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679A855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>Visto il Codice di Comportamento dell’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26100AEC" w:rsidR="002B7E3F" w:rsidRPr="00A60ED7" w:rsidRDefault="002B7E3F" w:rsidP="00A612D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A60ED7" w:rsidRPr="00A60ED7">
        <w:rPr>
          <w:rFonts w:ascii="Times New Roman" w:hAnsi="Times New Roman" w:cs="Times New Roman"/>
          <w:sz w:val="24"/>
          <w:szCs w:val="24"/>
        </w:rPr>
        <w:t>13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marzo 2024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A60ED7" w:rsidRPr="00A60ED7">
        <w:rPr>
          <w:rFonts w:ascii="Times New Roman" w:hAnsi="Times New Roman" w:cs="Times New Roman"/>
          <w:sz w:val="24"/>
          <w:szCs w:val="24"/>
        </w:rPr>
        <w:t>37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707FDF" w:rsidRPr="00A60ED7">
        <w:rPr>
          <w:rFonts w:ascii="Times New Roman" w:hAnsi="Times New Roman" w:cs="Times New Roman"/>
          <w:sz w:val="24"/>
          <w:szCs w:val="24"/>
        </w:rPr>
        <w:t>il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B514D9">
        <w:rPr>
          <w:rFonts w:ascii="Times New Roman" w:hAnsi="Times New Roman" w:cs="Times New Roman"/>
          <w:sz w:val="24"/>
          <w:szCs w:val="24"/>
        </w:rPr>
        <w:t>Componente supplente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della </w:t>
      </w:r>
      <w:r w:rsidR="0057068B" w:rsidRPr="00A60ED7">
        <w:rPr>
          <w:rFonts w:ascii="Times New Roman" w:hAnsi="Times New Roman" w:cs="Times New Roman"/>
          <w:sz w:val="24"/>
          <w:szCs w:val="24"/>
        </w:rPr>
        <w:t>“</w:t>
      </w:r>
      <w:r w:rsidR="00FB7246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57068B" w:rsidRPr="00A60ED7">
        <w:rPr>
          <w:rFonts w:ascii="Times New Roman" w:hAnsi="Times New Roman" w:cs="Times New Roman"/>
          <w:sz w:val="24"/>
          <w:szCs w:val="24"/>
        </w:rPr>
        <w:t>”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57068B" w:rsidRPr="00A60ED7">
        <w:rPr>
          <w:rFonts w:ascii="Times New Roman" w:hAnsi="Times New Roman" w:cs="Times New Roman"/>
          <w:sz w:val="24"/>
          <w:szCs w:val="24"/>
        </w:rPr>
        <w:t xml:space="preserve">dei candidati che hanno presentato domanda di partecipazione alle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Concorso indetto con Determina Direttoriale del 30 giugno 2023, n. 74,  per il reclutamento di 7 unità di personale con il profilo di “Collaboratore di Amministrazione” VII livello professionale  con contratto di lavoro a tempo indeterminato, </w:t>
      </w:r>
      <w:r w:rsidR="00A60ED7">
        <w:rPr>
          <w:rFonts w:ascii="Times New Roman" w:hAnsi="Times New Roman" w:cs="Times New Roman"/>
          <w:sz w:val="24"/>
          <w:szCs w:val="24"/>
        </w:rPr>
        <w:t xml:space="preserve">codice concorso </w:t>
      </w:r>
      <w:r w:rsidR="00B514D9" w:rsidRPr="00B514D9">
        <w:rPr>
          <w:rFonts w:ascii="Times New Roman" w:hAnsi="Times New Roman" w:cs="Times New Roman"/>
          <w:sz w:val="24"/>
          <w:szCs w:val="24"/>
        </w:rPr>
        <w:t>2023INAF/7AMM/CLE-DG/Profilo07</w:t>
      </w:r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al </w:t>
      </w:r>
      <w:r w:rsidR="00B514D9">
        <w:rPr>
          <w:rFonts w:ascii="Times New Roman" w:hAnsi="Times New Roman" w:cs="Times New Roman"/>
          <w:sz w:val="24"/>
          <w:szCs w:val="24"/>
        </w:rPr>
        <w:t>Dott</w:t>
      </w:r>
      <w:r w:rsidR="00E25F06">
        <w:rPr>
          <w:rFonts w:ascii="Times New Roman" w:hAnsi="Times New Roman" w:cs="Times New Roman"/>
          <w:sz w:val="24"/>
          <w:szCs w:val="24"/>
        </w:rPr>
        <w:t>.</w:t>
      </w:r>
      <w:r w:rsidR="00A60ED7" w:rsidRPr="00B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4D9" w:rsidRPr="00B514D9">
        <w:rPr>
          <w:rFonts w:ascii="Times New Roman" w:hAnsi="Times New Roman" w:cs="Times New Roman"/>
          <w:b/>
          <w:sz w:val="24"/>
          <w:szCs w:val="24"/>
        </w:rPr>
        <w:t>Francesco CAPRIO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69AFF3C6" w:rsidR="007E421A" w:rsidRPr="00B514D9" w:rsidRDefault="002B7E3F" w:rsidP="00C0528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4D9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 w:rsidRPr="00B514D9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 w:rsidRPr="00B514D9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B514D9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Pr="00B514D9">
        <w:rPr>
          <w:rFonts w:ascii="Times New Roman" w:hAnsi="Times New Roman" w:cs="Times New Roman"/>
          <w:sz w:val="24"/>
          <w:szCs w:val="24"/>
        </w:rPr>
        <w:t xml:space="preserve">dal </w:t>
      </w:r>
      <w:r w:rsidR="00B514D9" w:rsidRPr="00B514D9">
        <w:rPr>
          <w:rFonts w:ascii="Times New Roman" w:hAnsi="Times New Roman" w:cs="Times New Roman"/>
          <w:sz w:val="24"/>
          <w:szCs w:val="24"/>
        </w:rPr>
        <w:t>Dott.</w:t>
      </w:r>
      <w:r w:rsidR="00B514D9" w:rsidRPr="00B514D9">
        <w:rPr>
          <w:rFonts w:ascii="Times New Roman" w:hAnsi="Times New Roman" w:cs="Times New Roman"/>
          <w:b/>
          <w:sz w:val="24"/>
          <w:szCs w:val="24"/>
        </w:rPr>
        <w:t xml:space="preserve"> Francesco CAPRIO</w:t>
      </w:r>
      <w:r w:rsidR="00B514D9" w:rsidRPr="00B514D9">
        <w:rPr>
          <w:rFonts w:ascii="Times New Roman" w:hAnsi="Times New Roman" w:cs="Times New Roman"/>
          <w:sz w:val="24"/>
          <w:szCs w:val="24"/>
        </w:rPr>
        <w:t xml:space="preserve"> </w:t>
      </w:r>
      <w:r w:rsidRPr="00B514D9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 w:rsidRPr="00B514D9">
        <w:rPr>
          <w:rFonts w:ascii="Times New Roman" w:hAnsi="Times New Roman" w:cs="Times New Roman"/>
          <w:sz w:val="24"/>
          <w:szCs w:val="24"/>
        </w:rPr>
        <w:t>2</w:t>
      </w:r>
      <w:r w:rsidR="00E25F06" w:rsidRPr="00B514D9">
        <w:rPr>
          <w:rFonts w:ascii="Times New Roman" w:hAnsi="Times New Roman" w:cs="Times New Roman"/>
          <w:sz w:val="24"/>
          <w:szCs w:val="24"/>
        </w:rPr>
        <w:t>3</w:t>
      </w:r>
      <w:r w:rsidR="00A60ED7" w:rsidRPr="00B514D9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7E421A" w:rsidRPr="00B514D9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433966CA" w14:textId="7AC67DC6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B514D9" w:rsidRPr="00B514D9">
        <w:rPr>
          <w:rFonts w:ascii="Times New Roman" w:hAnsi="Times New Roman" w:cs="Times New Roman"/>
          <w:sz w:val="24"/>
          <w:szCs w:val="24"/>
        </w:rPr>
        <w:t>Dott.</w:t>
      </w:r>
      <w:r w:rsidR="00B514D9" w:rsidRPr="00B514D9">
        <w:rPr>
          <w:rFonts w:ascii="Times New Roman" w:hAnsi="Times New Roman" w:cs="Times New Roman"/>
          <w:b/>
          <w:sz w:val="24"/>
          <w:szCs w:val="24"/>
        </w:rPr>
        <w:t xml:space="preserve"> Francesco CAPRIO</w:t>
      </w:r>
      <w:r w:rsidR="00B514D9" w:rsidRPr="00B514D9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in data 2</w:t>
      </w:r>
      <w:r w:rsidR="00E25F06">
        <w:rPr>
          <w:rFonts w:ascii="Times New Roman" w:hAnsi="Times New Roman" w:cs="Times New Roman"/>
          <w:sz w:val="24"/>
          <w:szCs w:val="24"/>
        </w:rPr>
        <w:t>3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59018323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B514D9" w:rsidRPr="00B514D9">
        <w:rPr>
          <w:rFonts w:ascii="Times New Roman" w:hAnsi="Times New Roman" w:cs="Times New Roman"/>
          <w:sz w:val="24"/>
          <w:szCs w:val="24"/>
        </w:rPr>
        <w:t>Dott.</w:t>
      </w:r>
      <w:r w:rsidR="00B514D9" w:rsidRPr="00B514D9">
        <w:rPr>
          <w:rFonts w:ascii="Times New Roman" w:hAnsi="Times New Roman" w:cs="Times New Roman"/>
          <w:b/>
          <w:sz w:val="24"/>
          <w:szCs w:val="24"/>
        </w:rPr>
        <w:t xml:space="preserve"> Francesco CAPRIO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41177193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>’avvenuta verifica 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 della “</w:t>
      </w:r>
      <w:r w:rsidR="00A60ED7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” dei candidati che hanno presentato domanda di partecipazione alle Concorso indetto con Determina Direttoriale del 30 giugno 2023, n. 74,  per il reclutamento di 7 unità di personale con il profilo di “Collaboratore di Amministrazione” VII livello professionale  con contratto di lavoro a tempo indeterminato, codice concorso </w:t>
      </w:r>
      <w:r w:rsidR="00B514D9" w:rsidRPr="00B514D9">
        <w:rPr>
          <w:rFonts w:ascii="Times New Roman" w:hAnsi="Times New Roman" w:cs="Times New Roman"/>
          <w:sz w:val="24"/>
          <w:szCs w:val="24"/>
        </w:rPr>
        <w:t>2023INAF/7AMM/CLE-DG/Profilo07</w:t>
      </w:r>
      <w:bookmarkStart w:id="2" w:name="_GoBack"/>
      <w:bookmarkEnd w:id="2"/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al</w:t>
      </w:r>
      <w:r w:rsid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514D9" w:rsidRPr="00B514D9">
        <w:rPr>
          <w:rFonts w:ascii="Times New Roman" w:hAnsi="Times New Roman" w:cs="Times New Roman"/>
          <w:sz w:val="24"/>
          <w:szCs w:val="24"/>
        </w:rPr>
        <w:t>Dott.</w:t>
      </w:r>
      <w:r w:rsidR="00B514D9" w:rsidRPr="00B514D9">
        <w:rPr>
          <w:rFonts w:ascii="Times New Roman" w:hAnsi="Times New Roman" w:cs="Times New Roman"/>
          <w:b/>
          <w:sz w:val="24"/>
          <w:szCs w:val="24"/>
        </w:rPr>
        <w:t xml:space="preserve"> Francesco CAPRIO</w:t>
      </w:r>
      <w:r w:rsidR="00B514D9" w:rsidRPr="00B514D9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>del 13 marzo 2024 , numero 37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4CEE0D4B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maggio 2024</w:t>
      </w:r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2A46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8205D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514D9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25F06"/>
    <w:rsid w:val="00E307F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3</cp:revision>
  <cp:lastPrinted>2022-05-26T17:44:00Z</cp:lastPrinted>
  <dcterms:created xsi:type="dcterms:W3CDTF">2024-05-23T13:06:00Z</dcterms:created>
  <dcterms:modified xsi:type="dcterms:W3CDTF">2024-05-23T13:10:00Z</dcterms:modified>
</cp:coreProperties>
</file>