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2F3FFF" w:rsidRDefault="009D418F">
      <w:pPr>
        <w:widowControl w:val="0"/>
        <w:spacing w:after="0" w:line="240" w:lineRule="auto"/>
        <w:jc w:val="both"/>
        <w:rPr>
          <w:rFonts w:ascii="Cambria" w:eastAsia="ヒラギノ角ゴ Pro W3" w:hAnsi="Cambria" w:cs="Times New Roman"/>
          <w:color w:val="000000"/>
          <w:sz w:val="24"/>
          <w:szCs w:val="24"/>
          <w:lang w:val="en-US"/>
        </w:rPr>
      </w:pPr>
      <w:r w:rsidRPr="002F3FFF">
        <w:rPr>
          <w:rFonts w:ascii="Cambria" w:eastAsia="ヒラギノ角ゴ Pro W3" w:hAnsi="Cambria" w:cs="Times New Roman"/>
          <w:color w:val="000000"/>
          <w:sz w:val="24"/>
          <w:szCs w:val="24"/>
          <w:lang w:val="en-US"/>
        </w:rPr>
        <w:t xml:space="preserve">Via </w:t>
      </w:r>
      <w:proofErr w:type="spellStart"/>
      <w:r w:rsidRPr="002F3FFF">
        <w:rPr>
          <w:rFonts w:ascii="Cambria" w:eastAsia="ヒラギノ角ゴ Pro W3" w:hAnsi="Cambria" w:cs="Times New Roman"/>
          <w:color w:val="000000"/>
          <w:sz w:val="24"/>
          <w:szCs w:val="24"/>
          <w:lang w:val="en-US"/>
        </w:rPr>
        <w:t>Gobetti</w:t>
      </w:r>
      <w:proofErr w:type="spellEnd"/>
      <w:r w:rsidRPr="002F3FFF">
        <w:rPr>
          <w:rFonts w:ascii="Cambria" w:eastAsia="ヒラギノ角ゴ Pro W3" w:hAnsi="Cambria" w:cs="Times New Roman"/>
          <w:color w:val="000000"/>
          <w:sz w:val="24"/>
          <w:szCs w:val="24"/>
          <w:lang w:val="en-US"/>
        </w:rPr>
        <w:t xml:space="preserve"> 93/3</w:t>
      </w:r>
    </w:p>
    <w:p w14:paraId="690E8EA8" w14:textId="77777777" w:rsidR="00A5388A" w:rsidRPr="002F3FFF" w:rsidRDefault="009D418F">
      <w:pPr>
        <w:widowControl w:val="0"/>
        <w:spacing w:after="0" w:line="240" w:lineRule="auto"/>
        <w:jc w:val="both"/>
        <w:rPr>
          <w:rFonts w:ascii="Cambria" w:eastAsia="ヒラギノ角ゴ Pro W3" w:hAnsi="Cambria" w:cs="Times New Roman"/>
          <w:color w:val="000000"/>
          <w:sz w:val="24"/>
          <w:szCs w:val="24"/>
          <w:lang w:val="en-US"/>
        </w:rPr>
      </w:pPr>
      <w:r w:rsidRPr="002F3FFF">
        <w:rPr>
          <w:rFonts w:ascii="Cambria" w:eastAsia="ヒラギノ角ゴ Pro W3" w:hAnsi="Cambria" w:cs="Times New Roman"/>
          <w:color w:val="000000"/>
          <w:sz w:val="24"/>
          <w:szCs w:val="24"/>
          <w:lang w:val="en-US"/>
        </w:rPr>
        <w:t>40129 Bologna</w:t>
      </w:r>
    </w:p>
    <w:p w14:paraId="6E83BF43" w14:textId="77777777" w:rsidR="00A5388A" w:rsidRPr="00327C14" w:rsidRDefault="00A5388A">
      <w:pPr>
        <w:widowControl w:val="0"/>
        <w:spacing w:after="0" w:line="240" w:lineRule="auto"/>
        <w:jc w:val="both"/>
        <w:rPr>
          <w:rFonts w:ascii="Cambria" w:eastAsia="ヒラギノ角ゴ Pro W3" w:hAnsi="Cambria" w:cs="Times New Roman"/>
          <w:i/>
          <w:iCs/>
          <w:color w:val="000000"/>
          <w:sz w:val="24"/>
          <w:szCs w:val="24"/>
          <w:lang w:val="en-US"/>
        </w:rPr>
      </w:pPr>
    </w:p>
    <w:p w14:paraId="4F4D4D53" w14:textId="2201F749" w:rsidR="00A5388A" w:rsidRPr="00C7595D" w:rsidRDefault="009D418F" w:rsidP="00D24933">
      <w:pPr>
        <w:widowControl w:val="0"/>
        <w:spacing w:after="0" w:line="240" w:lineRule="auto"/>
        <w:jc w:val="both"/>
        <w:rPr>
          <w:rFonts w:ascii="Cambria" w:eastAsia="Times New Roman" w:hAnsi="Cambria" w:cs="Times New Roman"/>
          <w:b/>
          <w:iCs/>
          <w:kern w:val="2"/>
          <w:sz w:val="24"/>
          <w:szCs w:val="24"/>
          <w:lang w:val="en-US" w:eastAsia="it-IT"/>
        </w:rPr>
      </w:pPr>
      <w:r w:rsidRPr="00041CB1">
        <w:rPr>
          <w:rFonts w:ascii="Cambria" w:eastAsia="Times New Roman" w:hAnsi="Cambria" w:cs="Times New Roman"/>
          <w:kern w:val="2"/>
          <w:sz w:val="24"/>
          <w:szCs w:val="24"/>
          <w:lang w:val="en-US" w:eastAsia="it-IT"/>
        </w:rPr>
        <w:t>Subject:</w:t>
      </w:r>
      <w:r w:rsidR="00041CB1">
        <w:rPr>
          <w:rFonts w:ascii="Cambria" w:eastAsia="Times New Roman" w:hAnsi="Cambria"/>
          <w:i/>
          <w:iCs/>
          <w:kern w:val="2"/>
          <w:sz w:val="24"/>
          <w:szCs w:val="24"/>
          <w:lang w:val="en-US"/>
        </w:rPr>
        <w:t xml:space="preserve"> </w:t>
      </w:r>
      <w:r w:rsidR="00381D6B" w:rsidRPr="00327C14">
        <w:rPr>
          <w:rFonts w:ascii="Cambria" w:eastAsia="Times New Roman" w:hAnsi="Cambria" w:cs="Times New Roman"/>
          <w:bCs/>
          <w:kern w:val="2"/>
          <w:sz w:val="24"/>
          <w:szCs w:val="24"/>
          <w:lang w:val="en-US" w:eastAsia="it-IT"/>
        </w:rPr>
        <w:t xml:space="preserve">Application </w:t>
      </w:r>
      <w:bookmarkStart w:id="0" w:name="_Hlk150953864"/>
      <w:bookmarkStart w:id="1" w:name="_Hlk131664360"/>
      <w:r w:rsidR="00167E72">
        <w:rPr>
          <w:rFonts w:ascii="Cambria" w:eastAsia="Times New Roman" w:hAnsi="Cambria" w:cs="Times New Roman"/>
          <w:bCs/>
          <w:kern w:val="2"/>
          <w:sz w:val="24"/>
          <w:szCs w:val="24"/>
          <w:lang w:val="en-US" w:eastAsia="it-IT"/>
        </w:rPr>
        <w:t xml:space="preserve">for the </w:t>
      </w:r>
      <w:r w:rsidR="00167E72" w:rsidRPr="00167E72">
        <w:rPr>
          <w:rFonts w:ascii="Cambria" w:eastAsia="Times New Roman" w:hAnsi="Cambria" w:cs="Times New Roman"/>
          <w:bCs/>
          <w:kern w:val="2"/>
          <w:sz w:val="24"/>
          <w:szCs w:val="24"/>
          <w:lang w:val="en-US" w:eastAsia="it-IT"/>
        </w:rPr>
        <w:t xml:space="preserve">postdoctoral research fellowship </w:t>
      </w:r>
      <w:bookmarkEnd w:id="0"/>
      <w:r w:rsidR="00327C14" w:rsidRPr="00327C14">
        <w:rPr>
          <w:rFonts w:ascii="Cambria" w:eastAsia="Times New Roman" w:hAnsi="Cambria" w:cs="Times New Roman"/>
          <w:bCs/>
          <w:kern w:val="2"/>
          <w:sz w:val="24"/>
          <w:szCs w:val="24"/>
          <w:lang w:val="en-US" w:eastAsia="it-IT"/>
        </w:rPr>
        <w:t>with title</w:t>
      </w:r>
      <w:bookmarkEnd w:id="1"/>
      <w:r w:rsidR="00327C14" w:rsidRPr="00327C14">
        <w:rPr>
          <w:rFonts w:ascii="Cambria" w:eastAsia="Times New Roman" w:hAnsi="Cambria" w:cs="Times New Roman"/>
          <w:bCs/>
          <w:kern w:val="2"/>
          <w:sz w:val="24"/>
          <w:szCs w:val="24"/>
          <w:lang w:val="en-US" w:eastAsia="it-IT"/>
        </w:rPr>
        <w:t>:</w:t>
      </w:r>
      <w:r w:rsidR="00327C14" w:rsidRPr="00327C14">
        <w:rPr>
          <w:rFonts w:ascii="Cambria" w:eastAsia="Times New Roman" w:hAnsi="Cambria" w:cs="Times New Roman"/>
          <w:bCs/>
          <w:i/>
          <w:iCs/>
          <w:kern w:val="2"/>
          <w:sz w:val="24"/>
          <w:szCs w:val="24"/>
          <w:lang w:val="en-US" w:eastAsia="it-IT"/>
        </w:rPr>
        <w:t xml:space="preserve"> </w:t>
      </w:r>
      <w:r w:rsidR="002F3FFF" w:rsidRPr="00897BA6">
        <w:rPr>
          <w:rFonts w:ascii="Cambria" w:eastAsia="Cambria" w:hAnsi="Cambria" w:cs="Cambria"/>
          <w:bCs/>
          <w:iCs/>
          <w:lang w:val="en-US"/>
        </w:rPr>
        <w:t>“</w:t>
      </w:r>
      <w:r w:rsidR="00897BA6" w:rsidRPr="00C7595D">
        <w:rPr>
          <w:rFonts w:ascii="Cambria" w:eastAsia="Cambria" w:hAnsi="Cambria" w:cs="Cambria"/>
          <w:b/>
          <w:iCs/>
          <w:lang w:val="en-US"/>
        </w:rPr>
        <w:t xml:space="preserve">The connection between AGN and massive gas reservoirs in </w:t>
      </w:r>
      <w:proofErr w:type="spellStart"/>
      <w:r w:rsidR="00897BA6" w:rsidRPr="00C7595D">
        <w:rPr>
          <w:rFonts w:ascii="Cambria" w:eastAsia="Cambria" w:hAnsi="Cambria" w:cs="Cambria"/>
          <w:b/>
          <w:iCs/>
          <w:lang w:val="en-US"/>
        </w:rPr>
        <w:t>protoclusters</w:t>
      </w:r>
      <w:proofErr w:type="spellEnd"/>
      <w:r w:rsidR="00897BA6" w:rsidRPr="00C7595D">
        <w:rPr>
          <w:rFonts w:ascii="Cambria" w:eastAsia="Cambria" w:hAnsi="Cambria" w:cs="Cambria"/>
          <w:b/>
          <w:iCs/>
          <w:lang w:val="en-US"/>
        </w:rPr>
        <w:t>”</w:t>
      </w:r>
    </w:p>
    <w:p w14:paraId="639C36DA" w14:textId="77777777" w:rsidR="00A5388A" w:rsidRPr="00381D6B"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17A043EE"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n. 196/2003, in the context of the present selection procedure.</w:t>
      </w:r>
    </w:p>
    <w:p w14:paraId="65A039C9"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73A09CF2"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w:t>
      </w:r>
      <w:bookmarkStart w:id="2" w:name="_Hlk131672700"/>
      <w:r w:rsidRPr="009D418F">
        <w:rPr>
          <w:rFonts w:ascii="Cambria" w:eastAsia="ヒラギノ角ゴ Pro W3" w:hAnsi="Cambria" w:cs="Times New Roman"/>
          <w:color w:val="000000"/>
          <w:sz w:val="24"/>
          <w:szCs w:val="24"/>
          <w:lang w:val="en-US"/>
        </w:rPr>
        <w:t>Resolution</w:t>
      </w:r>
      <w:bookmarkEnd w:id="2"/>
      <w:r w:rsidRPr="009D418F">
        <w:rPr>
          <w:rFonts w:ascii="Cambria" w:eastAsia="ヒラギノ角ゴ Pro W3" w:hAnsi="Cambria" w:cs="Times New Roman"/>
          <w:color w:val="000000"/>
          <w:sz w:val="24"/>
          <w:szCs w:val="24"/>
          <w:lang w:val="en-US"/>
        </w:rPr>
        <w:t xml:space="preserve"> </w:t>
      </w:r>
      <w:r w:rsidRPr="0026740B">
        <w:rPr>
          <w:rFonts w:ascii="Cambria" w:eastAsia="ヒラギノ角ゴ Pro W3" w:hAnsi="Cambria" w:cs="Times New Roman"/>
          <w:color w:val="000000"/>
          <w:sz w:val="24"/>
          <w:szCs w:val="24"/>
          <w:lang w:val="en-US"/>
        </w:rPr>
        <w:t xml:space="preserve">n. </w:t>
      </w:r>
      <w:r w:rsidR="00322E39">
        <w:rPr>
          <w:rFonts w:ascii="Cambria" w:eastAsia="ヒラギノ角ゴ Pro W3" w:hAnsi="Cambria" w:cs="Times New Roman"/>
          <w:color w:val="000000"/>
          <w:sz w:val="24"/>
          <w:szCs w:val="24"/>
          <w:lang w:val="en-US"/>
        </w:rPr>
        <w:t xml:space="preserve">199 </w:t>
      </w:r>
      <w:r w:rsidR="00381D6B">
        <w:rPr>
          <w:rFonts w:ascii="Cambria" w:eastAsia="ヒラギノ角ゴ Pro W3" w:hAnsi="Cambria" w:cs="Times New Roman"/>
          <w:color w:val="000000"/>
          <w:sz w:val="24"/>
          <w:szCs w:val="24"/>
          <w:lang w:val="en-US"/>
        </w:rPr>
        <w:t xml:space="preserve">of </w:t>
      </w:r>
      <w:r w:rsidR="001A4551" w:rsidRPr="00322E39">
        <w:rPr>
          <w:rFonts w:ascii="Cambria" w:eastAsia="ヒラギノ角ゴ Pro W3" w:hAnsi="Cambria" w:cs="Times New Roman"/>
          <w:color w:val="000000"/>
          <w:sz w:val="24"/>
          <w:szCs w:val="24"/>
          <w:lang w:val="en-US"/>
        </w:rPr>
        <w:t>20</w:t>
      </w:r>
      <w:r w:rsidR="00422E87" w:rsidRPr="00322E39">
        <w:rPr>
          <w:rFonts w:ascii="Cambria" w:eastAsia="ヒラギノ角ゴ Pro W3" w:hAnsi="Cambria" w:cs="Times New Roman"/>
          <w:color w:val="000000"/>
          <w:sz w:val="24"/>
          <w:szCs w:val="24"/>
          <w:lang w:val="en-US"/>
        </w:rPr>
        <w:t xml:space="preserve"> </w:t>
      </w:r>
      <w:r w:rsidR="001A4551" w:rsidRPr="00322E39">
        <w:rPr>
          <w:rFonts w:ascii="Cambria" w:eastAsia="ヒラギノ角ゴ Pro W3" w:hAnsi="Cambria" w:cs="Times New Roman"/>
          <w:color w:val="000000"/>
          <w:sz w:val="24"/>
          <w:szCs w:val="24"/>
          <w:lang w:val="en-US"/>
        </w:rPr>
        <w:t>November</w:t>
      </w:r>
      <w:r w:rsidR="00422E87" w:rsidRPr="00322E39">
        <w:rPr>
          <w:rFonts w:ascii="Cambria" w:eastAsia="ヒラギノ角ゴ Pro W3" w:hAnsi="Cambria" w:cs="Times New Roman"/>
          <w:color w:val="000000"/>
          <w:sz w:val="24"/>
          <w:szCs w:val="24"/>
          <w:lang w:val="en-US"/>
        </w:rPr>
        <w:t xml:space="preserve"> 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w:t>
      </w:r>
      <w:r w:rsidR="00167E72" w:rsidRPr="00167E72">
        <w:rPr>
          <w:rFonts w:ascii="Cambria" w:eastAsia="ヒラギノ角ゴ Pro W3" w:hAnsi="Cambria" w:cs="Times New Roman"/>
          <w:color w:val="000000"/>
          <w:sz w:val="24"/>
          <w:szCs w:val="24"/>
          <w:lang w:val="en-US"/>
        </w:rPr>
        <w:t xml:space="preserve">the postdoctoral research fellowship </w:t>
      </w:r>
      <w:r w:rsidR="00422E87" w:rsidRPr="00422E87">
        <w:rPr>
          <w:rFonts w:ascii="Cambria" w:eastAsia="ヒラギノ角ゴ Pro W3" w:hAnsi="Cambria" w:cs="Times New Roman"/>
          <w:color w:val="000000"/>
          <w:sz w:val="24"/>
          <w:szCs w:val="24"/>
          <w:lang w:val="en-US"/>
        </w:rPr>
        <w:t>with title</w:t>
      </w:r>
      <w:r w:rsidRPr="009D418F">
        <w:rPr>
          <w:rFonts w:ascii="Cambria" w:eastAsia="ヒラギノ角ゴ Pro W3" w:hAnsi="Cambria" w:cs="Times New Roman"/>
          <w:color w:val="000000"/>
          <w:sz w:val="24"/>
          <w:szCs w:val="24"/>
          <w:lang w:val="en-US"/>
        </w:rPr>
        <w:t xml:space="preserve">: </w:t>
      </w:r>
      <w:r w:rsidRPr="002F3FFF">
        <w:rPr>
          <w:rFonts w:ascii="Cambria" w:hAnsi="Cambria"/>
          <w:b/>
          <w:bCs/>
          <w:i/>
          <w:iCs/>
          <w:color w:val="000000"/>
          <w:sz w:val="24"/>
          <w:szCs w:val="24"/>
          <w:lang w:val="en-US"/>
        </w:rPr>
        <w:t>“</w:t>
      </w:r>
      <w:r w:rsidR="00897BA6" w:rsidRPr="00897BA6">
        <w:rPr>
          <w:rFonts w:ascii="Cambria" w:eastAsia="Cambria" w:hAnsi="Cambria" w:cs="Cambria"/>
          <w:b/>
          <w:bCs/>
          <w:lang w:val="en-US"/>
        </w:rPr>
        <w:t xml:space="preserve">The connection between AGN and massive gas reservoirs in </w:t>
      </w:r>
      <w:proofErr w:type="spellStart"/>
      <w:r w:rsidR="00897BA6" w:rsidRPr="00897BA6">
        <w:rPr>
          <w:rFonts w:ascii="Cambria" w:eastAsia="Cambria" w:hAnsi="Cambria" w:cs="Cambria"/>
          <w:b/>
          <w:bCs/>
          <w:lang w:val="en-US"/>
        </w:rPr>
        <w:t>protoclusters</w:t>
      </w:r>
      <w:proofErr w:type="spellEnd"/>
      <w:r w:rsidR="00897BA6" w:rsidRPr="00897BA6">
        <w:rPr>
          <w:rFonts w:ascii="Cambria" w:eastAsia="Cambria" w:hAnsi="Cambria" w:cs="Cambria"/>
          <w:b/>
          <w:bCs/>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6BB2BA3" w14:textId="2A9C1F54"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28418655" w14:textId="189D4258" w:rsidR="00A5388A" w:rsidRPr="002F3FFF" w:rsidRDefault="009D418F" w:rsidP="002F3FF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063E0A5F" w14:textId="453202A4" w:rsidR="00CA7680" w:rsidRPr="002F3FFF" w:rsidRDefault="009D418F" w:rsidP="002F3FF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This declaration does not require the signature authentication according to Art. 39, comma 1, of the Decree</w:t>
      </w:r>
      <w:r w:rsidR="00DA627C">
        <w:rPr>
          <w:rFonts w:ascii="Cambria" w:eastAsia="ヒラギノ角ゴ Pro W3" w:hAnsi="Cambria" w:cs="Times New Roman"/>
          <w:color w:val="000000"/>
          <w:sz w:val="20"/>
          <w:szCs w:val="20"/>
          <w:lang w:val="en-US"/>
        </w:rPr>
        <w:t xml:space="preserve"> </w:t>
      </w:r>
      <w:r w:rsidRPr="009D418F">
        <w:rPr>
          <w:rFonts w:ascii="Cambria" w:eastAsia="ヒラギノ角ゴ Pro W3" w:hAnsi="Cambria" w:cs="Times New Roman"/>
          <w:color w:val="000000"/>
          <w:sz w:val="20"/>
          <w:szCs w:val="20"/>
          <w:lang w:val="en-US"/>
        </w:rPr>
        <w:t>from the President of the Republic 445/00.</w:t>
      </w:r>
    </w:p>
    <w:p w14:paraId="12D39E00" w14:textId="77777777" w:rsidR="00F61498" w:rsidRDefault="00F61498">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4B6C3FAD"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4D7BAFFF"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proofErr w:type="spellStart"/>
      <w:r w:rsidR="00DA627C" w:rsidRPr="00DA627C">
        <w:rPr>
          <w:rFonts w:ascii="Cambria" w:eastAsia="ヒラギノ角ゴ Pro W3" w:hAnsi="Cambria" w:cs="Times New Roman"/>
          <w:color w:val="000000"/>
          <w:sz w:val="24"/>
          <w:szCs w:val="24"/>
          <w:lang w:val="en-US"/>
        </w:rPr>
        <w:t>the</w:t>
      </w:r>
      <w:proofErr w:type="spellEnd"/>
      <w:r w:rsidR="00DA627C" w:rsidRPr="00DA627C">
        <w:rPr>
          <w:rFonts w:ascii="Cambria" w:eastAsia="ヒラギノ角ゴ Pro W3" w:hAnsi="Cambria" w:cs="Times New Roman"/>
          <w:color w:val="000000"/>
          <w:sz w:val="24"/>
          <w:szCs w:val="24"/>
          <w:lang w:val="en-US"/>
        </w:rPr>
        <w:t xml:space="preserve"> Young Researcher” postdoctoral grant position </w:t>
      </w:r>
      <w:r w:rsidR="00A1657A" w:rsidRPr="009D418F">
        <w:rPr>
          <w:rFonts w:ascii="Cambria" w:eastAsia="ヒラギノ角ゴ Pro W3" w:hAnsi="Cambria" w:cs="Times New Roman"/>
          <w:color w:val="000000"/>
          <w:sz w:val="24"/>
          <w:szCs w:val="24"/>
          <w:lang w:val="en-US"/>
        </w:rPr>
        <w:t xml:space="preserve">with the title: </w:t>
      </w:r>
      <w:r w:rsidR="000F5FB9" w:rsidRPr="002F3FFF">
        <w:rPr>
          <w:rFonts w:ascii="Cambria" w:eastAsia="Times New Roman" w:hAnsi="Cambria" w:cs="Times New Roman"/>
          <w:b/>
          <w:i/>
          <w:iCs/>
          <w:color w:val="000000"/>
          <w:kern w:val="2"/>
          <w:sz w:val="24"/>
          <w:szCs w:val="24"/>
          <w:lang w:val="en-US" w:eastAsia="it-IT"/>
        </w:rPr>
        <w:t>“</w:t>
      </w:r>
      <w:r w:rsidR="0064233C" w:rsidRPr="0064233C">
        <w:rPr>
          <w:rFonts w:ascii="Cambria" w:eastAsia="Cambria" w:hAnsi="Cambria" w:cs="Cambria"/>
          <w:b/>
          <w:bCs/>
          <w:lang w:val="en-US"/>
        </w:rPr>
        <w:t xml:space="preserve">The connection between AGN and massive gas reservoirs in </w:t>
      </w:r>
      <w:proofErr w:type="spellStart"/>
      <w:r w:rsidR="0064233C" w:rsidRPr="0064233C">
        <w:rPr>
          <w:rFonts w:ascii="Cambria" w:eastAsia="Cambria" w:hAnsi="Cambria" w:cs="Cambria"/>
          <w:b/>
          <w:bCs/>
          <w:lang w:val="en-US"/>
        </w:rPr>
        <w:t>protoclusters</w:t>
      </w:r>
      <w:proofErr w:type="spellEnd"/>
      <w:r w:rsidR="0064233C" w:rsidRPr="0064233C">
        <w:rPr>
          <w:rFonts w:ascii="Cambria" w:eastAsia="Cambria" w:hAnsi="Cambria" w:cs="Cambria"/>
          <w:i/>
          <w:iCs/>
          <w:lang w:val="en-US"/>
        </w:rPr>
        <w:t xml:space="preserve"> </w:t>
      </w:r>
      <w:r w:rsidR="0064233C">
        <w:rPr>
          <w:rFonts w:ascii="Cambria" w:eastAsia="Cambria" w:hAnsi="Cambria" w:cs="Cambria"/>
          <w:i/>
          <w:iCs/>
          <w:lang w:val="en-US"/>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41CB1"/>
    <w:rsid w:val="000967AA"/>
    <w:rsid w:val="000F5FB9"/>
    <w:rsid w:val="001040F3"/>
    <w:rsid w:val="00167E72"/>
    <w:rsid w:val="001A4551"/>
    <w:rsid w:val="002577C1"/>
    <w:rsid w:val="0026740B"/>
    <w:rsid w:val="002F3FFF"/>
    <w:rsid w:val="00322E39"/>
    <w:rsid w:val="00327C14"/>
    <w:rsid w:val="00344566"/>
    <w:rsid w:val="00381D6B"/>
    <w:rsid w:val="003C23FD"/>
    <w:rsid w:val="00422E87"/>
    <w:rsid w:val="00450FC1"/>
    <w:rsid w:val="00481770"/>
    <w:rsid w:val="00553951"/>
    <w:rsid w:val="005B734A"/>
    <w:rsid w:val="00626489"/>
    <w:rsid w:val="00635F80"/>
    <w:rsid w:val="00636E6C"/>
    <w:rsid w:val="0064233C"/>
    <w:rsid w:val="00735AC5"/>
    <w:rsid w:val="0078691B"/>
    <w:rsid w:val="00845EE1"/>
    <w:rsid w:val="00897BA6"/>
    <w:rsid w:val="00902C8A"/>
    <w:rsid w:val="00953D0E"/>
    <w:rsid w:val="009B4D4E"/>
    <w:rsid w:val="009D418F"/>
    <w:rsid w:val="00A1657A"/>
    <w:rsid w:val="00A41D96"/>
    <w:rsid w:val="00A5388A"/>
    <w:rsid w:val="00AB13E6"/>
    <w:rsid w:val="00BB33BA"/>
    <w:rsid w:val="00C048F6"/>
    <w:rsid w:val="00C7595D"/>
    <w:rsid w:val="00CA7680"/>
    <w:rsid w:val="00D15C72"/>
    <w:rsid w:val="00D24933"/>
    <w:rsid w:val="00D41A02"/>
    <w:rsid w:val="00D64AF8"/>
    <w:rsid w:val="00D966B4"/>
    <w:rsid w:val="00DA627C"/>
    <w:rsid w:val="00DF15A0"/>
    <w:rsid w:val="00E417AA"/>
    <w:rsid w:val="00E61CB0"/>
    <w:rsid w:val="00F614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1269</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gianpaolo.bellinvia</cp:lastModifiedBy>
  <cp:revision>18</cp:revision>
  <dcterms:created xsi:type="dcterms:W3CDTF">2023-03-07T12:32:00Z</dcterms:created>
  <dcterms:modified xsi:type="dcterms:W3CDTF">2023-11-20T15:01:00Z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