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52358A29" w:rsidR="00B645DC" w:rsidRPr="000B1C51" w:rsidRDefault="00DC5D3C">
      <w:pPr>
        <w:tabs>
          <w:tab w:val="center" w:pos="4819"/>
          <w:tab w:val="right" w:pos="9638"/>
        </w:tabs>
        <w:rPr>
          <w:rFonts w:ascii="Titillium Web" w:eastAsia="Arial" w:hAnsi="Titillium Web" w:cs="Arial"/>
          <w:b/>
          <w:sz w:val="22"/>
          <w:szCs w:val="22"/>
        </w:rPr>
      </w:pPr>
      <w:bookmarkStart w:id="0" w:name="_heading=h.gjdgxs" w:colFirst="0" w:colLast="0"/>
      <w:bookmarkEnd w:id="0"/>
      <w:r w:rsidRPr="000B1C51">
        <w:rPr>
          <w:rFonts w:ascii="Titillium Web" w:eastAsia="Arial" w:hAnsi="Titillium Web" w:cs="Arial"/>
          <w:b/>
          <w:sz w:val="22"/>
          <w:szCs w:val="22"/>
        </w:rPr>
        <w:t>ALLEGATO A</w:t>
      </w:r>
      <w:r w:rsidR="00B80BD4">
        <w:rPr>
          <w:rFonts w:ascii="Titillium Web" w:eastAsia="Arial" w:hAnsi="Titillium Web" w:cs="Arial"/>
          <w:b/>
          <w:sz w:val="22"/>
          <w:szCs w:val="22"/>
        </w:rPr>
        <w:t xml:space="preserve"> </w:t>
      </w:r>
      <w:r w:rsidR="00887195" w:rsidRPr="004B6349">
        <w:rPr>
          <w:rFonts w:ascii="Titillium Web" w:hAnsi="Titillium Web"/>
          <w:b/>
          <w:color w:val="0000FF"/>
          <w:sz w:val="22"/>
          <w:szCs w:val="22"/>
        </w:rPr>
        <w:t>(</w:t>
      </w:r>
      <w:r w:rsidR="00887195" w:rsidRPr="004B6349">
        <w:rPr>
          <w:rFonts w:ascii="Titillium Web" w:hAnsi="Titillium Web"/>
          <w:b/>
          <w:i/>
          <w:color w:val="0000FF"/>
          <w:sz w:val="22"/>
          <w:szCs w:val="22"/>
        </w:rPr>
        <w:t>A</w:t>
      </w:r>
      <w:r w:rsidR="004B6349" w:rsidRPr="004B6349">
        <w:rPr>
          <w:rFonts w:ascii="Titillium Web" w:hAnsi="Titillium Web"/>
          <w:b/>
          <w:i/>
          <w:color w:val="0000FF"/>
          <w:sz w:val="22"/>
          <w:szCs w:val="22"/>
        </w:rPr>
        <w:t>NNEX</w:t>
      </w:r>
      <w:r w:rsidR="00887195" w:rsidRPr="004B6349">
        <w:rPr>
          <w:rFonts w:ascii="Titillium Web" w:hAnsi="Titillium Web"/>
          <w:b/>
          <w:i/>
          <w:color w:val="0000FF"/>
          <w:sz w:val="22"/>
          <w:szCs w:val="22"/>
        </w:rPr>
        <w:t xml:space="preserve"> A</w:t>
      </w:r>
      <w:r w:rsidR="00887195" w:rsidRPr="004B6349">
        <w:rPr>
          <w:rFonts w:ascii="Titillium Web" w:hAnsi="Titillium Web"/>
          <w:b/>
          <w:color w:val="0000FF"/>
          <w:sz w:val="22"/>
          <w:szCs w:val="22"/>
        </w:rPr>
        <w:t>)</w:t>
      </w:r>
    </w:p>
    <w:p w14:paraId="00000002" w14:textId="77777777" w:rsidR="00B645DC" w:rsidRPr="005A6E15" w:rsidRDefault="00DC5D3C">
      <w:pPr>
        <w:tabs>
          <w:tab w:val="center" w:pos="4819"/>
          <w:tab w:val="right" w:pos="9638"/>
        </w:tabs>
        <w:rPr>
          <w:rFonts w:ascii="Titillium Web" w:eastAsia="Arial" w:hAnsi="Titillium Web" w:cs="Arial"/>
          <w:sz w:val="18"/>
          <w:szCs w:val="18"/>
        </w:rPr>
      </w:pPr>
      <w:r w:rsidRPr="005A6E15">
        <w:rPr>
          <w:rFonts w:ascii="Titillium Web" w:eastAsia="Arial" w:hAnsi="Titillium Web" w:cs="Arial"/>
          <w:sz w:val="18"/>
          <w:szCs w:val="18"/>
        </w:rPr>
        <w:t>SCHEMA DI DOMANDA PER LA PARTECIPAZIONE ALLA SELEZIONE</w:t>
      </w:r>
    </w:p>
    <w:p w14:paraId="15C8EA4B" w14:textId="77777777" w:rsidR="00887195" w:rsidRPr="0090229E" w:rsidRDefault="00887195" w:rsidP="00887195">
      <w:pPr>
        <w:rPr>
          <w:rFonts w:ascii="Titillium Web" w:hAnsi="Titillium Web"/>
          <w:i/>
          <w:color w:val="0000FF"/>
          <w:lang w:val="en-US"/>
        </w:rPr>
      </w:pPr>
      <w:r w:rsidRPr="000E3A00">
        <w:rPr>
          <w:rFonts w:ascii="Titillium Web" w:hAnsi="Titillium Web"/>
          <w:i/>
          <w:color w:val="0000FF"/>
          <w:sz w:val="20"/>
          <w:szCs w:val="20"/>
          <w:lang w:val="en-US"/>
        </w:rPr>
        <w:t xml:space="preserve">Instructions are provided in </w:t>
      </w:r>
      <w:r w:rsidRPr="00B80BD4">
        <w:rPr>
          <w:rFonts w:ascii="Titillium Web" w:hAnsi="Titillium Web"/>
          <w:i/>
          <w:sz w:val="20"/>
          <w:szCs w:val="20"/>
          <w:lang w:val="en-US"/>
        </w:rPr>
        <w:t>Italian (in black)</w:t>
      </w:r>
      <w:r w:rsidRPr="0090229E">
        <w:rPr>
          <w:rFonts w:ascii="Titillium Web" w:hAnsi="Titillium Web"/>
          <w:i/>
          <w:lang w:val="en-US"/>
        </w:rPr>
        <w:t xml:space="preserve"> </w:t>
      </w:r>
      <w:r w:rsidRPr="000E3A00">
        <w:rPr>
          <w:rFonts w:ascii="Titillium Web" w:hAnsi="Titillium Web"/>
          <w:i/>
          <w:color w:val="0000FF"/>
          <w:sz w:val="20"/>
          <w:szCs w:val="20"/>
          <w:lang w:val="en-US"/>
        </w:rPr>
        <w:t>and English (in blue).</w:t>
      </w:r>
      <w:r w:rsidRPr="0090229E">
        <w:rPr>
          <w:rFonts w:ascii="Titillium Web" w:hAnsi="Titillium Web"/>
          <w:i/>
          <w:color w:val="0000FF"/>
          <w:lang w:val="en-US"/>
        </w:rPr>
        <w:t xml:space="preserve"> </w:t>
      </w:r>
    </w:p>
    <w:p w14:paraId="00000003" w14:textId="77777777" w:rsidR="00B645DC" w:rsidRPr="00887195" w:rsidRDefault="00B645DC">
      <w:pPr>
        <w:tabs>
          <w:tab w:val="center" w:pos="4819"/>
          <w:tab w:val="right" w:pos="9638"/>
        </w:tabs>
        <w:rPr>
          <w:rFonts w:ascii="Titillium Web" w:eastAsia="Arial" w:hAnsi="Titillium Web" w:cs="Arial"/>
          <w:sz w:val="22"/>
          <w:szCs w:val="22"/>
          <w:lang w:val="en-US"/>
        </w:rPr>
      </w:pPr>
    </w:p>
    <w:p w14:paraId="00000004" w14:textId="77777777" w:rsidR="00B645DC" w:rsidRPr="00887195" w:rsidRDefault="00DC5D3C">
      <w:pPr>
        <w:tabs>
          <w:tab w:val="center" w:pos="4819"/>
          <w:tab w:val="right" w:pos="9638"/>
        </w:tabs>
        <w:rPr>
          <w:rFonts w:ascii="Titillium Web" w:eastAsia="Arial" w:hAnsi="Titillium Web" w:cs="Arial"/>
          <w:sz w:val="22"/>
          <w:szCs w:val="22"/>
          <w:lang w:val="en-US"/>
        </w:rPr>
      </w:pPr>
      <w:r w:rsidRPr="00887195">
        <w:rPr>
          <w:rFonts w:ascii="Titillium Web" w:eastAsia="Arial" w:hAnsi="Titillium Web" w:cs="Arial"/>
          <w:sz w:val="22"/>
          <w:szCs w:val="22"/>
          <w:lang w:val="en-US"/>
        </w:rPr>
        <w:t xml:space="preserve">    </w:t>
      </w:r>
    </w:p>
    <w:p w14:paraId="00000005" w14:textId="77777777" w:rsidR="00B645DC" w:rsidRPr="000540F4" w:rsidRDefault="00DC5D3C" w:rsidP="00146826">
      <w:pPr>
        <w:tabs>
          <w:tab w:val="center" w:pos="4819"/>
          <w:tab w:val="right" w:pos="9638"/>
        </w:tabs>
        <w:ind w:left="4678" w:hanging="4678"/>
        <w:jc w:val="right"/>
        <w:rPr>
          <w:rFonts w:ascii="Titillium Web" w:eastAsia="Arial" w:hAnsi="Titillium Web" w:cs="Arial"/>
          <w:sz w:val="22"/>
          <w:szCs w:val="22"/>
        </w:rPr>
      </w:pPr>
      <w:r w:rsidRPr="00887195">
        <w:rPr>
          <w:rFonts w:ascii="Titillium Web" w:eastAsia="Arial" w:hAnsi="Titillium Web" w:cs="Arial"/>
          <w:sz w:val="22"/>
          <w:szCs w:val="22"/>
          <w:lang w:val="en-US"/>
        </w:rPr>
        <w:tab/>
      </w:r>
      <w:r w:rsidRPr="000540F4">
        <w:rPr>
          <w:rFonts w:ascii="Titillium Web" w:eastAsia="Arial" w:hAnsi="Titillium Web" w:cs="Arial"/>
          <w:sz w:val="22"/>
          <w:szCs w:val="22"/>
        </w:rPr>
        <w:t xml:space="preserve">Al Direttore dell'Osservatorio Astronomico di Cagliari                 </w:t>
      </w:r>
    </w:p>
    <w:p w14:paraId="0749E5E1" w14:textId="1F6CEEE2" w:rsidR="00887195" w:rsidRPr="000E3A00" w:rsidRDefault="00887195" w:rsidP="00146826">
      <w:pPr>
        <w:ind w:left="3600" w:firstLine="720"/>
        <w:jc w:val="right"/>
        <w:rPr>
          <w:rFonts w:ascii="Titillium Web" w:hAnsi="Titillium Web"/>
          <w:i/>
          <w:color w:val="0000FF"/>
          <w:sz w:val="20"/>
          <w:szCs w:val="20"/>
          <w:lang w:val="en-US"/>
        </w:rPr>
      </w:pPr>
      <w:r w:rsidRPr="000E3A00">
        <w:rPr>
          <w:rFonts w:ascii="Titillium Web" w:hAnsi="Titillium Web"/>
          <w:i/>
          <w:color w:val="0000FF"/>
          <w:sz w:val="20"/>
          <w:szCs w:val="20"/>
          <w:lang w:val="en-US"/>
        </w:rPr>
        <w:t>(To the Director of INAF</w:t>
      </w:r>
      <w:r w:rsidR="00804DBB">
        <w:rPr>
          <w:rFonts w:ascii="Titillium Web" w:hAnsi="Titillium Web"/>
          <w:i/>
          <w:color w:val="0000FF"/>
          <w:sz w:val="20"/>
          <w:szCs w:val="20"/>
          <w:lang w:val="en-US"/>
        </w:rPr>
        <w:t xml:space="preserve"> </w:t>
      </w:r>
      <w:r w:rsidRPr="000E3A00">
        <w:rPr>
          <w:rFonts w:ascii="Titillium Web" w:hAnsi="Titillium Web"/>
          <w:i/>
          <w:color w:val="0000FF"/>
          <w:sz w:val="20"/>
          <w:szCs w:val="20"/>
          <w:lang w:val="en-US"/>
        </w:rPr>
        <w:t xml:space="preserve">- </w:t>
      </w:r>
      <w:r w:rsidR="000B7E43" w:rsidRPr="005E211F">
        <w:rPr>
          <w:rFonts w:ascii="Titillium Web" w:hAnsi="Titillium Web"/>
          <w:i/>
          <w:color w:val="0000FF"/>
          <w:sz w:val="20"/>
          <w:szCs w:val="20"/>
          <w:lang w:val="en-US"/>
        </w:rPr>
        <w:t>Cagliari Astronomical Observatory</w:t>
      </w:r>
      <w:r w:rsidRPr="000E3A00">
        <w:rPr>
          <w:rFonts w:ascii="Titillium Web" w:hAnsi="Titillium Web"/>
          <w:i/>
          <w:color w:val="0000FF"/>
          <w:sz w:val="20"/>
          <w:szCs w:val="20"/>
          <w:lang w:val="en-US"/>
        </w:rPr>
        <w:t>)</w:t>
      </w:r>
    </w:p>
    <w:p w14:paraId="00000006" w14:textId="77777777" w:rsidR="00B645DC" w:rsidRPr="000540F4" w:rsidRDefault="00DC5D3C" w:rsidP="00146826">
      <w:pPr>
        <w:tabs>
          <w:tab w:val="center" w:pos="4819"/>
          <w:tab w:val="right" w:pos="9638"/>
        </w:tabs>
        <w:ind w:left="4678" w:hanging="4678"/>
        <w:jc w:val="right"/>
        <w:rPr>
          <w:rFonts w:ascii="Titillium Web" w:eastAsia="Arial" w:hAnsi="Titillium Web" w:cs="Arial"/>
          <w:sz w:val="22"/>
          <w:szCs w:val="22"/>
        </w:rPr>
      </w:pPr>
      <w:r w:rsidRPr="00887195">
        <w:rPr>
          <w:rFonts w:ascii="Titillium Web" w:eastAsia="Arial" w:hAnsi="Titillium Web" w:cs="Arial"/>
          <w:sz w:val="22"/>
          <w:szCs w:val="22"/>
          <w:lang w:val="en-US"/>
        </w:rPr>
        <w:tab/>
      </w:r>
      <w:r w:rsidRPr="000540F4">
        <w:rPr>
          <w:rFonts w:ascii="Titillium Web" w:eastAsia="Arial" w:hAnsi="Titillium Web" w:cs="Arial"/>
          <w:sz w:val="22"/>
          <w:szCs w:val="22"/>
        </w:rPr>
        <w:t>Via della Scienza 5</w:t>
      </w:r>
    </w:p>
    <w:p w14:paraId="00000007" w14:textId="77777777" w:rsidR="00B645DC" w:rsidRPr="000540F4" w:rsidRDefault="00DC5D3C" w:rsidP="00146826">
      <w:pPr>
        <w:tabs>
          <w:tab w:val="center" w:pos="4678"/>
          <w:tab w:val="right" w:pos="9638"/>
        </w:tabs>
        <w:ind w:left="4678"/>
        <w:jc w:val="right"/>
        <w:rPr>
          <w:rFonts w:ascii="Titillium Web" w:eastAsia="Arial" w:hAnsi="Titillium Web" w:cs="Arial"/>
          <w:sz w:val="22"/>
          <w:szCs w:val="22"/>
        </w:rPr>
      </w:pPr>
      <w:r w:rsidRPr="000540F4">
        <w:rPr>
          <w:rFonts w:ascii="Titillium Web" w:eastAsia="Arial" w:hAnsi="Titillium Web" w:cs="Arial"/>
          <w:sz w:val="22"/>
          <w:szCs w:val="22"/>
        </w:rPr>
        <w:t>09047 SELARGIUS (CA)</w:t>
      </w:r>
    </w:p>
    <w:p w14:paraId="00000008" w14:textId="77777777" w:rsidR="00B645DC" w:rsidRPr="000540F4" w:rsidRDefault="00B645DC">
      <w:pPr>
        <w:tabs>
          <w:tab w:val="center" w:pos="4819"/>
          <w:tab w:val="right" w:pos="9638"/>
        </w:tabs>
        <w:rPr>
          <w:rFonts w:ascii="Titillium Web" w:eastAsia="Arial" w:hAnsi="Titillium Web" w:cs="Arial"/>
          <w:sz w:val="22"/>
          <w:szCs w:val="22"/>
        </w:rPr>
      </w:pPr>
    </w:p>
    <w:p w14:paraId="00000009" w14:textId="40EC7D30" w:rsidR="00B645DC" w:rsidRPr="005E211F" w:rsidRDefault="00DC5D3C">
      <w:pPr>
        <w:tabs>
          <w:tab w:val="center" w:pos="4819"/>
          <w:tab w:val="right" w:pos="9638"/>
        </w:tabs>
        <w:jc w:val="both"/>
        <w:rPr>
          <w:rFonts w:ascii="Titillium Web" w:eastAsia="Arial" w:hAnsi="Titillium Web" w:cs="Arial"/>
          <w:sz w:val="22"/>
          <w:szCs w:val="22"/>
        </w:rPr>
      </w:pPr>
      <w:r w:rsidRPr="000540F4">
        <w:rPr>
          <w:rFonts w:ascii="Titillium Web" w:eastAsia="Arial" w:hAnsi="Titillium Web" w:cs="Arial"/>
          <w:sz w:val="22"/>
          <w:szCs w:val="22"/>
        </w:rPr>
        <w:t>Il/la sottoscritto/a</w:t>
      </w:r>
      <w:r w:rsidR="00507A4E">
        <w:rPr>
          <w:rFonts w:ascii="Titillium Web" w:eastAsia="Arial" w:hAnsi="Titillium Web" w:cs="Arial"/>
          <w:sz w:val="22"/>
          <w:szCs w:val="22"/>
        </w:rPr>
        <w:t xml:space="preserve"> </w:t>
      </w:r>
      <w:r w:rsidR="005E211F" w:rsidRPr="000E3A00">
        <w:rPr>
          <w:rFonts w:ascii="Titillium Web" w:hAnsi="Titillium Web"/>
          <w:i/>
          <w:color w:val="0000FF"/>
          <w:sz w:val="20"/>
          <w:szCs w:val="20"/>
        </w:rPr>
        <w:t>(</w:t>
      </w:r>
      <w:r w:rsidR="005E211F" w:rsidRPr="00216CF9">
        <w:rPr>
          <w:rFonts w:ascii="Titillium Web" w:hAnsi="Titillium Web"/>
          <w:i/>
          <w:color w:val="0000FF"/>
          <w:sz w:val="20"/>
          <w:szCs w:val="20"/>
        </w:rPr>
        <w:t xml:space="preserve">the </w:t>
      </w:r>
      <w:proofErr w:type="gramStart"/>
      <w:r w:rsidR="005E211F" w:rsidRPr="00216CF9">
        <w:rPr>
          <w:rFonts w:ascii="Titillium Web" w:hAnsi="Titillium Web"/>
          <w:i/>
          <w:color w:val="0000FF"/>
          <w:sz w:val="20"/>
          <w:szCs w:val="20"/>
        </w:rPr>
        <w:t>undersigned</w:t>
      </w:r>
      <w:r w:rsidR="005E211F" w:rsidRPr="000E3A00">
        <w:rPr>
          <w:rFonts w:ascii="Titillium Web" w:hAnsi="Titillium Web"/>
          <w:i/>
          <w:color w:val="0000FF"/>
          <w:sz w:val="20"/>
          <w:szCs w:val="20"/>
        </w:rPr>
        <w:t>)</w:t>
      </w:r>
      <w:r w:rsidR="005E211F" w:rsidRPr="005E211F">
        <w:rPr>
          <w:rFonts w:ascii="Titillium Web" w:eastAsia="Arial" w:hAnsi="Titillium Web" w:cs="Arial"/>
          <w:sz w:val="22"/>
          <w:szCs w:val="22"/>
        </w:rPr>
        <w:t>…</w:t>
      </w:r>
      <w:proofErr w:type="gramEnd"/>
      <w:r w:rsidR="005E211F" w:rsidRPr="005E211F">
        <w:rPr>
          <w:rFonts w:ascii="Titillium Web" w:eastAsia="Arial" w:hAnsi="Titillium Web" w:cs="Arial"/>
          <w:sz w:val="22"/>
          <w:szCs w:val="22"/>
        </w:rPr>
        <w:t>…</w:t>
      </w:r>
      <w:r w:rsidR="005E211F" w:rsidRPr="000540F4">
        <w:rPr>
          <w:rFonts w:ascii="Titillium Web" w:eastAsia="Arial" w:hAnsi="Titillium Web" w:cs="Arial"/>
          <w:sz w:val="22"/>
          <w:szCs w:val="22"/>
        </w:rPr>
        <w:t xml:space="preserve">......................................................, </w:t>
      </w:r>
      <w:r w:rsidR="00507A4E" w:rsidRPr="00507A4E">
        <w:rPr>
          <w:rFonts w:ascii="Titillium Web" w:eastAsia="Arial" w:hAnsi="Titillium Web" w:cs="Arial"/>
          <w:sz w:val="22"/>
          <w:szCs w:val="22"/>
        </w:rPr>
        <w:t>(le candidate coniugate dovranno indicare il cognome da nubile)</w:t>
      </w:r>
      <w:r w:rsidRPr="000540F4">
        <w:rPr>
          <w:rFonts w:ascii="Titillium Web" w:eastAsia="Arial" w:hAnsi="Titillium Web" w:cs="Arial"/>
          <w:sz w:val="22"/>
          <w:szCs w:val="22"/>
        </w:rPr>
        <w:t xml:space="preserve"> </w:t>
      </w:r>
      <w:r w:rsidR="005E211F" w:rsidRPr="005E211F">
        <w:rPr>
          <w:rFonts w:ascii="Titillium Web" w:hAnsi="Titillium Web"/>
          <w:i/>
          <w:color w:val="0000FF"/>
          <w:sz w:val="20"/>
          <w:szCs w:val="20"/>
        </w:rPr>
        <w:t xml:space="preserve">(for </w:t>
      </w:r>
      <w:proofErr w:type="spellStart"/>
      <w:r w:rsidR="005E211F" w:rsidRPr="005E211F">
        <w:rPr>
          <w:rFonts w:ascii="Titillium Web" w:hAnsi="Titillium Web"/>
          <w:i/>
          <w:color w:val="0000FF"/>
          <w:sz w:val="20"/>
          <w:szCs w:val="20"/>
        </w:rPr>
        <w:t>married</w:t>
      </w:r>
      <w:proofErr w:type="spellEnd"/>
      <w:r w:rsidR="005E211F" w:rsidRPr="005E211F">
        <w:rPr>
          <w:rFonts w:ascii="Titillium Web" w:hAnsi="Titillium Web"/>
          <w:i/>
          <w:color w:val="0000FF"/>
          <w:sz w:val="20"/>
          <w:szCs w:val="20"/>
        </w:rPr>
        <w:t xml:space="preserve"> </w:t>
      </w:r>
      <w:proofErr w:type="spellStart"/>
      <w:r w:rsidR="005E211F" w:rsidRPr="005E211F">
        <w:rPr>
          <w:rFonts w:ascii="Titillium Web" w:hAnsi="Titillium Web"/>
          <w:i/>
          <w:color w:val="0000FF"/>
          <w:sz w:val="20"/>
          <w:szCs w:val="20"/>
        </w:rPr>
        <w:t>applicants</w:t>
      </w:r>
      <w:proofErr w:type="spellEnd"/>
      <w:r w:rsidR="005E211F" w:rsidRPr="005E211F">
        <w:rPr>
          <w:rFonts w:ascii="Titillium Web" w:hAnsi="Titillium Web"/>
          <w:i/>
          <w:color w:val="0000FF"/>
          <w:sz w:val="20"/>
          <w:szCs w:val="20"/>
        </w:rPr>
        <w:t xml:space="preserve"> </w:t>
      </w:r>
      <w:proofErr w:type="spellStart"/>
      <w:r w:rsidR="005E211F" w:rsidRPr="005E211F">
        <w:rPr>
          <w:rFonts w:ascii="Titillium Web" w:hAnsi="Titillium Web"/>
          <w:i/>
          <w:color w:val="0000FF"/>
          <w:sz w:val="20"/>
          <w:szCs w:val="20"/>
        </w:rPr>
        <w:t>who</w:t>
      </w:r>
      <w:proofErr w:type="spellEnd"/>
      <w:r w:rsidR="005E211F" w:rsidRPr="005E211F">
        <w:rPr>
          <w:rFonts w:ascii="Titillium Web" w:hAnsi="Titillium Web"/>
          <w:i/>
          <w:color w:val="0000FF"/>
          <w:sz w:val="20"/>
          <w:szCs w:val="20"/>
        </w:rPr>
        <w:t xml:space="preserve"> </w:t>
      </w:r>
      <w:proofErr w:type="spellStart"/>
      <w:r w:rsidR="005E211F" w:rsidRPr="005E211F">
        <w:rPr>
          <w:rFonts w:ascii="Titillium Web" w:hAnsi="Titillium Web"/>
          <w:i/>
          <w:color w:val="0000FF"/>
          <w:sz w:val="20"/>
          <w:szCs w:val="20"/>
        </w:rPr>
        <w:t>changed</w:t>
      </w:r>
      <w:proofErr w:type="spellEnd"/>
      <w:r w:rsidR="005E211F" w:rsidRPr="005E211F">
        <w:rPr>
          <w:rFonts w:ascii="Titillium Web" w:hAnsi="Titillium Web"/>
          <w:i/>
          <w:color w:val="0000FF"/>
          <w:sz w:val="20"/>
          <w:szCs w:val="20"/>
        </w:rPr>
        <w:t xml:space="preserve"> </w:t>
      </w:r>
      <w:proofErr w:type="spellStart"/>
      <w:r w:rsidR="005E211F" w:rsidRPr="005E211F">
        <w:rPr>
          <w:rFonts w:ascii="Titillium Web" w:hAnsi="Titillium Web"/>
          <w:i/>
          <w:color w:val="0000FF"/>
          <w:sz w:val="20"/>
          <w:szCs w:val="20"/>
        </w:rPr>
        <w:t>their</w:t>
      </w:r>
      <w:proofErr w:type="spellEnd"/>
      <w:r w:rsidR="005E211F" w:rsidRPr="005E211F">
        <w:rPr>
          <w:rFonts w:ascii="Titillium Web" w:hAnsi="Titillium Web"/>
          <w:i/>
          <w:color w:val="0000FF"/>
          <w:sz w:val="20"/>
          <w:szCs w:val="20"/>
        </w:rPr>
        <w:t xml:space="preserve"> name, </w:t>
      </w:r>
      <w:proofErr w:type="spellStart"/>
      <w:r w:rsidR="005E211F" w:rsidRPr="005E211F">
        <w:rPr>
          <w:rFonts w:ascii="Titillium Web" w:hAnsi="Titillium Web"/>
          <w:i/>
          <w:color w:val="0000FF"/>
          <w:sz w:val="20"/>
          <w:szCs w:val="20"/>
        </w:rPr>
        <w:t>please</w:t>
      </w:r>
      <w:proofErr w:type="spellEnd"/>
      <w:r w:rsidR="005E211F" w:rsidRPr="005E211F">
        <w:rPr>
          <w:rFonts w:ascii="Titillium Web" w:hAnsi="Titillium Web"/>
          <w:i/>
          <w:color w:val="0000FF"/>
          <w:sz w:val="20"/>
          <w:szCs w:val="20"/>
        </w:rPr>
        <w:t xml:space="preserve"> </w:t>
      </w:r>
      <w:proofErr w:type="spellStart"/>
      <w:r w:rsidR="005E211F" w:rsidRPr="005E211F">
        <w:rPr>
          <w:rFonts w:ascii="Titillium Web" w:hAnsi="Titillium Web"/>
          <w:i/>
          <w:color w:val="0000FF"/>
          <w:sz w:val="20"/>
          <w:szCs w:val="20"/>
        </w:rPr>
        <w:t>also</w:t>
      </w:r>
      <w:proofErr w:type="spellEnd"/>
      <w:r w:rsidR="005E211F" w:rsidRPr="005E211F">
        <w:rPr>
          <w:rFonts w:ascii="Titillium Web" w:hAnsi="Titillium Web"/>
          <w:i/>
          <w:color w:val="0000FF"/>
          <w:sz w:val="20"/>
          <w:szCs w:val="20"/>
        </w:rPr>
        <w:t xml:space="preserve"> state </w:t>
      </w:r>
      <w:proofErr w:type="spellStart"/>
      <w:r w:rsidR="005E211F" w:rsidRPr="005E211F">
        <w:rPr>
          <w:rFonts w:ascii="Titillium Web" w:hAnsi="Titillium Web"/>
          <w:i/>
          <w:color w:val="0000FF"/>
          <w:sz w:val="20"/>
          <w:szCs w:val="20"/>
        </w:rPr>
        <w:t>your</w:t>
      </w:r>
      <w:proofErr w:type="spellEnd"/>
      <w:r w:rsidR="005E211F" w:rsidRPr="005E211F">
        <w:rPr>
          <w:rFonts w:ascii="Titillium Web" w:hAnsi="Titillium Web"/>
          <w:i/>
          <w:color w:val="0000FF"/>
          <w:sz w:val="20"/>
          <w:szCs w:val="20"/>
        </w:rPr>
        <w:t xml:space="preserve"> </w:t>
      </w:r>
      <w:proofErr w:type="spellStart"/>
      <w:r w:rsidR="005E211F" w:rsidRPr="005E211F">
        <w:rPr>
          <w:rFonts w:ascii="Titillium Web" w:hAnsi="Titillium Web"/>
          <w:i/>
          <w:color w:val="0000FF"/>
          <w:sz w:val="20"/>
          <w:szCs w:val="20"/>
        </w:rPr>
        <w:t>maiden</w:t>
      </w:r>
      <w:proofErr w:type="spellEnd"/>
      <w:r w:rsidR="005E211F" w:rsidRPr="005E211F">
        <w:rPr>
          <w:rFonts w:ascii="Titillium Web" w:hAnsi="Titillium Web"/>
          <w:i/>
          <w:color w:val="0000FF"/>
          <w:sz w:val="20"/>
          <w:szCs w:val="20"/>
        </w:rPr>
        <w:t xml:space="preserve"> name</w:t>
      </w:r>
      <w:r w:rsidR="005E211F">
        <w:rPr>
          <w:rFonts w:ascii="Titillium Web" w:hAnsi="Titillium Web"/>
          <w:i/>
          <w:color w:val="0000FF"/>
          <w:sz w:val="20"/>
          <w:szCs w:val="20"/>
        </w:rPr>
        <w:t>)</w:t>
      </w:r>
      <w:r w:rsidR="005E211F">
        <w:rPr>
          <w:rFonts w:ascii="Titillium Web" w:eastAsia="Arial" w:hAnsi="Titillium Web" w:cs="Arial"/>
          <w:sz w:val="22"/>
          <w:szCs w:val="22"/>
        </w:rPr>
        <w:t xml:space="preserve"> </w:t>
      </w:r>
      <w:r w:rsidRPr="000540F4">
        <w:rPr>
          <w:rFonts w:ascii="Titillium Web" w:eastAsia="Arial" w:hAnsi="Titillium Web" w:cs="Arial"/>
          <w:sz w:val="22"/>
          <w:szCs w:val="22"/>
        </w:rPr>
        <w:t xml:space="preserve">nato/a </w:t>
      </w:r>
      <w:proofErr w:type="spellStart"/>
      <w:r w:rsidRPr="000540F4">
        <w:rPr>
          <w:rFonts w:ascii="Titillium Web" w:eastAsia="Arial" w:hAnsi="Titillium Web" w:cs="Arial"/>
          <w:sz w:val="22"/>
          <w:szCs w:val="22"/>
        </w:rPr>
        <w:t>a</w:t>
      </w:r>
      <w:proofErr w:type="spellEnd"/>
      <w:r w:rsidR="00146826">
        <w:rPr>
          <w:rFonts w:ascii="Titillium Web" w:eastAsia="Arial" w:hAnsi="Titillium Web" w:cs="Arial"/>
          <w:sz w:val="22"/>
          <w:szCs w:val="22"/>
        </w:rPr>
        <w:t xml:space="preserve"> </w:t>
      </w:r>
      <w:r w:rsidR="00887195" w:rsidRPr="00887195">
        <w:rPr>
          <w:rFonts w:ascii="Titillium Web" w:hAnsi="Titillium Web"/>
          <w:i/>
          <w:color w:val="0000FF"/>
          <w:sz w:val="20"/>
          <w:szCs w:val="20"/>
        </w:rPr>
        <w:t>(</w:t>
      </w:r>
      <w:proofErr w:type="spellStart"/>
      <w:r w:rsidR="00887195" w:rsidRPr="00887195">
        <w:rPr>
          <w:rFonts w:ascii="Titillium Web" w:hAnsi="Titillium Web"/>
          <w:i/>
          <w:color w:val="0000FF"/>
          <w:sz w:val="20"/>
          <w:szCs w:val="20"/>
        </w:rPr>
        <w:t>born</w:t>
      </w:r>
      <w:proofErr w:type="spellEnd"/>
      <w:r w:rsidR="00887195" w:rsidRPr="00887195">
        <w:rPr>
          <w:rFonts w:ascii="Titillium Web" w:hAnsi="Titillium Web"/>
          <w:i/>
          <w:color w:val="0000FF"/>
          <w:sz w:val="20"/>
          <w:szCs w:val="20"/>
        </w:rPr>
        <w:t xml:space="preserve"> in)</w:t>
      </w:r>
      <w:r w:rsidRPr="000540F4">
        <w:rPr>
          <w:rFonts w:ascii="Titillium Web" w:eastAsia="Arial" w:hAnsi="Titillium Web" w:cs="Arial"/>
          <w:sz w:val="22"/>
          <w:szCs w:val="22"/>
        </w:rPr>
        <w:t xml:space="preserve"> .................................., prov. </w:t>
      </w:r>
      <w:r w:rsidR="00887195" w:rsidRPr="00887195">
        <w:rPr>
          <w:rFonts w:ascii="Titillium Web" w:hAnsi="Titillium Web"/>
          <w:i/>
          <w:color w:val="0000FF"/>
          <w:sz w:val="20"/>
          <w:szCs w:val="20"/>
          <w:lang w:val="en-US"/>
        </w:rPr>
        <w:t>(</w:t>
      </w:r>
      <w:r w:rsidR="00146826" w:rsidRPr="00887195">
        <w:rPr>
          <w:rFonts w:ascii="Titillium Web" w:hAnsi="Titillium Web"/>
          <w:i/>
          <w:color w:val="0000FF"/>
          <w:sz w:val="20"/>
          <w:szCs w:val="20"/>
          <w:lang w:val="en-US"/>
        </w:rPr>
        <w:t>Italian</w:t>
      </w:r>
      <w:r w:rsidR="00887195" w:rsidRPr="00887195">
        <w:rPr>
          <w:rFonts w:ascii="Titillium Web" w:hAnsi="Titillium Web"/>
          <w:i/>
          <w:color w:val="0000FF"/>
          <w:sz w:val="20"/>
          <w:szCs w:val="20"/>
          <w:lang w:val="en-US"/>
        </w:rPr>
        <w:t xml:space="preserve"> province or foreign nation</w:t>
      </w:r>
      <w:r w:rsidR="00887195" w:rsidRPr="00887195">
        <w:rPr>
          <w:rFonts w:ascii="Titillium Web" w:hAnsi="Titillium Web"/>
          <w:i/>
          <w:color w:val="0000FF"/>
          <w:lang w:val="en-US"/>
        </w:rPr>
        <w:t>)</w:t>
      </w:r>
      <w:r w:rsidR="005354CD">
        <w:rPr>
          <w:rFonts w:ascii="Titillium Web" w:hAnsi="Titillium Web"/>
          <w:i/>
          <w:color w:val="0000FF"/>
          <w:lang w:val="en-US"/>
        </w:rPr>
        <w:t xml:space="preserve"> </w:t>
      </w:r>
      <w:r w:rsidR="00887195" w:rsidRPr="00887195">
        <w:rPr>
          <w:rFonts w:ascii="Titillium Web" w:hAnsi="Titillium Web"/>
          <w:lang w:val="en-US"/>
        </w:rPr>
        <w:t>......................</w:t>
      </w:r>
      <w:r w:rsidRPr="00887195">
        <w:rPr>
          <w:rFonts w:ascii="Titillium Web" w:eastAsia="Arial" w:hAnsi="Titillium Web" w:cs="Arial"/>
          <w:sz w:val="22"/>
          <w:szCs w:val="22"/>
          <w:lang w:val="en-US"/>
        </w:rPr>
        <w:t xml:space="preserve">…………., </w:t>
      </w:r>
      <w:proofErr w:type="spellStart"/>
      <w:r w:rsidRPr="00887195">
        <w:rPr>
          <w:rFonts w:ascii="Titillium Web" w:eastAsia="Arial" w:hAnsi="Titillium Web" w:cs="Arial"/>
          <w:sz w:val="22"/>
          <w:szCs w:val="22"/>
          <w:lang w:val="en-US"/>
        </w:rPr>
        <w:t>il</w:t>
      </w:r>
      <w:proofErr w:type="spellEnd"/>
      <w:r w:rsidR="005354CD">
        <w:rPr>
          <w:rFonts w:ascii="Titillium Web" w:eastAsia="Arial" w:hAnsi="Titillium Web" w:cs="Arial"/>
          <w:sz w:val="22"/>
          <w:szCs w:val="22"/>
          <w:lang w:val="en-US"/>
        </w:rPr>
        <w:t xml:space="preserve"> </w:t>
      </w:r>
      <w:r w:rsidR="00887195" w:rsidRPr="00887195">
        <w:rPr>
          <w:rFonts w:ascii="Titillium Web" w:hAnsi="Titillium Web"/>
          <w:i/>
          <w:color w:val="0000FF"/>
          <w:sz w:val="20"/>
          <w:szCs w:val="20"/>
          <w:lang w:val="en-US"/>
        </w:rPr>
        <w:t xml:space="preserve">(date of birth) </w:t>
      </w:r>
      <w:r w:rsidRPr="00887195">
        <w:rPr>
          <w:rFonts w:ascii="Titillium Web" w:eastAsia="Arial" w:hAnsi="Titillium Web" w:cs="Arial"/>
          <w:sz w:val="22"/>
          <w:szCs w:val="22"/>
          <w:lang w:val="en-US"/>
        </w:rPr>
        <w:t xml:space="preserve">………………………, e </w:t>
      </w:r>
      <w:proofErr w:type="spellStart"/>
      <w:r w:rsidRPr="00887195">
        <w:rPr>
          <w:rFonts w:ascii="Titillium Web" w:eastAsia="Arial" w:hAnsi="Titillium Web" w:cs="Arial"/>
          <w:sz w:val="22"/>
          <w:szCs w:val="22"/>
          <w:lang w:val="en-US"/>
        </w:rPr>
        <w:t>residente</w:t>
      </w:r>
      <w:proofErr w:type="spellEnd"/>
      <w:r w:rsidRPr="00887195">
        <w:rPr>
          <w:rFonts w:ascii="Titillium Web" w:eastAsia="Arial" w:hAnsi="Titillium Web" w:cs="Arial"/>
          <w:sz w:val="22"/>
          <w:szCs w:val="22"/>
          <w:lang w:val="en-US"/>
        </w:rPr>
        <w:t xml:space="preserve"> in </w:t>
      </w:r>
      <w:r w:rsidR="00887195" w:rsidRPr="00146826">
        <w:rPr>
          <w:rFonts w:ascii="Titillium Web" w:hAnsi="Titillium Web"/>
          <w:i/>
          <w:color w:val="0000FF"/>
          <w:sz w:val="20"/>
          <w:szCs w:val="20"/>
          <w:lang w:val="en-US"/>
        </w:rPr>
        <w:t>(city of residence)</w:t>
      </w:r>
      <w:r w:rsidR="00887195" w:rsidRPr="000E3A00">
        <w:rPr>
          <w:rFonts w:ascii="Titillium Web" w:hAnsi="Titillium Web"/>
          <w:color w:val="0000FF"/>
          <w:lang w:val="en-US"/>
        </w:rPr>
        <w:t xml:space="preserve"> </w:t>
      </w:r>
      <w:r w:rsidRPr="00887195">
        <w:rPr>
          <w:rFonts w:ascii="Titillium Web" w:eastAsia="Arial" w:hAnsi="Titillium Web" w:cs="Arial"/>
          <w:sz w:val="22"/>
          <w:szCs w:val="22"/>
          <w:lang w:val="en-US"/>
        </w:rPr>
        <w:t>……………, prov.</w:t>
      </w:r>
      <w:r w:rsidR="00887195" w:rsidRPr="00887195">
        <w:rPr>
          <w:rFonts w:ascii="Titillium Web" w:hAnsi="Titillium Web"/>
          <w:i/>
          <w:color w:val="0000FF"/>
          <w:sz w:val="20"/>
          <w:szCs w:val="20"/>
          <w:lang w:val="en-US"/>
        </w:rPr>
        <w:t xml:space="preserve"> </w:t>
      </w:r>
      <w:r w:rsidR="00887195" w:rsidRPr="005E211F">
        <w:rPr>
          <w:rFonts w:ascii="Titillium Web" w:hAnsi="Titillium Web"/>
          <w:i/>
          <w:color w:val="0000FF"/>
          <w:sz w:val="20"/>
          <w:szCs w:val="20"/>
        </w:rPr>
        <w:t>(</w:t>
      </w:r>
      <w:proofErr w:type="spellStart"/>
      <w:r w:rsidR="00146826" w:rsidRPr="005E211F">
        <w:rPr>
          <w:rFonts w:ascii="Titillium Web" w:hAnsi="Titillium Web"/>
          <w:i/>
          <w:color w:val="0000FF"/>
          <w:sz w:val="20"/>
          <w:szCs w:val="20"/>
        </w:rPr>
        <w:t>Italian</w:t>
      </w:r>
      <w:proofErr w:type="spellEnd"/>
      <w:r w:rsidR="00887195" w:rsidRPr="005E211F">
        <w:rPr>
          <w:rFonts w:ascii="Titillium Web" w:hAnsi="Titillium Web"/>
          <w:i/>
          <w:color w:val="0000FF"/>
          <w:sz w:val="20"/>
          <w:szCs w:val="20"/>
        </w:rPr>
        <w:t xml:space="preserve"> province or foreign nation</w:t>
      </w:r>
      <w:r w:rsidR="00887195" w:rsidRPr="005E211F">
        <w:rPr>
          <w:rFonts w:ascii="Titillium Web" w:hAnsi="Titillium Web"/>
          <w:i/>
          <w:color w:val="0000FF"/>
        </w:rPr>
        <w:t>)</w:t>
      </w:r>
      <w:r w:rsidR="005354CD" w:rsidRPr="005E211F">
        <w:rPr>
          <w:rFonts w:ascii="Titillium Web" w:hAnsi="Titillium Web"/>
          <w:i/>
          <w:color w:val="0000FF"/>
        </w:rPr>
        <w:t xml:space="preserve"> </w:t>
      </w:r>
      <w:r w:rsidR="005354CD" w:rsidRPr="005E211F">
        <w:rPr>
          <w:rFonts w:ascii="Titillium Web" w:hAnsi="Titillium Web"/>
        </w:rPr>
        <w:t>……</w:t>
      </w:r>
      <w:r w:rsidRPr="005E211F">
        <w:rPr>
          <w:rFonts w:ascii="Titillium Web" w:eastAsia="Arial" w:hAnsi="Titillium Web" w:cs="Arial"/>
          <w:sz w:val="22"/>
          <w:szCs w:val="22"/>
        </w:rPr>
        <w:t xml:space="preserve">……………………., in Via/Piazza </w:t>
      </w:r>
      <w:r w:rsidR="00887195" w:rsidRPr="000E3A00">
        <w:rPr>
          <w:rFonts w:ascii="Titillium Web" w:hAnsi="Titillium Web"/>
          <w:i/>
          <w:color w:val="0000FF"/>
          <w:sz w:val="20"/>
          <w:szCs w:val="20"/>
        </w:rPr>
        <w:t>(</w:t>
      </w:r>
      <w:r w:rsidR="005D220B">
        <w:rPr>
          <w:rFonts w:ascii="Titillium Web" w:hAnsi="Titillium Web"/>
          <w:i/>
          <w:color w:val="0000FF"/>
          <w:sz w:val="20"/>
          <w:szCs w:val="20"/>
        </w:rPr>
        <w:t>street</w:t>
      </w:r>
      <w:r w:rsidR="00887195" w:rsidRPr="000E3A00">
        <w:rPr>
          <w:rFonts w:ascii="Titillium Web" w:hAnsi="Titillium Web"/>
          <w:i/>
          <w:color w:val="0000FF"/>
          <w:sz w:val="20"/>
          <w:szCs w:val="20"/>
        </w:rPr>
        <w:t>)</w:t>
      </w:r>
      <w:r w:rsidR="00887195" w:rsidRPr="000E3A00">
        <w:rPr>
          <w:rFonts w:ascii="Titillium Web" w:hAnsi="Titillium Web"/>
          <w:sz w:val="20"/>
          <w:szCs w:val="20"/>
        </w:rPr>
        <w:t xml:space="preserve"> </w:t>
      </w:r>
      <w:r w:rsidRPr="005E211F">
        <w:rPr>
          <w:rFonts w:ascii="Titillium Web" w:eastAsia="Arial" w:hAnsi="Titillium Web" w:cs="Arial"/>
          <w:sz w:val="22"/>
          <w:szCs w:val="22"/>
        </w:rPr>
        <w:t xml:space="preserve">…………………., n° ……, C.A.P. </w:t>
      </w:r>
      <w:r w:rsidR="00887195" w:rsidRPr="000E3A00">
        <w:rPr>
          <w:rFonts w:ascii="Titillium Web" w:hAnsi="Titillium Web"/>
          <w:i/>
          <w:color w:val="0000FF"/>
          <w:sz w:val="20"/>
          <w:szCs w:val="20"/>
        </w:rPr>
        <w:t xml:space="preserve">(zip </w:t>
      </w:r>
      <w:r w:rsidR="005354CD" w:rsidRPr="000E3A00">
        <w:rPr>
          <w:rFonts w:ascii="Titillium Web" w:hAnsi="Titillium Web"/>
          <w:i/>
          <w:color w:val="0000FF"/>
          <w:sz w:val="20"/>
          <w:szCs w:val="20"/>
        </w:rPr>
        <w:t>code)</w:t>
      </w:r>
      <w:r w:rsidR="005354CD" w:rsidRPr="005E211F">
        <w:rPr>
          <w:rFonts w:ascii="Titillium Web" w:eastAsia="Arial" w:hAnsi="Titillium Web" w:cs="Arial"/>
          <w:sz w:val="22"/>
          <w:szCs w:val="22"/>
        </w:rPr>
        <w:t xml:space="preserve"> …</w:t>
      </w:r>
      <w:r w:rsidRPr="005E211F">
        <w:rPr>
          <w:rFonts w:ascii="Titillium Web" w:eastAsia="Arial" w:hAnsi="Titillium Web" w:cs="Arial"/>
          <w:sz w:val="22"/>
          <w:szCs w:val="22"/>
        </w:rPr>
        <w:t xml:space="preserve">……… </w:t>
      </w:r>
    </w:p>
    <w:p w14:paraId="0000000A" w14:textId="77777777" w:rsidR="00B645DC" w:rsidRPr="005E211F" w:rsidRDefault="00B645DC">
      <w:pPr>
        <w:tabs>
          <w:tab w:val="center" w:pos="4819"/>
          <w:tab w:val="right" w:pos="9638"/>
        </w:tabs>
        <w:rPr>
          <w:rFonts w:ascii="Titillium Web" w:eastAsia="Arial" w:hAnsi="Titillium Web" w:cs="Arial"/>
          <w:sz w:val="22"/>
          <w:szCs w:val="22"/>
        </w:rPr>
      </w:pPr>
    </w:p>
    <w:p w14:paraId="0000000B" w14:textId="77777777" w:rsidR="00B645DC" w:rsidRPr="000540F4" w:rsidRDefault="00DC5D3C">
      <w:pPr>
        <w:tabs>
          <w:tab w:val="center" w:pos="4819"/>
          <w:tab w:val="right" w:pos="9638"/>
        </w:tabs>
        <w:jc w:val="center"/>
        <w:rPr>
          <w:rFonts w:ascii="Titillium Web" w:eastAsia="Arial" w:hAnsi="Titillium Web" w:cs="Arial"/>
          <w:b/>
          <w:sz w:val="22"/>
          <w:szCs w:val="22"/>
        </w:rPr>
      </w:pPr>
      <w:r w:rsidRPr="000540F4">
        <w:rPr>
          <w:rFonts w:ascii="Titillium Web" w:eastAsia="Arial" w:hAnsi="Titillium Web" w:cs="Arial"/>
          <w:b/>
          <w:sz w:val="22"/>
          <w:szCs w:val="22"/>
        </w:rPr>
        <w:t>chiede</w:t>
      </w:r>
    </w:p>
    <w:p w14:paraId="0000000C" w14:textId="77777777" w:rsidR="00B645DC" w:rsidRPr="000540F4" w:rsidRDefault="00B645DC">
      <w:pPr>
        <w:tabs>
          <w:tab w:val="center" w:pos="4819"/>
          <w:tab w:val="right" w:pos="9638"/>
        </w:tabs>
        <w:rPr>
          <w:rFonts w:ascii="Titillium Web" w:eastAsia="Arial" w:hAnsi="Titillium Web" w:cs="Arial"/>
          <w:sz w:val="22"/>
          <w:szCs w:val="22"/>
        </w:rPr>
      </w:pPr>
    </w:p>
    <w:p w14:paraId="0000000D" w14:textId="17078C34" w:rsidR="00B645DC" w:rsidRPr="009A773C" w:rsidRDefault="00DC5D3C" w:rsidP="00BC7809">
      <w:pPr>
        <w:tabs>
          <w:tab w:val="center" w:pos="4819"/>
          <w:tab w:val="right" w:pos="9638"/>
        </w:tabs>
        <w:jc w:val="both"/>
        <w:rPr>
          <w:rFonts w:ascii="Titillium Web" w:eastAsia="Arial" w:hAnsi="Titillium Web" w:cs="Arial"/>
          <w:b/>
          <w:i/>
          <w:sz w:val="22"/>
          <w:szCs w:val="22"/>
        </w:rPr>
      </w:pPr>
      <w:r w:rsidRPr="000540F4">
        <w:rPr>
          <w:rFonts w:ascii="Titillium Web" w:eastAsia="Arial" w:hAnsi="Titillium Web" w:cs="Arial"/>
          <w:sz w:val="22"/>
          <w:szCs w:val="22"/>
        </w:rPr>
        <w:t>di essere ammesso a partecipare alla procedura di selezione pubblica per titoli, integrata da</w:t>
      </w:r>
      <w:bookmarkStart w:id="1" w:name="_GoBack"/>
      <w:bookmarkEnd w:id="1"/>
      <w:r w:rsidRPr="000540F4">
        <w:rPr>
          <w:rFonts w:ascii="Titillium Web" w:eastAsia="Arial" w:hAnsi="Titillium Web" w:cs="Arial"/>
          <w:sz w:val="22"/>
          <w:szCs w:val="22"/>
        </w:rPr>
        <w:t xml:space="preserve"> </w:t>
      </w:r>
      <w:r w:rsidR="00CC499A">
        <w:rPr>
          <w:rFonts w:ascii="Titillium Web" w:eastAsia="Arial" w:hAnsi="Titillium Web" w:cs="Arial"/>
          <w:sz w:val="22"/>
          <w:szCs w:val="22"/>
        </w:rPr>
        <w:t xml:space="preserve">eventuale </w:t>
      </w:r>
      <w:r w:rsidRPr="000540F4">
        <w:rPr>
          <w:rFonts w:ascii="Titillium Web" w:eastAsia="Arial" w:hAnsi="Titillium Web" w:cs="Arial"/>
          <w:sz w:val="22"/>
          <w:szCs w:val="22"/>
        </w:rPr>
        <w:t xml:space="preserve">colloquio, per il conferimento di un assegno per lo svolgimento di attività di ricerca, tipologica “Post dottorato” di durata annuale, dal titolo: </w:t>
      </w:r>
      <w:r w:rsidR="009A773C" w:rsidRPr="00BC7809">
        <w:rPr>
          <w:rFonts w:ascii="Titillium Web" w:eastAsia="Arial" w:hAnsi="Titillium Web" w:cs="Arial"/>
          <w:sz w:val="22"/>
          <w:szCs w:val="22"/>
        </w:rPr>
        <w:t>“</w:t>
      </w:r>
      <w:r w:rsidR="00BC7809" w:rsidRPr="00BC7809">
        <w:rPr>
          <w:rFonts w:ascii="Titillium Web" w:eastAsia="Arial" w:hAnsi="Titillium Web" w:cs="Arial"/>
          <w:b/>
          <w:i/>
          <w:sz w:val="22"/>
          <w:szCs w:val="22"/>
        </w:rPr>
        <w:t>Science</w:t>
      </w:r>
      <w:r w:rsidR="00BC7809">
        <w:rPr>
          <w:rFonts w:ascii="Titillium Web" w:eastAsia="Arial" w:hAnsi="Titillium Web" w:cs="Arial"/>
          <w:b/>
          <w:i/>
          <w:sz w:val="22"/>
          <w:szCs w:val="22"/>
        </w:rPr>
        <w:t xml:space="preserve"> </w:t>
      </w:r>
      <w:r w:rsidR="00BC7809" w:rsidRPr="00BC7809">
        <w:rPr>
          <w:rFonts w:ascii="Titillium Web" w:eastAsia="Arial" w:hAnsi="Titillium Web" w:cs="Arial"/>
          <w:b/>
          <w:i/>
          <w:sz w:val="22"/>
          <w:szCs w:val="22"/>
        </w:rPr>
        <w:t xml:space="preserve">with the </w:t>
      </w:r>
      <w:proofErr w:type="spellStart"/>
      <w:r w:rsidR="00BC7809" w:rsidRPr="00BC7809">
        <w:rPr>
          <w:rFonts w:ascii="Titillium Web" w:eastAsia="Arial" w:hAnsi="Titillium Web" w:cs="Arial"/>
          <w:b/>
          <w:i/>
          <w:sz w:val="22"/>
          <w:szCs w:val="22"/>
        </w:rPr>
        <w:t>MeerKAT</w:t>
      </w:r>
      <w:proofErr w:type="spellEnd"/>
      <w:r w:rsidR="00BC7809" w:rsidRPr="00BC7809">
        <w:rPr>
          <w:rFonts w:ascii="Titillium Web" w:eastAsia="Arial" w:hAnsi="Titillium Web" w:cs="Arial"/>
          <w:b/>
          <w:i/>
          <w:sz w:val="22"/>
          <w:szCs w:val="22"/>
        </w:rPr>
        <w:t xml:space="preserve"> </w:t>
      </w:r>
      <w:proofErr w:type="spellStart"/>
      <w:r w:rsidR="00BC7809" w:rsidRPr="00BC7809">
        <w:rPr>
          <w:rFonts w:ascii="Titillium Web" w:eastAsia="Arial" w:hAnsi="Titillium Web" w:cs="Arial"/>
          <w:b/>
          <w:i/>
          <w:sz w:val="22"/>
          <w:szCs w:val="22"/>
        </w:rPr>
        <w:t>Fornax</w:t>
      </w:r>
      <w:proofErr w:type="spellEnd"/>
      <w:r w:rsidR="00BC7809" w:rsidRPr="00BC7809">
        <w:rPr>
          <w:rFonts w:ascii="Titillium Web" w:eastAsia="Arial" w:hAnsi="Titillium Web" w:cs="Arial"/>
          <w:b/>
          <w:i/>
          <w:sz w:val="22"/>
          <w:szCs w:val="22"/>
        </w:rPr>
        <w:t xml:space="preserve"> Survey</w:t>
      </w:r>
      <w:r w:rsidRPr="000540F4">
        <w:rPr>
          <w:rFonts w:ascii="Titillium Web" w:eastAsia="Arial" w:hAnsi="Titillium Web" w:cs="Arial"/>
          <w:sz w:val="22"/>
          <w:szCs w:val="22"/>
        </w:rPr>
        <w:t>”,</w:t>
      </w:r>
      <w:r w:rsidRPr="000540F4">
        <w:rPr>
          <w:rFonts w:ascii="Titillium Web" w:eastAsia="Arial" w:hAnsi="Titillium Web" w:cs="Arial"/>
          <w:b/>
          <w:sz w:val="22"/>
          <w:szCs w:val="22"/>
        </w:rPr>
        <w:t xml:space="preserve"> </w:t>
      </w:r>
      <w:r w:rsidRPr="000540F4">
        <w:rPr>
          <w:rFonts w:ascii="Titillium Web" w:eastAsia="Arial" w:hAnsi="Titillium Web" w:cs="Arial"/>
          <w:sz w:val="22"/>
          <w:szCs w:val="22"/>
        </w:rPr>
        <w:t xml:space="preserve">indetta con Determinazione Direttoriale del </w:t>
      </w:r>
      <w:r w:rsidR="00273791">
        <w:rPr>
          <w:rFonts w:ascii="Titillium Web" w:eastAsia="Arial" w:hAnsi="Titillium Web" w:cs="Arial"/>
          <w:sz w:val="22"/>
          <w:szCs w:val="22"/>
        </w:rPr>
        <w:t>2</w:t>
      </w:r>
      <w:r w:rsidR="00BC7809">
        <w:rPr>
          <w:rFonts w:ascii="Titillium Web" w:eastAsia="Arial" w:hAnsi="Titillium Web" w:cs="Arial"/>
          <w:sz w:val="22"/>
          <w:szCs w:val="22"/>
        </w:rPr>
        <w:t>1</w:t>
      </w:r>
      <w:r w:rsidR="000540F4">
        <w:rPr>
          <w:rFonts w:ascii="Titillium Web" w:eastAsia="Arial" w:hAnsi="Titillium Web" w:cs="Arial"/>
          <w:sz w:val="22"/>
          <w:szCs w:val="22"/>
        </w:rPr>
        <w:t xml:space="preserve"> </w:t>
      </w:r>
      <w:r w:rsidR="00BC7809">
        <w:rPr>
          <w:rFonts w:ascii="Titillium Web" w:eastAsia="Arial" w:hAnsi="Titillium Web" w:cs="Arial"/>
          <w:sz w:val="22"/>
          <w:szCs w:val="22"/>
        </w:rPr>
        <w:t>dicembre</w:t>
      </w:r>
      <w:r w:rsidR="000540F4">
        <w:rPr>
          <w:rFonts w:ascii="Titillium Web" w:eastAsia="Arial" w:hAnsi="Titillium Web" w:cs="Arial"/>
          <w:sz w:val="22"/>
          <w:szCs w:val="22"/>
        </w:rPr>
        <w:t xml:space="preserve"> 2023</w:t>
      </w:r>
      <w:r w:rsidRPr="000540F4">
        <w:rPr>
          <w:rFonts w:ascii="Titillium Web" w:eastAsia="Arial" w:hAnsi="Titillium Web" w:cs="Arial"/>
          <w:sz w:val="22"/>
          <w:szCs w:val="22"/>
        </w:rPr>
        <w:t>, n.</w:t>
      </w:r>
      <w:r w:rsidR="009A773C">
        <w:rPr>
          <w:rFonts w:ascii="Titillium Web" w:eastAsia="Arial" w:hAnsi="Titillium Web" w:cs="Arial"/>
          <w:sz w:val="22"/>
          <w:szCs w:val="22"/>
        </w:rPr>
        <w:t xml:space="preserve"> 2</w:t>
      </w:r>
      <w:r w:rsidR="00BC7809">
        <w:rPr>
          <w:rFonts w:ascii="Titillium Web" w:eastAsia="Arial" w:hAnsi="Titillium Web" w:cs="Arial"/>
          <w:sz w:val="22"/>
          <w:szCs w:val="22"/>
        </w:rPr>
        <w:t>42</w:t>
      </w:r>
      <w:r w:rsidR="009A773C">
        <w:rPr>
          <w:rFonts w:ascii="Titillium Web" w:eastAsia="Arial" w:hAnsi="Titillium Web" w:cs="Arial"/>
          <w:sz w:val="22"/>
          <w:szCs w:val="22"/>
        </w:rPr>
        <w:t>.</w:t>
      </w:r>
    </w:p>
    <w:p w14:paraId="2CC3012D" w14:textId="49C7D7EF" w:rsidR="003504A6" w:rsidRPr="00757A4B" w:rsidRDefault="003504A6" w:rsidP="00757A4B">
      <w:pPr>
        <w:spacing w:after="100"/>
        <w:jc w:val="both"/>
        <w:rPr>
          <w:rFonts w:ascii="Titillium Web" w:hAnsi="Titillium Web"/>
          <w:i/>
          <w:iCs/>
          <w:color w:val="0000FF"/>
          <w:sz w:val="20"/>
          <w:szCs w:val="20"/>
          <w:lang w:val="en-US"/>
        </w:rPr>
      </w:pPr>
      <w:r w:rsidRPr="00507605">
        <w:rPr>
          <w:rFonts w:ascii="Titillium Web" w:hAnsi="Titillium Web"/>
          <w:i/>
          <w:color w:val="0000FF"/>
          <w:sz w:val="20"/>
          <w:szCs w:val="20"/>
          <w:lang w:val="en-US"/>
        </w:rPr>
        <w:t>(</w:t>
      </w:r>
      <w:r w:rsidR="00EF3130" w:rsidRPr="005E211F">
        <w:rPr>
          <w:rFonts w:ascii="Titillium Web" w:hAnsi="Titillium Web"/>
          <w:i/>
          <w:iCs/>
          <w:color w:val="0000FF"/>
          <w:sz w:val="20"/>
          <w:szCs w:val="20"/>
          <w:lang w:val="en-US"/>
        </w:rPr>
        <w:t xml:space="preserve">Requests to be admitted to the selection for the postdoctoral research assistant position with title </w:t>
      </w:r>
      <w:r w:rsidR="00757A4B" w:rsidRPr="00757A4B">
        <w:rPr>
          <w:rFonts w:ascii="Titillium Web" w:hAnsi="Titillium Web"/>
          <w:i/>
          <w:iCs/>
          <w:color w:val="0000FF"/>
          <w:sz w:val="20"/>
          <w:szCs w:val="20"/>
          <w:lang w:val="en-US"/>
        </w:rPr>
        <w:t>“Tests of gravity with pulsar</w:t>
      </w:r>
      <w:r w:rsidR="00757A4B">
        <w:rPr>
          <w:rFonts w:ascii="Titillium Web" w:hAnsi="Titillium Web"/>
          <w:i/>
          <w:iCs/>
          <w:color w:val="0000FF"/>
          <w:sz w:val="20"/>
          <w:szCs w:val="20"/>
          <w:lang w:val="en-US"/>
        </w:rPr>
        <w:t xml:space="preserve"> t</w:t>
      </w:r>
      <w:r w:rsidR="00757A4B" w:rsidRPr="00757A4B">
        <w:rPr>
          <w:rFonts w:ascii="Titillium Web" w:hAnsi="Titillium Web"/>
          <w:i/>
          <w:iCs/>
          <w:color w:val="0000FF"/>
          <w:sz w:val="20"/>
          <w:szCs w:val="20"/>
          <w:lang w:val="en-US"/>
        </w:rPr>
        <w:t>iming”</w:t>
      </w:r>
      <w:r w:rsidR="00EF3130" w:rsidRPr="005E211F">
        <w:rPr>
          <w:rFonts w:ascii="Titillium Web" w:hAnsi="Titillium Web"/>
          <w:i/>
          <w:iCs/>
          <w:color w:val="0000FF"/>
          <w:sz w:val="20"/>
          <w:szCs w:val="20"/>
          <w:lang w:val="en-US"/>
        </w:rPr>
        <w:t>” at</w:t>
      </w:r>
      <w:r w:rsidR="00757A4B">
        <w:rPr>
          <w:rFonts w:ascii="Titillium Web" w:hAnsi="Titillium Web"/>
          <w:i/>
          <w:iCs/>
          <w:color w:val="0000FF"/>
          <w:sz w:val="20"/>
          <w:szCs w:val="20"/>
          <w:lang w:val="en-US"/>
        </w:rPr>
        <w:t xml:space="preserve"> </w:t>
      </w:r>
      <w:r w:rsidR="00EF3130" w:rsidRPr="005E211F">
        <w:rPr>
          <w:rFonts w:ascii="Titillium Web" w:hAnsi="Titillium Web"/>
          <w:i/>
          <w:iCs/>
          <w:color w:val="0000FF"/>
          <w:sz w:val="20"/>
          <w:szCs w:val="20"/>
          <w:lang w:val="en-US"/>
        </w:rPr>
        <w:t xml:space="preserve">INAF - Cagliari Astronomical Observatory, recruitment number </w:t>
      </w:r>
      <w:proofErr w:type="spellStart"/>
      <w:r w:rsidR="00EF3130" w:rsidRPr="005E211F">
        <w:rPr>
          <w:rFonts w:ascii="Titillium Web" w:hAnsi="Titillium Web"/>
          <w:i/>
          <w:iCs/>
          <w:color w:val="0000FF"/>
          <w:sz w:val="20"/>
          <w:szCs w:val="20"/>
          <w:lang w:val="en-US"/>
        </w:rPr>
        <w:t>Determina</w:t>
      </w:r>
      <w:proofErr w:type="spellEnd"/>
      <w:r w:rsidR="00EF3130" w:rsidRPr="005E211F">
        <w:rPr>
          <w:rFonts w:ascii="Titillium Web" w:hAnsi="Titillium Web"/>
          <w:i/>
          <w:iCs/>
          <w:color w:val="0000FF"/>
          <w:sz w:val="20"/>
          <w:szCs w:val="20"/>
          <w:lang w:val="en-US"/>
        </w:rPr>
        <w:t xml:space="preserve"> n</w:t>
      </w:r>
      <w:r w:rsidR="00757A4B">
        <w:rPr>
          <w:rFonts w:ascii="Titillium Web" w:hAnsi="Titillium Web"/>
          <w:i/>
          <w:iCs/>
          <w:color w:val="0000FF"/>
          <w:sz w:val="20"/>
          <w:szCs w:val="20"/>
          <w:lang w:val="en-US"/>
        </w:rPr>
        <w:t>. 203</w:t>
      </w:r>
      <w:r w:rsidR="00EF3130" w:rsidRPr="005E211F">
        <w:rPr>
          <w:rFonts w:ascii="Titillium Web" w:hAnsi="Titillium Web"/>
          <w:i/>
          <w:iCs/>
          <w:color w:val="0000FF"/>
          <w:sz w:val="20"/>
          <w:szCs w:val="20"/>
          <w:lang w:val="en-US"/>
        </w:rPr>
        <w:t>/2023</w:t>
      </w:r>
      <w:r w:rsidRPr="000E3A00">
        <w:rPr>
          <w:rFonts w:ascii="Titillium Web" w:hAnsi="Titillium Web"/>
          <w:i/>
          <w:color w:val="0000FF"/>
          <w:sz w:val="20"/>
          <w:szCs w:val="20"/>
          <w:lang w:val="en-US"/>
        </w:rPr>
        <w:t>.)</w:t>
      </w:r>
    </w:p>
    <w:p w14:paraId="0000000E" w14:textId="77777777" w:rsidR="00B645DC" w:rsidRPr="003504A6" w:rsidRDefault="00B645DC">
      <w:pPr>
        <w:tabs>
          <w:tab w:val="center" w:pos="4819"/>
          <w:tab w:val="right" w:pos="9638"/>
        </w:tabs>
        <w:jc w:val="both"/>
        <w:rPr>
          <w:rFonts w:ascii="Titillium Web" w:eastAsia="Arial" w:hAnsi="Titillium Web" w:cs="Arial"/>
          <w:sz w:val="22"/>
          <w:szCs w:val="22"/>
          <w:lang w:val="en-US"/>
        </w:rPr>
      </w:pPr>
    </w:p>
    <w:p w14:paraId="0000000F" w14:textId="77777777" w:rsidR="00B645DC" w:rsidRPr="003504A6" w:rsidRDefault="00DC5D3C">
      <w:pPr>
        <w:tabs>
          <w:tab w:val="center" w:pos="4819"/>
          <w:tab w:val="right" w:pos="9638"/>
        </w:tabs>
        <w:jc w:val="both"/>
        <w:rPr>
          <w:rFonts w:ascii="Titillium Web" w:eastAsia="Arial" w:hAnsi="Titillium Web" w:cs="Arial"/>
          <w:sz w:val="22"/>
          <w:szCs w:val="22"/>
          <w:lang w:val="en-US"/>
        </w:rPr>
      </w:pPr>
      <w:r w:rsidRPr="000540F4">
        <w:rPr>
          <w:rFonts w:ascii="Titillium Web" w:eastAsia="Arial" w:hAnsi="Titillium Web" w:cs="Arial"/>
          <w:sz w:val="22"/>
          <w:szCs w:val="22"/>
        </w:rPr>
        <w:t xml:space="preserve">A tal fine, sotto la propria responsabilità e consapevole che 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w:t>
      </w:r>
      <w:r w:rsidRPr="003504A6">
        <w:rPr>
          <w:rFonts w:ascii="Titillium Web" w:eastAsia="Arial" w:hAnsi="Titillium Web" w:cs="Arial"/>
          <w:sz w:val="22"/>
          <w:szCs w:val="22"/>
          <w:lang w:val="en-US"/>
        </w:rPr>
        <w:t xml:space="preserve">76 del </w:t>
      </w:r>
      <w:proofErr w:type="spellStart"/>
      <w:r w:rsidRPr="003504A6">
        <w:rPr>
          <w:rFonts w:ascii="Titillium Web" w:eastAsia="Arial" w:hAnsi="Titillium Web" w:cs="Arial"/>
          <w:sz w:val="22"/>
          <w:szCs w:val="22"/>
          <w:lang w:val="en-US"/>
        </w:rPr>
        <w:t>predetto</w:t>
      </w:r>
      <w:proofErr w:type="spellEnd"/>
      <w:r w:rsidRPr="003504A6">
        <w:rPr>
          <w:rFonts w:ascii="Titillium Web" w:eastAsia="Arial" w:hAnsi="Titillium Web" w:cs="Arial"/>
          <w:sz w:val="22"/>
          <w:szCs w:val="22"/>
          <w:lang w:val="en-US"/>
        </w:rPr>
        <w:t xml:space="preserve"> DPR,</w:t>
      </w:r>
    </w:p>
    <w:p w14:paraId="316234BD" w14:textId="134DC7FD" w:rsidR="003504A6" w:rsidRPr="003504A6" w:rsidRDefault="003504A6" w:rsidP="003504A6">
      <w:pPr>
        <w:spacing w:after="100"/>
        <w:jc w:val="both"/>
        <w:rPr>
          <w:rFonts w:ascii="Titillium Web" w:hAnsi="Titillium Web"/>
          <w:lang w:val="en-US"/>
        </w:rPr>
      </w:pPr>
      <w:r w:rsidRPr="003504A6">
        <w:rPr>
          <w:rFonts w:ascii="Titillium Web" w:hAnsi="Titillium Web"/>
          <w:i/>
          <w:color w:val="0000FF"/>
          <w:sz w:val="20"/>
          <w:szCs w:val="20"/>
          <w:lang w:val="en-US"/>
        </w:rPr>
        <w:t>(aware that false declarations are punishable by law</w:t>
      </w:r>
      <w:r w:rsidR="00D62FDF">
        <w:rPr>
          <w:rFonts w:ascii="Titillium Web" w:hAnsi="Titillium Web"/>
          <w:i/>
          <w:color w:val="0000FF"/>
          <w:sz w:val="20"/>
          <w:szCs w:val="20"/>
          <w:lang w:val="en-US"/>
        </w:rPr>
        <w:t xml:space="preserve">, </w:t>
      </w:r>
      <w:r w:rsidRPr="003504A6">
        <w:rPr>
          <w:rFonts w:ascii="Titillium Web" w:hAnsi="Titillium Web"/>
          <w:i/>
          <w:color w:val="0000FF"/>
          <w:sz w:val="20"/>
          <w:szCs w:val="20"/>
          <w:lang w:val="en-US"/>
        </w:rPr>
        <w:t>declare</w:t>
      </w:r>
      <w:r w:rsidR="00D62FDF">
        <w:rPr>
          <w:rFonts w:ascii="Titillium Web" w:hAnsi="Titillium Web"/>
          <w:i/>
          <w:color w:val="0000FF"/>
          <w:sz w:val="20"/>
          <w:szCs w:val="20"/>
          <w:lang w:val="en-US"/>
        </w:rPr>
        <w:t>s</w:t>
      </w:r>
      <w:r w:rsidRPr="003504A6">
        <w:rPr>
          <w:rFonts w:ascii="Titillium Web" w:hAnsi="Titillium Web"/>
          <w:i/>
          <w:color w:val="0000FF"/>
          <w:sz w:val="20"/>
          <w:szCs w:val="20"/>
          <w:lang w:val="en-US"/>
        </w:rPr>
        <w:t>)</w:t>
      </w:r>
      <w:r w:rsidRPr="003504A6">
        <w:rPr>
          <w:rFonts w:ascii="Titillium Web" w:hAnsi="Titillium Web"/>
          <w:lang w:val="en-US"/>
        </w:rPr>
        <w:t>:</w:t>
      </w:r>
    </w:p>
    <w:p w14:paraId="00000010" w14:textId="77777777" w:rsidR="00B645DC" w:rsidRPr="003504A6" w:rsidRDefault="00B645DC">
      <w:pPr>
        <w:tabs>
          <w:tab w:val="center" w:pos="4819"/>
          <w:tab w:val="right" w:pos="9638"/>
        </w:tabs>
        <w:rPr>
          <w:rFonts w:ascii="Titillium Web" w:eastAsia="Arial" w:hAnsi="Titillium Web" w:cs="Arial"/>
          <w:sz w:val="22"/>
          <w:szCs w:val="22"/>
          <w:lang w:val="en-US"/>
        </w:rPr>
      </w:pPr>
    </w:p>
    <w:p w14:paraId="00000011" w14:textId="77777777" w:rsidR="00B645DC" w:rsidRPr="000540F4" w:rsidRDefault="00DC5D3C">
      <w:pPr>
        <w:tabs>
          <w:tab w:val="center" w:pos="4819"/>
          <w:tab w:val="right" w:pos="9638"/>
        </w:tabs>
        <w:rPr>
          <w:rFonts w:ascii="Titillium Web" w:eastAsia="Arial" w:hAnsi="Titillium Web" w:cs="Arial"/>
          <w:sz w:val="22"/>
          <w:szCs w:val="22"/>
        </w:rPr>
      </w:pPr>
      <w:r w:rsidRPr="003504A6">
        <w:rPr>
          <w:rFonts w:ascii="Titillium Web" w:eastAsia="Arial" w:hAnsi="Titillium Web" w:cs="Arial"/>
          <w:sz w:val="22"/>
          <w:szCs w:val="22"/>
          <w:lang w:val="en-US"/>
        </w:rPr>
        <w:tab/>
      </w:r>
      <w:r w:rsidRPr="000540F4">
        <w:rPr>
          <w:rFonts w:ascii="Titillium Web" w:eastAsia="Arial" w:hAnsi="Titillium Web" w:cs="Arial"/>
          <w:b/>
          <w:sz w:val="22"/>
          <w:szCs w:val="22"/>
        </w:rPr>
        <w:t>dichiara</w:t>
      </w:r>
    </w:p>
    <w:p w14:paraId="00000012" w14:textId="77777777" w:rsidR="00B645DC" w:rsidRPr="000540F4" w:rsidRDefault="00B645DC">
      <w:pPr>
        <w:tabs>
          <w:tab w:val="center" w:pos="4819"/>
          <w:tab w:val="right" w:pos="9638"/>
        </w:tabs>
        <w:rPr>
          <w:rFonts w:ascii="Titillium Web" w:eastAsia="Arial" w:hAnsi="Titillium Web" w:cs="Arial"/>
          <w:sz w:val="22"/>
          <w:szCs w:val="22"/>
        </w:rPr>
      </w:pPr>
    </w:p>
    <w:p w14:paraId="00000013" w14:textId="2FF81F55" w:rsidR="00B645DC" w:rsidRPr="000540F4" w:rsidRDefault="00DC5D3C" w:rsidP="000B1C51">
      <w:pPr>
        <w:numPr>
          <w:ilvl w:val="0"/>
          <w:numId w:val="7"/>
        </w:numPr>
        <w:ind w:right="14"/>
        <w:jc w:val="both"/>
        <w:rPr>
          <w:rFonts w:ascii="Titillium Web" w:eastAsia="Arial" w:hAnsi="Titillium Web" w:cs="Arial"/>
          <w:sz w:val="22"/>
          <w:szCs w:val="22"/>
        </w:rPr>
      </w:pPr>
      <w:r w:rsidRPr="000540F4">
        <w:rPr>
          <w:rFonts w:ascii="Titillium Web" w:eastAsia="Arial" w:hAnsi="Titillium Web" w:cs="Arial"/>
          <w:sz w:val="22"/>
          <w:szCs w:val="22"/>
        </w:rPr>
        <w:t xml:space="preserve">di essere cittadino/a italiano/a ovvero di essere cittadino/a del seguente Stato </w:t>
      </w:r>
      <w:r w:rsidR="003504A6" w:rsidRPr="00B50161">
        <w:rPr>
          <w:rFonts w:ascii="Titillium Web" w:hAnsi="Titillium Web"/>
          <w:i/>
          <w:color w:val="0000FF"/>
          <w:sz w:val="20"/>
          <w:szCs w:val="20"/>
        </w:rPr>
        <w:t xml:space="preserve">(country of </w:t>
      </w:r>
      <w:proofErr w:type="spellStart"/>
      <w:r w:rsidR="003504A6" w:rsidRPr="00B50161">
        <w:rPr>
          <w:rFonts w:ascii="Titillium Web" w:hAnsi="Titillium Web"/>
          <w:i/>
          <w:color w:val="0000FF"/>
          <w:sz w:val="20"/>
          <w:szCs w:val="20"/>
        </w:rPr>
        <w:t>citizenship</w:t>
      </w:r>
      <w:proofErr w:type="spellEnd"/>
      <w:r w:rsidR="003504A6" w:rsidRPr="00B50161">
        <w:rPr>
          <w:rFonts w:ascii="Titillium Web" w:hAnsi="Titillium Web"/>
          <w:i/>
          <w:color w:val="0000FF"/>
          <w:sz w:val="20"/>
          <w:szCs w:val="20"/>
        </w:rPr>
        <w:t>)</w:t>
      </w:r>
      <w:r w:rsidR="003504A6" w:rsidRPr="00B50161">
        <w:rPr>
          <w:rFonts w:ascii="Titillium Web" w:hAnsi="Titillium Web"/>
        </w:rPr>
        <w:t xml:space="preserve"> </w:t>
      </w:r>
      <w:r w:rsidRPr="000540F4">
        <w:rPr>
          <w:rFonts w:ascii="Titillium Web" w:eastAsia="Arial" w:hAnsi="Titillium Web" w:cs="Arial"/>
          <w:sz w:val="22"/>
          <w:szCs w:val="22"/>
        </w:rPr>
        <w:t>……………………</w:t>
      </w:r>
      <w:proofErr w:type="gramStart"/>
      <w:r w:rsidRPr="000540F4">
        <w:rPr>
          <w:rFonts w:ascii="Titillium Web" w:eastAsia="Arial" w:hAnsi="Titillium Web" w:cs="Arial"/>
          <w:sz w:val="22"/>
          <w:szCs w:val="22"/>
        </w:rPr>
        <w:t>…….</w:t>
      </w:r>
      <w:proofErr w:type="gramEnd"/>
      <w:r w:rsidRPr="000540F4">
        <w:rPr>
          <w:rFonts w:ascii="Titillium Web" w:eastAsia="Arial" w:hAnsi="Titillium Web" w:cs="Arial"/>
          <w:sz w:val="22"/>
          <w:szCs w:val="22"/>
        </w:rPr>
        <w:t>.;</w:t>
      </w:r>
    </w:p>
    <w:p w14:paraId="00000014" w14:textId="40D6205D" w:rsidR="00B645DC" w:rsidRPr="000540F4" w:rsidRDefault="00DC5D3C" w:rsidP="000B1C51">
      <w:pPr>
        <w:numPr>
          <w:ilvl w:val="0"/>
          <w:numId w:val="7"/>
        </w:numPr>
        <w:ind w:right="14"/>
        <w:jc w:val="both"/>
        <w:rPr>
          <w:rFonts w:ascii="Titillium Web" w:eastAsia="Arial" w:hAnsi="Titillium Web" w:cs="Arial"/>
          <w:sz w:val="22"/>
          <w:szCs w:val="22"/>
        </w:rPr>
      </w:pPr>
      <w:r w:rsidRPr="000540F4">
        <w:rPr>
          <w:rFonts w:ascii="Titillium Web" w:eastAsia="Arial" w:hAnsi="Titillium Web" w:cs="Arial"/>
          <w:sz w:val="22"/>
          <w:szCs w:val="22"/>
        </w:rPr>
        <w:t>di godere dei diritti civili e politici e di essere iscritto nelle liste elettorali del comune di</w:t>
      </w:r>
      <w:r w:rsidR="004952AC">
        <w:rPr>
          <w:rFonts w:ascii="Titillium Web" w:eastAsia="Arial" w:hAnsi="Titillium Web" w:cs="Arial"/>
          <w:sz w:val="22"/>
          <w:szCs w:val="22"/>
        </w:rPr>
        <w:t xml:space="preserve"> </w:t>
      </w:r>
      <w:r w:rsidR="004952AC" w:rsidRPr="00B50161">
        <w:rPr>
          <w:rFonts w:ascii="Titillium Web" w:hAnsi="Titillium Web"/>
          <w:i/>
          <w:color w:val="0000FF"/>
        </w:rPr>
        <w:t>(</w:t>
      </w:r>
      <w:r w:rsidR="004952AC" w:rsidRPr="00B50161">
        <w:rPr>
          <w:rFonts w:ascii="Titillium Web" w:hAnsi="Titillium Web"/>
          <w:i/>
          <w:color w:val="0000FF"/>
          <w:sz w:val="20"/>
          <w:szCs w:val="20"/>
        </w:rPr>
        <w:t xml:space="preserve">to </w:t>
      </w:r>
      <w:proofErr w:type="spellStart"/>
      <w:r w:rsidR="004952AC" w:rsidRPr="00B50161">
        <w:rPr>
          <w:rFonts w:ascii="Titillium Web" w:hAnsi="Titillium Web"/>
          <w:i/>
          <w:color w:val="0000FF"/>
          <w:sz w:val="20"/>
          <w:szCs w:val="20"/>
        </w:rPr>
        <w:t>hold</w:t>
      </w:r>
      <w:proofErr w:type="spellEnd"/>
      <w:r w:rsidR="004952AC" w:rsidRPr="00B50161">
        <w:rPr>
          <w:rFonts w:ascii="Titillium Web" w:hAnsi="Titillium Web"/>
          <w:i/>
          <w:color w:val="0000FF"/>
          <w:sz w:val="20"/>
          <w:szCs w:val="20"/>
        </w:rPr>
        <w:t xml:space="preserve"> full </w:t>
      </w:r>
      <w:proofErr w:type="spellStart"/>
      <w:r w:rsidR="004952AC" w:rsidRPr="00B50161">
        <w:rPr>
          <w:rFonts w:ascii="Titillium Web" w:hAnsi="Titillium Web"/>
          <w:i/>
          <w:color w:val="0000FF"/>
          <w:sz w:val="20"/>
          <w:szCs w:val="20"/>
        </w:rPr>
        <w:t>civil</w:t>
      </w:r>
      <w:proofErr w:type="spellEnd"/>
      <w:r w:rsidR="004952AC" w:rsidRPr="00B50161">
        <w:rPr>
          <w:rFonts w:ascii="Titillium Web" w:hAnsi="Titillium Web"/>
          <w:i/>
          <w:color w:val="0000FF"/>
          <w:sz w:val="20"/>
          <w:szCs w:val="20"/>
        </w:rPr>
        <w:t xml:space="preserve"> and </w:t>
      </w:r>
      <w:proofErr w:type="spellStart"/>
      <w:r w:rsidR="004952AC" w:rsidRPr="00B50161">
        <w:rPr>
          <w:rFonts w:ascii="Titillium Web" w:hAnsi="Titillium Web"/>
          <w:i/>
          <w:color w:val="0000FF"/>
          <w:sz w:val="20"/>
          <w:szCs w:val="20"/>
        </w:rPr>
        <w:t>political</w:t>
      </w:r>
      <w:proofErr w:type="spellEnd"/>
      <w:r w:rsidR="004952AC" w:rsidRPr="00B50161">
        <w:rPr>
          <w:rFonts w:ascii="Titillium Web" w:hAnsi="Titillium Web"/>
          <w:i/>
          <w:color w:val="0000FF"/>
          <w:sz w:val="20"/>
          <w:szCs w:val="20"/>
        </w:rPr>
        <w:t xml:space="preserve"> rights in </w:t>
      </w:r>
      <w:r w:rsidR="00807B63">
        <w:rPr>
          <w:rFonts w:ascii="Titillium Web" w:hAnsi="Titillium Web"/>
          <w:i/>
          <w:color w:val="0000FF"/>
          <w:sz w:val="20"/>
          <w:szCs w:val="20"/>
        </w:rPr>
        <w:t>the following State</w:t>
      </w:r>
      <w:r w:rsidR="004952AC" w:rsidRPr="00B50161">
        <w:rPr>
          <w:rFonts w:ascii="Titillium Web" w:hAnsi="Titillium Web"/>
          <w:i/>
          <w:color w:val="0000FF"/>
          <w:sz w:val="20"/>
          <w:szCs w:val="20"/>
        </w:rPr>
        <w:t>)</w:t>
      </w:r>
      <w:r w:rsidRPr="000540F4">
        <w:rPr>
          <w:rFonts w:ascii="Titillium Web" w:eastAsia="Arial" w:hAnsi="Titillium Web" w:cs="Arial"/>
          <w:sz w:val="22"/>
          <w:szCs w:val="22"/>
        </w:rPr>
        <w:t xml:space="preserve"> ………………….</w:t>
      </w:r>
      <w:r w:rsidR="004952AC">
        <w:rPr>
          <w:rFonts w:ascii="Titillium Web" w:eastAsia="Arial" w:hAnsi="Titillium Web" w:cs="Arial"/>
          <w:sz w:val="22"/>
          <w:szCs w:val="22"/>
        </w:rPr>
        <w:t xml:space="preserve"> </w:t>
      </w:r>
      <w:r w:rsidRPr="000540F4">
        <w:rPr>
          <w:rFonts w:ascii="Titillium Web" w:eastAsia="Arial" w:hAnsi="Titillium Web" w:cs="Arial"/>
          <w:sz w:val="22"/>
          <w:szCs w:val="22"/>
        </w:rPr>
        <w:t>oppure di non essere iscritto nelle liste elettorali o di essere stato cancellato dalle liste elettorali per i seguenti motivi</w:t>
      </w:r>
      <w:r w:rsidR="00807B63">
        <w:rPr>
          <w:rFonts w:ascii="Titillium Web" w:eastAsia="Arial" w:hAnsi="Titillium Web" w:cs="Arial"/>
          <w:sz w:val="22"/>
          <w:szCs w:val="22"/>
        </w:rPr>
        <w:t xml:space="preserve"> </w:t>
      </w:r>
      <w:r w:rsidR="00807B63" w:rsidRPr="00807B63">
        <w:rPr>
          <w:rFonts w:ascii="Titillium Web" w:hAnsi="Titillium Web"/>
          <w:i/>
          <w:color w:val="0000FF"/>
          <w:sz w:val="20"/>
          <w:szCs w:val="20"/>
        </w:rPr>
        <w:t>(</w:t>
      </w:r>
      <w:proofErr w:type="spellStart"/>
      <w:r w:rsidR="00B7067C">
        <w:rPr>
          <w:rFonts w:ascii="Titillium Web" w:hAnsi="Titillium Web"/>
          <w:i/>
          <w:color w:val="0000FF"/>
          <w:sz w:val="20"/>
          <w:szCs w:val="20"/>
        </w:rPr>
        <w:t>only</w:t>
      </w:r>
      <w:proofErr w:type="spellEnd"/>
      <w:r w:rsidR="00807B63" w:rsidRPr="00807B63">
        <w:rPr>
          <w:rFonts w:ascii="Titillium Web" w:hAnsi="Titillium Web"/>
          <w:i/>
          <w:color w:val="0000FF"/>
          <w:sz w:val="20"/>
          <w:szCs w:val="20"/>
        </w:rPr>
        <w:t xml:space="preserve"> for the </w:t>
      </w:r>
      <w:proofErr w:type="spellStart"/>
      <w:r w:rsidR="00B7067C">
        <w:rPr>
          <w:rFonts w:ascii="Titillium Web" w:hAnsi="Titillium Web"/>
          <w:i/>
          <w:color w:val="0000FF"/>
          <w:sz w:val="20"/>
          <w:szCs w:val="20"/>
        </w:rPr>
        <w:t>I</w:t>
      </w:r>
      <w:r w:rsidR="00807B63" w:rsidRPr="00807B63">
        <w:rPr>
          <w:rFonts w:ascii="Titillium Web" w:hAnsi="Titillium Web"/>
          <w:i/>
          <w:color w:val="0000FF"/>
          <w:sz w:val="20"/>
          <w:szCs w:val="20"/>
        </w:rPr>
        <w:t>talian</w:t>
      </w:r>
      <w:proofErr w:type="spellEnd"/>
      <w:r w:rsidR="00807B63" w:rsidRPr="00807B63">
        <w:rPr>
          <w:rFonts w:ascii="Titillium Web" w:hAnsi="Titillium Web"/>
          <w:i/>
          <w:color w:val="0000FF"/>
          <w:sz w:val="20"/>
          <w:szCs w:val="20"/>
        </w:rPr>
        <w:t xml:space="preserve"> </w:t>
      </w:r>
      <w:proofErr w:type="spellStart"/>
      <w:r w:rsidR="00807B63" w:rsidRPr="00807B63">
        <w:rPr>
          <w:rFonts w:ascii="Titillium Web" w:hAnsi="Titillium Web"/>
          <w:i/>
          <w:color w:val="0000FF"/>
          <w:sz w:val="20"/>
          <w:szCs w:val="20"/>
        </w:rPr>
        <w:t>applicants</w:t>
      </w:r>
      <w:proofErr w:type="spellEnd"/>
      <w:r w:rsidR="00807B63" w:rsidRPr="00807B63">
        <w:rPr>
          <w:rFonts w:ascii="Titillium Web" w:hAnsi="Titillium Web"/>
          <w:i/>
          <w:color w:val="0000FF"/>
          <w:sz w:val="20"/>
          <w:szCs w:val="20"/>
        </w:rPr>
        <w:t>)</w:t>
      </w:r>
      <w:r w:rsidR="00807B63">
        <w:rPr>
          <w:rFonts w:ascii="Titillium Web" w:eastAsia="Arial" w:hAnsi="Titillium Web" w:cs="Arial"/>
          <w:sz w:val="22"/>
          <w:szCs w:val="22"/>
        </w:rPr>
        <w:t xml:space="preserve"> </w:t>
      </w:r>
      <w:r w:rsidRPr="000540F4">
        <w:rPr>
          <w:rFonts w:ascii="Titillium Web" w:eastAsia="Arial" w:hAnsi="Titillium Web" w:cs="Arial"/>
          <w:sz w:val="22"/>
          <w:szCs w:val="22"/>
        </w:rPr>
        <w:t>………………………………;</w:t>
      </w:r>
    </w:p>
    <w:p w14:paraId="00000016" w14:textId="714BD39E" w:rsidR="00B645DC" w:rsidRPr="000540F4" w:rsidRDefault="00DC5D3C" w:rsidP="006D539A">
      <w:pPr>
        <w:numPr>
          <w:ilvl w:val="0"/>
          <w:numId w:val="7"/>
        </w:numPr>
        <w:ind w:right="14"/>
        <w:jc w:val="both"/>
        <w:rPr>
          <w:rFonts w:ascii="Titillium Web" w:eastAsia="Arial" w:hAnsi="Titillium Web" w:cs="Arial"/>
          <w:sz w:val="22"/>
          <w:szCs w:val="22"/>
        </w:rPr>
      </w:pPr>
      <w:r w:rsidRPr="000540F4">
        <w:rPr>
          <w:rFonts w:ascii="Titillium Web" w:eastAsia="Arial" w:hAnsi="Titillium Web" w:cs="Arial"/>
          <w:sz w:val="22"/>
          <w:szCs w:val="22"/>
        </w:rPr>
        <w:t>di essere in possesso del/i seguenti titolo/i di studio</w:t>
      </w:r>
      <w:r w:rsidR="00807B63">
        <w:rPr>
          <w:rFonts w:ascii="Titillium Web" w:eastAsia="Arial" w:hAnsi="Titillium Web" w:cs="Arial"/>
          <w:sz w:val="22"/>
          <w:szCs w:val="22"/>
        </w:rPr>
        <w:t xml:space="preserve"> </w:t>
      </w:r>
      <w:r w:rsidR="00C952CF" w:rsidRPr="00C952CF">
        <w:rPr>
          <w:rFonts w:ascii="Titillium Web" w:hAnsi="Titillium Web"/>
          <w:i/>
          <w:color w:val="0000FF"/>
          <w:sz w:val="20"/>
          <w:szCs w:val="20"/>
        </w:rPr>
        <w:t xml:space="preserve">(to </w:t>
      </w:r>
      <w:proofErr w:type="spellStart"/>
      <w:r w:rsidR="00C952CF" w:rsidRPr="00C952CF">
        <w:rPr>
          <w:rFonts w:ascii="Titillium Web" w:hAnsi="Titillium Web"/>
          <w:i/>
          <w:color w:val="0000FF"/>
          <w:sz w:val="20"/>
          <w:szCs w:val="20"/>
        </w:rPr>
        <w:t>have</w:t>
      </w:r>
      <w:proofErr w:type="spellEnd"/>
      <w:r w:rsidR="00C952CF" w:rsidRPr="00C952CF">
        <w:rPr>
          <w:rFonts w:ascii="Titillium Web" w:hAnsi="Titillium Web"/>
          <w:i/>
          <w:color w:val="0000FF"/>
          <w:sz w:val="20"/>
          <w:szCs w:val="20"/>
        </w:rPr>
        <w:t xml:space="preserve"> </w:t>
      </w:r>
      <w:r w:rsidR="00807B63">
        <w:rPr>
          <w:rFonts w:ascii="Titillium Web" w:hAnsi="Titillium Web"/>
          <w:i/>
          <w:color w:val="0000FF"/>
          <w:sz w:val="20"/>
          <w:szCs w:val="20"/>
        </w:rPr>
        <w:t>a</w:t>
      </w:r>
      <w:r w:rsidR="00C952CF" w:rsidRPr="00C952CF">
        <w:rPr>
          <w:rFonts w:ascii="Titillium Web" w:hAnsi="Titillium Web"/>
          <w:i/>
          <w:color w:val="0000FF"/>
          <w:sz w:val="20"/>
          <w:szCs w:val="20"/>
        </w:rPr>
        <w:t xml:space="preserve"> </w:t>
      </w:r>
      <w:proofErr w:type="spellStart"/>
      <w:r w:rsidR="00C952CF" w:rsidRPr="00C952CF">
        <w:rPr>
          <w:rFonts w:ascii="Titillium Web" w:hAnsi="Titillium Web"/>
          <w:i/>
          <w:color w:val="0000FF"/>
          <w:sz w:val="20"/>
          <w:szCs w:val="20"/>
        </w:rPr>
        <w:t>Masters</w:t>
      </w:r>
      <w:proofErr w:type="spellEnd"/>
      <w:r w:rsidR="00C952CF" w:rsidRPr="00C952CF">
        <w:rPr>
          <w:rFonts w:ascii="Titillium Web" w:hAnsi="Titillium Web"/>
          <w:i/>
          <w:color w:val="0000FF"/>
          <w:sz w:val="20"/>
          <w:szCs w:val="20"/>
        </w:rPr>
        <w:t xml:space="preserve"> Degree in / subject</w:t>
      </w:r>
      <w:r w:rsidR="00C952CF">
        <w:rPr>
          <w:rFonts w:ascii="Titillium Web" w:hAnsi="Titillium Web"/>
          <w:i/>
          <w:color w:val="0000FF"/>
          <w:sz w:val="20"/>
          <w:szCs w:val="20"/>
        </w:rPr>
        <w:t>;</w:t>
      </w:r>
      <w:r w:rsidR="005B00AC">
        <w:rPr>
          <w:rFonts w:ascii="Titillium Web" w:hAnsi="Titillium Web"/>
          <w:i/>
          <w:color w:val="0000FF"/>
          <w:sz w:val="20"/>
          <w:szCs w:val="20"/>
        </w:rPr>
        <w:t xml:space="preserve"> </w:t>
      </w:r>
      <w:r w:rsidR="00C952CF" w:rsidRPr="00C952CF">
        <w:rPr>
          <w:rFonts w:ascii="Titillium Web" w:hAnsi="Titillium Web"/>
          <w:i/>
          <w:color w:val="0000FF"/>
          <w:sz w:val="20"/>
          <w:szCs w:val="20"/>
        </w:rPr>
        <w:t xml:space="preserve">a </w:t>
      </w:r>
      <w:proofErr w:type="spellStart"/>
      <w:r w:rsidR="00C952CF" w:rsidRPr="00C952CF">
        <w:rPr>
          <w:rFonts w:ascii="Titillium Web" w:hAnsi="Titillium Web"/>
          <w:i/>
          <w:color w:val="0000FF"/>
          <w:sz w:val="20"/>
          <w:szCs w:val="20"/>
        </w:rPr>
        <w:t>PhD</w:t>
      </w:r>
      <w:proofErr w:type="spellEnd"/>
      <w:r w:rsidR="00C952CF" w:rsidRPr="00C952CF">
        <w:rPr>
          <w:rFonts w:ascii="Titillium Web" w:hAnsi="Titillium Web"/>
          <w:i/>
          <w:color w:val="0000FF"/>
          <w:sz w:val="20"/>
          <w:szCs w:val="20"/>
        </w:rPr>
        <w:t xml:space="preserve"> in / </w:t>
      </w:r>
      <w:proofErr w:type="gramStart"/>
      <w:r w:rsidR="00C952CF" w:rsidRPr="00C952CF">
        <w:rPr>
          <w:rFonts w:ascii="Titillium Web" w:hAnsi="Titillium Web"/>
          <w:i/>
          <w:color w:val="0000FF"/>
          <w:sz w:val="20"/>
          <w:szCs w:val="20"/>
        </w:rPr>
        <w:t>subject)</w:t>
      </w:r>
      <w:r w:rsidR="00C952CF" w:rsidRPr="00C952CF">
        <w:rPr>
          <w:rFonts w:ascii="Titillium Web" w:hAnsi="Titillium Web"/>
          <w:color w:val="0000FF"/>
          <w:sz w:val="20"/>
          <w:szCs w:val="20"/>
        </w:rPr>
        <w:t xml:space="preserve"> </w:t>
      </w:r>
      <w:r w:rsidRPr="000540F4">
        <w:rPr>
          <w:rFonts w:ascii="Titillium Web" w:eastAsia="Arial" w:hAnsi="Titillium Web" w:cs="Arial"/>
          <w:sz w:val="22"/>
          <w:szCs w:val="22"/>
        </w:rPr>
        <w:t xml:space="preserve"> ..........................................................</w:t>
      </w:r>
      <w:proofErr w:type="gramEnd"/>
      <w:r w:rsidRPr="000540F4">
        <w:rPr>
          <w:rFonts w:ascii="Titillium Web" w:eastAsia="Arial" w:hAnsi="Titillium Web" w:cs="Arial"/>
          <w:sz w:val="22"/>
          <w:szCs w:val="22"/>
        </w:rPr>
        <w:t xml:space="preserve">,conseguito/i presso </w:t>
      </w:r>
      <w:r w:rsidR="00C952CF" w:rsidRPr="000E3A00">
        <w:rPr>
          <w:rFonts w:ascii="Titillium Web" w:hAnsi="Titillium Web"/>
          <w:i/>
          <w:color w:val="0000FF"/>
          <w:sz w:val="20"/>
          <w:szCs w:val="20"/>
        </w:rPr>
        <w:t>(</w:t>
      </w:r>
      <w:proofErr w:type="spellStart"/>
      <w:r w:rsidR="001C4782">
        <w:rPr>
          <w:rFonts w:ascii="Titillium Web" w:hAnsi="Titillium Web"/>
          <w:i/>
          <w:color w:val="0000FF"/>
          <w:sz w:val="20"/>
          <w:szCs w:val="20"/>
        </w:rPr>
        <w:t>obtained</w:t>
      </w:r>
      <w:proofErr w:type="spellEnd"/>
      <w:r w:rsidR="001C4782">
        <w:rPr>
          <w:rFonts w:ascii="Titillium Web" w:hAnsi="Titillium Web"/>
          <w:i/>
          <w:color w:val="0000FF"/>
          <w:sz w:val="20"/>
          <w:szCs w:val="20"/>
        </w:rPr>
        <w:t xml:space="preserve"> </w:t>
      </w:r>
      <w:proofErr w:type="spellStart"/>
      <w:r w:rsidR="001C4782">
        <w:rPr>
          <w:rFonts w:ascii="Titillium Web" w:hAnsi="Titillium Web"/>
          <w:i/>
          <w:color w:val="0000FF"/>
          <w:sz w:val="20"/>
          <w:szCs w:val="20"/>
        </w:rPr>
        <w:t>at</w:t>
      </w:r>
      <w:proofErr w:type="spellEnd"/>
      <w:r w:rsidR="001C4782">
        <w:rPr>
          <w:rFonts w:ascii="Titillium Web" w:hAnsi="Titillium Web"/>
          <w:i/>
          <w:color w:val="0000FF"/>
          <w:sz w:val="20"/>
          <w:szCs w:val="20"/>
        </w:rPr>
        <w:t xml:space="preserve"> – </w:t>
      </w:r>
      <w:r w:rsidR="00C952CF" w:rsidRPr="00C952CF">
        <w:rPr>
          <w:rFonts w:ascii="Titillium Web" w:hAnsi="Titillium Web"/>
          <w:i/>
          <w:color w:val="0000FF"/>
          <w:sz w:val="20"/>
          <w:szCs w:val="20"/>
        </w:rPr>
        <w:t>University</w:t>
      </w:r>
      <w:r w:rsidR="001C4782">
        <w:rPr>
          <w:rFonts w:ascii="Titillium Web" w:hAnsi="Titillium Web"/>
          <w:i/>
          <w:color w:val="0000FF"/>
          <w:sz w:val="20"/>
          <w:szCs w:val="20"/>
        </w:rPr>
        <w:t>/</w:t>
      </w:r>
      <w:r w:rsidR="00C952CF" w:rsidRPr="000E3A00">
        <w:rPr>
          <w:rFonts w:ascii="Titillium Web" w:hAnsi="Titillium Web"/>
          <w:i/>
          <w:color w:val="0000FF"/>
          <w:sz w:val="20"/>
          <w:szCs w:val="20"/>
        </w:rPr>
        <w:t>Institute)</w:t>
      </w:r>
      <w:r w:rsidRPr="000540F4">
        <w:rPr>
          <w:rFonts w:ascii="Titillium Web" w:eastAsia="Arial" w:hAnsi="Titillium Web" w:cs="Arial"/>
          <w:sz w:val="22"/>
          <w:szCs w:val="22"/>
        </w:rPr>
        <w:t>............................................... in data (gg/mm/</w:t>
      </w:r>
      <w:proofErr w:type="spellStart"/>
      <w:r w:rsidRPr="000540F4">
        <w:rPr>
          <w:rFonts w:ascii="Titillium Web" w:eastAsia="Arial" w:hAnsi="Titillium Web" w:cs="Arial"/>
          <w:sz w:val="22"/>
          <w:szCs w:val="22"/>
        </w:rPr>
        <w:t>aaaa</w:t>
      </w:r>
      <w:proofErr w:type="spellEnd"/>
      <w:r w:rsidRPr="000540F4">
        <w:rPr>
          <w:rFonts w:ascii="Titillium Web" w:eastAsia="Arial" w:hAnsi="Titillium Web" w:cs="Arial"/>
          <w:sz w:val="22"/>
          <w:szCs w:val="22"/>
        </w:rPr>
        <w:t>/)</w:t>
      </w:r>
      <w:r w:rsidR="00A23773">
        <w:rPr>
          <w:rFonts w:ascii="Titillium Web" w:eastAsia="Arial" w:hAnsi="Titillium Web" w:cs="Arial"/>
          <w:sz w:val="22"/>
          <w:szCs w:val="22"/>
        </w:rPr>
        <w:t xml:space="preserve"> </w:t>
      </w:r>
      <w:r w:rsidR="00C952CF" w:rsidRPr="00C952CF">
        <w:rPr>
          <w:rFonts w:ascii="Titillium Web" w:hAnsi="Titillium Web"/>
          <w:i/>
          <w:color w:val="0000FF"/>
          <w:sz w:val="20"/>
          <w:szCs w:val="20"/>
        </w:rPr>
        <w:t>(</w:t>
      </w:r>
      <w:proofErr w:type="spellStart"/>
      <w:r w:rsidR="00C952CF" w:rsidRPr="00C952CF">
        <w:rPr>
          <w:rFonts w:ascii="Titillium Web" w:hAnsi="Titillium Web"/>
          <w:i/>
          <w:color w:val="0000FF"/>
          <w:sz w:val="20"/>
          <w:szCs w:val="20"/>
        </w:rPr>
        <w:t>obtained</w:t>
      </w:r>
      <w:proofErr w:type="spellEnd"/>
      <w:r w:rsidR="00C952CF" w:rsidRPr="00C952CF">
        <w:rPr>
          <w:rFonts w:ascii="Titillium Web" w:hAnsi="Titillium Web"/>
          <w:i/>
          <w:color w:val="0000FF"/>
          <w:sz w:val="20"/>
          <w:szCs w:val="20"/>
        </w:rPr>
        <w:t xml:space="preserve"> on / </w:t>
      </w:r>
      <w:proofErr w:type="gramStart"/>
      <w:r w:rsidR="00C952CF" w:rsidRPr="00C952CF">
        <w:rPr>
          <w:rFonts w:ascii="Titillium Web" w:hAnsi="Titillium Web"/>
          <w:i/>
          <w:color w:val="0000FF"/>
          <w:sz w:val="20"/>
          <w:szCs w:val="20"/>
        </w:rPr>
        <w:t>date)</w:t>
      </w:r>
      <w:r w:rsidR="00C952CF" w:rsidRPr="00C952CF">
        <w:rPr>
          <w:rFonts w:ascii="Titillium Web" w:hAnsi="Titillium Web"/>
          <w:color w:val="0000FF"/>
        </w:rPr>
        <w:t xml:space="preserve"> </w:t>
      </w:r>
      <w:r w:rsidRPr="000540F4">
        <w:rPr>
          <w:rFonts w:ascii="Titillium Web" w:eastAsia="Arial" w:hAnsi="Titillium Web" w:cs="Arial"/>
          <w:sz w:val="22"/>
          <w:szCs w:val="22"/>
        </w:rPr>
        <w:t xml:space="preserve"> ..............................</w:t>
      </w:r>
      <w:proofErr w:type="gramEnd"/>
      <w:r w:rsidRPr="000540F4">
        <w:rPr>
          <w:rFonts w:ascii="Titillium Web" w:eastAsia="Arial" w:hAnsi="Titillium Web" w:cs="Arial"/>
          <w:sz w:val="22"/>
          <w:szCs w:val="22"/>
        </w:rPr>
        <w:t>;</w:t>
      </w:r>
    </w:p>
    <w:p w14:paraId="00000017" w14:textId="1E134B59" w:rsidR="00B645DC" w:rsidRPr="000540F4" w:rsidRDefault="00DC5D3C" w:rsidP="000B1C51">
      <w:pPr>
        <w:numPr>
          <w:ilvl w:val="0"/>
          <w:numId w:val="7"/>
        </w:numPr>
        <w:tabs>
          <w:tab w:val="center" w:pos="4819"/>
          <w:tab w:val="right" w:pos="9638"/>
        </w:tabs>
        <w:jc w:val="both"/>
        <w:rPr>
          <w:rFonts w:ascii="Titillium Web" w:eastAsia="Arial" w:hAnsi="Titillium Web" w:cs="Arial"/>
          <w:color w:val="000000"/>
          <w:sz w:val="22"/>
          <w:szCs w:val="22"/>
        </w:rPr>
      </w:pPr>
      <w:r w:rsidRPr="000540F4">
        <w:rPr>
          <w:rFonts w:ascii="Titillium Web" w:eastAsia="Arial" w:hAnsi="Titillium Web" w:cs="Arial"/>
          <w:sz w:val="22"/>
          <w:szCs w:val="22"/>
        </w:rPr>
        <w:t>di essere in possesso di n.</w:t>
      </w:r>
      <w:r w:rsidR="00A23773">
        <w:rPr>
          <w:rFonts w:ascii="Titillium Web" w:eastAsia="Arial" w:hAnsi="Titillium Web" w:cs="Arial"/>
          <w:sz w:val="22"/>
          <w:szCs w:val="22"/>
        </w:rPr>
        <w:t xml:space="preserve"> </w:t>
      </w:r>
      <w:r w:rsidR="00A23773" w:rsidRPr="00A23773">
        <w:rPr>
          <w:rFonts w:ascii="Titillium Web" w:hAnsi="Titillium Web"/>
          <w:i/>
          <w:color w:val="0000FF"/>
          <w:sz w:val="20"/>
          <w:szCs w:val="20"/>
        </w:rPr>
        <w:t>(</w:t>
      </w:r>
      <w:proofErr w:type="spellStart"/>
      <w:r w:rsidR="00A23773" w:rsidRPr="00A23773">
        <w:rPr>
          <w:rFonts w:ascii="Titillium Web" w:hAnsi="Titillium Web"/>
          <w:i/>
          <w:color w:val="0000FF"/>
          <w:sz w:val="20"/>
          <w:szCs w:val="20"/>
        </w:rPr>
        <w:t>number</w:t>
      </w:r>
      <w:proofErr w:type="spellEnd"/>
      <w:r w:rsidR="00A23773" w:rsidRPr="00A23773">
        <w:rPr>
          <w:rFonts w:ascii="Titillium Web" w:hAnsi="Titillium Web"/>
          <w:i/>
          <w:color w:val="0000FF"/>
          <w:sz w:val="20"/>
          <w:szCs w:val="20"/>
        </w:rPr>
        <w:t xml:space="preserve"> of </w:t>
      </w:r>
      <w:proofErr w:type="spellStart"/>
      <w:r w:rsidR="00A23773" w:rsidRPr="00A23773">
        <w:rPr>
          <w:rFonts w:ascii="Titillium Web" w:hAnsi="Titillium Web"/>
          <w:i/>
          <w:color w:val="0000FF"/>
          <w:sz w:val="20"/>
          <w:szCs w:val="20"/>
        </w:rPr>
        <w:t>documented</w:t>
      </w:r>
      <w:proofErr w:type="spellEnd"/>
      <w:r w:rsidR="00A23773" w:rsidRPr="00A23773">
        <w:rPr>
          <w:rFonts w:ascii="Titillium Web" w:hAnsi="Titillium Web"/>
          <w:i/>
          <w:color w:val="0000FF"/>
          <w:sz w:val="20"/>
          <w:szCs w:val="20"/>
        </w:rPr>
        <w:t xml:space="preserve"> </w:t>
      </w:r>
      <w:proofErr w:type="spellStart"/>
      <w:r w:rsidR="00A23773" w:rsidRPr="00A23773">
        <w:rPr>
          <w:rFonts w:ascii="Titillium Web" w:hAnsi="Titillium Web"/>
          <w:i/>
          <w:color w:val="0000FF"/>
          <w:sz w:val="20"/>
          <w:szCs w:val="20"/>
        </w:rPr>
        <w:t>years</w:t>
      </w:r>
      <w:proofErr w:type="spellEnd"/>
      <w:r w:rsidR="00A23773" w:rsidRPr="00A23773">
        <w:rPr>
          <w:rFonts w:ascii="Titillium Web" w:hAnsi="Titillium Web"/>
          <w:i/>
          <w:color w:val="0000FF"/>
          <w:sz w:val="20"/>
          <w:szCs w:val="20"/>
        </w:rPr>
        <w:t xml:space="preserve"> of </w:t>
      </w:r>
      <w:proofErr w:type="spellStart"/>
      <w:r w:rsidR="00A23773" w:rsidRPr="00A23773">
        <w:rPr>
          <w:rFonts w:ascii="Titillium Web" w:hAnsi="Titillium Web"/>
          <w:i/>
          <w:color w:val="0000FF"/>
          <w:sz w:val="20"/>
          <w:szCs w:val="20"/>
        </w:rPr>
        <w:t>experience</w:t>
      </w:r>
      <w:proofErr w:type="spellEnd"/>
      <w:r w:rsidR="00A23773">
        <w:rPr>
          <w:rFonts w:ascii="Titillium Web" w:eastAsia="Arial" w:hAnsi="Titillium Web" w:cs="Arial"/>
          <w:sz w:val="22"/>
          <w:szCs w:val="22"/>
        </w:rPr>
        <w:t xml:space="preserve"> </w:t>
      </w:r>
      <w:r w:rsidR="00A23773" w:rsidRPr="004E0F10">
        <w:rPr>
          <w:rFonts w:ascii="Titillium Web" w:hAnsi="Titillium Web"/>
          <w:i/>
          <w:color w:val="0000FF"/>
          <w:sz w:val="20"/>
          <w:szCs w:val="20"/>
        </w:rPr>
        <w:t xml:space="preserve">in </w:t>
      </w:r>
      <w:proofErr w:type="spellStart"/>
      <w:r w:rsidR="00A23773" w:rsidRPr="004E0F10">
        <w:rPr>
          <w:rFonts w:ascii="Titillium Web" w:hAnsi="Titillium Web"/>
          <w:i/>
          <w:color w:val="0000FF"/>
          <w:sz w:val="20"/>
          <w:szCs w:val="20"/>
        </w:rPr>
        <w:t>scientific</w:t>
      </w:r>
      <w:proofErr w:type="spellEnd"/>
      <w:r w:rsidR="00A23773" w:rsidRPr="004E0F10">
        <w:rPr>
          <w:rFonts w:ascii="Titillium Web" w:hAnsi="Titillium Web"/>
          <w:i/>
          <w:color w:val="0000FF"/>
          <w:sz w:val="20"/>
          <w:szCs w:val="20"/>
        </w:rPr>
        <w:t xml:space="preserve">, </w:t>
      </w:r>
      <w:proofErr w:type="spellStart"/>
      <w:r w:rsidR="00A23773" w:rsidRPr="004E0F10">
        <w:rPr>
          <w:rFonts w:ascii="Titillium Web" w:hAnsi="Titillium Web"/>
          <w:i/>
          <w:color w:val="0000FF"/>
          <w:sz w:val="20"/>
          <w:szCs w:val="20"/>
        </w:rPr>
        <w:t>technological</w:t>
      </w:r>
      <w:proofErr w:type="spellEnd"/>
      <w:r w:rsidR="00A23773" w:rsidRPr="004E0F10">
        <w:rPr>
          <w:rFonts w:ascii="Titillium Web" w:hAnsi="Titillium Web"/>
          <w:i/>
          <w:color w:val="0000FF"/>
          <w:sz w:val="20"/>
          <w:szCs w:val="20"/>
        </w:rPr>
        <w:t xml:space="preserve">, or </w:t>
      </w:r>
      <w:proofErr w:type="spellStart"/>
      <w:r w:rsidR="00A23773" w:rsidRPr="004E0F10">
        <w:rPr>
          <w:rFonts w:ascii="Titillium Web" w:hAnsi="Titillium Web"/>
          <w:i/>
          <w:color w:val="0000FF"/>
          <w:sz w:val="20"/>
          <w:szCs w:val="20"/>
        </w:rPr>
        <w:t>managerial</w:t>
      </w:r>
      <w:proofErr w:type="spellEnd"/>
      <w:r w:rsidR="00A23773" w:rsidRPr="004E0F10">
        <w:rPr>
          <w:rFonts w:ascii="Titillium Web" w:hAnsi="Titillium Web"/>
          <w:i/>
          <w:color w:val="0000FF"/>
          <w:sz w:val="20"/>
          <w:szCs w:val="20"/>
        </w:rPr>
        <w:t xml:space="preserve"> </w:t>
      </w:r>
      <w:proofErr w:type="spellStart"/>
      <w:r w:rsidR="00A23773" w:rsidRPr="004E0F10">
        <w:rPr>
          <w:rFonts w:ascii="Titillium Web" w:hAnsi="Titillium Web"/>
          <w:i/>
          <w:color w:val="0000FF"/>
          <w:sz w:val="20"/>
          <w:szCs w:val="20"/>
        </w:rPr>
        <w:t>activities</w:t>
      </w:r>
      <w:proofErr w:type="spellEnd"/>
      <w:r w:rsidR="00A23773" w:rsidRPr="00A23773">
        <w:rPr>
          <w:rFonts w:ascii="Titillium Web" w:hAnsi="Titillium Web"/>
          <w:i/>
          <w:color w:val="0000FF"/>
          <w:sz w:val="20"/>
          <w:szCs w:val="20"/>
        </w:rPr>
        <w:t>)</w:t>
      </w:r>
      <w:r w:rsidRPr="000540F4">
        <w:rPr>
          <w:rFonts w:ascii="Titillium Web" w:eastAsia="Arial" w:hAnsi="Titillium Web" w:cs="Arial"/>
          <w:sz w:val="22"/>
          <w:szCs w:val="22"/>
        </w:rPr>
        <w:t xml:space="preserve"> ...... anni di esperienza documentata in attività scientifiche, tecnologiche o gestionali</w:t>
      </w:r>
      <w:r w:rsidRPr="000540F4">
        <w:rPr>
          <w:rFonts w:ascii="Titillium Web" w:eastAsia="Arial" w:hAnsi="Titillium Web" w:cs="Arial"/>
          <w:color w:val="000000"/>
          <w:sz w:val="22"/>
          <w:szCs w:val="22"/>
        </w:rPr>
        <w:t xml:space="preserve">, maturata presso </w:t>
      </w:r>
      <w:r w:rsidR="00A23773">
        <w:rPr>
          <w:rFonts w:ascii="Titillium Web" w:hAnsi="Titillium Web"/>
          <w:i/>
          <w:color w:val="0000FF"/>
          <w:sz w:val="20"/>
          <w:szCs w:val="20"/>
        </w:rPr>
        <w:t>(</w:t>
      </w:r>
      <w:proofErr w:type="spellStart"/>
      <w:r w:rsidR="004E0F10" w:rsidRPr="004E0F10">
        <w:rPr>
          <w:rFonts w:ascii="Titillium Web" w:hAnsi="Titillium Web"/>
          <w:i/>
          <w:color w:val="0000FF"/>
          <w:sz w:val="20"/>
          <w:szCs w:val="20"/>
        </w:rPr>
        <w:t>gained</w:t>
      </w:r>
      <w:proofErr w:type="spellEnd"/>
      <w:r w:rsidR="004E0F10" w:rsidRPr="004E0F10">
        <w:rPr>
          <w:rFonts w:ascii="Titillium Web" w:hAnsi="Titillium Web"/>
          <w:i/>
          <w:color w:val="0000FF"/>
          <w:sz w:val="20"/>
          <w:szCs w:val="20"/>
        </w:rPr>
        <w:t xml:space="preserve"> </w:t>
      </w:r>
      <w:proofErr w:type="spellStart"/>
      <w:r w:rsidR="004E0F10" w:rsidRPr="004E0F10">
        <w:rPr>
          <w:rFonts w:ascii="Titillium Web" w:hAnsi="Titillium Web"/>
          <w:i/>
          <w:color w:val="0000FF"/>
          <w:sz w:val="20"/>
          <w:szCs w:val="20"/>
        </w:rPr>
        <w:t>at</w:t>
      </w:r>
      <w:proofErr w:type="spellEnd"/>
      <w:r w:rsidR="004E0F10" w:rsidRPr="004E0F10">
        <w:rPr>
          <w:rFonts w:ascii="Titillium Web" w:hAnsi="Titillium Web"/>
          <w:i/>
          <w:color w:val="0000FF"/>
          <w:sz w:val="20"/>
          <w:szCs w:val="20"/>
        </w:rPr>
        <w:t>)</w:t>
      </w:r>
      <w:r w:rsidR="004E0F10" w:rsidRPr="000540F4">
        <w:rPr>
          <w:rFonts w:ascii="Titillium Web" w:eastAsia="Arial" w:hAnsi="Titillium Web" w:cs="Arial"/>
          <w:color w:val="000000"/>
          <w:sz w:val="22"/>
          <w:szCs w:val="22"/>
        </w:rPr>
        <w:t xml:space="preserve"> </w:t>
      </w:r>
      <w:r w:rsidRPr="000540F4">
        <w:rPr>
          <w:rFonts w:ascii="Titillium Web" w:eastAsia="Arial" w:hAnsi="Titillium Web" w:cs="Arial"/>
          <w:color w:val="000000"/>
          <w:sz w:val="22"/>
          <w:szCs w:val="22"/>
        </w:rPr>
        <w:t xml:space="preserve">………………… dal </w:t>
      </w:r>
      <w:r w:rsidR="004E0F10" w:rsidRPr="004E0F10">
        <w:rPr>
          <w:rFonts w:ascii="Titillium Web" w:hAnsi="Titillium Web"/>
          <w:i/>
          <w:color w:val="0000FF"/>
          <w:sz w:val="20"/>
          <w:szCs w:val="20"/>
        </w:rPr>
        <w:t>(date</w:t>
      </w:r>
      <w:r w:rsidR="00582C0B">
        <w:rPr>
          <w:rFonts w:ascii="Titillium Web" w:hAnsi="Titillium Web"/>
          <w:i/>
          <w:color w:val="0000FF"/>
          <w:sz w:val="20"/>
          <w:szCs w:val="20"/>
        </w:rPr>
        <w:t xml:space="preserve"> - </w:t>
      </w:r>
      <w:proofErr w:type="gramStart"/>
      <w:r w:rsidR="00582C0B">
        <w:rPr>
          <w:rFonts w:ascii="Titillium Web" w:hAnsi="Titillium Web"/>
          <w:i/>
          <w:color w:val="0000FF"/>
          <w:sz w:val="20"/>
          <w:szCs w:val="20"/>
        </w:rPr>
        <w:t>from</w:t>
      </w:r>
      <w:r w:rsidR="004E0F10" w:rsidRPr="004E0F10">
        <w:rPr>
          <w:rFonts w:ascii="Titillium Web" w:hAnsi="Titillium Web"/>
          <w:i/>
          <w:color w:val="0000FF"/>
          <w:sz w:val="20"/>
          <w:szCs w:val="20"/>
        </w:rPr>
        <w:t>)</w:t>
      </w:r>
      <w:r w:rsidRPr="000540F4">
        <w:rPr>
          <w:rFonts w:ascii="Titillium Web" w:eastAsia="Arial" w:hAnsi="Titillium Web" w:cs="Arial"/>
          <w:color w:val="000000"/>
          <w:sz w:val="22"/>
          <w:szCs w:val="22"/>
        </w:rPr>
        <w:t>…</w:t>
      </w:r>
      <w:proofErr w:type="gramEnd"/>
      <w:r w:rsidRPr="000540F4">
        <w:rPr>
          <w:rFonts w:ascii="Titillium Web" w:eastAsia="Arial" w:hAnsi="Titillium Web" w:cs="Arial"/>
          <w:color w:val="000000"/>
          <w:sz w:val="22"/>
          <w:szCs w:val="22"/>
        </w:rPr>
        <w:t xml:space="preserve">………. </w:t>
      </w:r>
      <w:r w:rsidR="00582C0B">
        <w:rPr>
          <w:rFonts w:ascii="Titillium Web" w:eastAsia="Arial" w:hAnsi="Titillium Web" w:cs="Arial"/>
          <w:color w:val="000000"/>
          <w:sz w:val="22"/>
          <w:szCs w:val="22"/>
        </w:rPr>
        <w:t xml:space="preserve">al </w:t>
      </w:r>
      <w:r w:rsidR="00582C0B" w:rsidRPr="00582C0B">
        <w:rPr>
          <w:rFonts w:ascii="Titillium Web" w:hAnsi="Titillium Web"/>
          <w:i/>
          <w:color w:val="0000FF"/>
          <w:sz w:val="20"/>
          <w:szCs w:val="20"/>
        </w:rPr>
        <w:t>(to)</w:t>
      </w:r>
      <w:r w:rsidRPr="000540F4">
        <w:rPr>
          <w:rFonts w:ascii="Titillium Web" w:eastAsia="Arial" w:hAnsi="Titillium Web" w:cs="Arial"/>
          <w:color w:val="000000"/>
          <w:sz w:val="22"/>
          <w:szCs w:val="22"/>
        </w:rPr>
        <w:t xml:space="preserve"> …………</w:t>
      </w:r>
      <w:proofErr w:type="gramStart"/>
      <w:r w:rsidRPr="000540F4">
        <w:rPr>
          <w:rFonts w:ascii="Titillium Web" w:eastAsia="Arial" w:hAnsi="Titillium Web" w:cs="Arial"/>
          <w:color w:val="000000"/>
          <w:sz w:val="22"/>
          <w:szCs w:val="22"/>
        </w:rPr>
        <w:t>…….</w:t>
      </w:r>
      <w:proofErr w:type="gramEnd"/>
      <w:r w:rsidRPr="000540F4">
        <w:rPr>
          <w:rFonts w:ascii="Titillium Web" w:eastAsia="Arial" w:hAnsi="Titillium Web" w:cs="Arial"/>
          <w:color w:val="000000"/>
          <w:sz w:val="22"/>
          <w:szCs w:val="22"/>
        </w:rPr>
        <w:t xml:space="preserve">, svolgendo le seguenti attività </w:t>
      </w:r>
      <w:r w:rsidR="00CC47F6" w:rsidRPr="00ED2EAF">
        <w:rPr>
          <w:rFonts w:ascii="Titillium Web" w:hAnsi="Titillium Web"/>
          <w:i/>
          <w:color w:val="0000FF"/>
          <w:sz w:val="20"/>
          <w:szCs w:val="20"/>
        </w:rPr>
        <w:t xml:space="preserve">(indicate the </w:t>
      </w:r>
      <w:proofErr w:type="spellStart"/>
      <w:r w:rsidR="00CC47F6" w:rsidRPr="00ED2EAF">
        <w:rPr>
          <w:rFonts w:ascii="Titillium Web" w:hAnsi="Titillium Web"/>
          <w:i/>
          <w:color w:val="0000FF"/>
          <w:sz w:val="20"/>
          <w:szCs w:val="20"/>
        </w:rPr>
        <w:t>content</w:t>
      </w:r>
      <w:proofErr w:type="spellEnd"/>
      <w:r w:rsidR="00CC47F6" w:rsidRPr="00ED2EAF">
        <w:rPr>
          <w:rFonts w:ascii="Titillium Web" w:hAnsi="Titillium Web"/>
          <w:i/>
          <w:color w:val="0000FF"/>
          <w:sz w:val="20"/>
          <w:szCs w:val="20"/>
        </w:rPr>
        <w:t xml:space="preserve"> of </w:t>
      </w:r>
      <w:proofErr w:type="spellStart"/>
      <w:r w:rsidR="00CC47F6" w:rsidRPr="00ED2EAF">
        <w:rPr>
          <w:rFonts w:ascii="Titillium Web" w:hAnsi="Titillium Web"/>
          <w:i/>
          <w:color w:val="0000FF"/>
          <w:sz w:val="20"/>
          <w:szCs w:val="20"/>
        </w:rPr>
        <w:t>your</w:t>
      </w:r>
      <w:proofErr w:type="spellEnd"/>
      <w:r w:rsidR="00CC47F6" w:rsidRPr="00ED2EAF">
        <w:rPr>
          <w:rFonts w:ascii="Titillium Web" w:hAnsi="Titillium Web"/>
          <w:i/>
          <w:color w:val="0000FF"/>
          <w:sz w:val="20"/>
          <w:szCs w:val="20"/>
        </w:rPr>
        <w:t xml:space="preserve"> </w:t>
      </w:r>
      <w:proofErr w:type="spellStart"/>
      <w:r w:rsidR="00CC47F6" w:rsidRPr="00ED2EAF">
        <w:rPr>
          <w:rFonts w:ascii="Titillium Web" w:hAnsi="Titillium Web"/>
          <w:i/>
          <w:color w:val="0000FF"/>
          <w:sz w:val="20"/>
          <w:szCs w:val="20"/>
        </w:rPr>
        <w:t>activit</w:t>
      </w:r>
      <w:r w:rsidR="00ED2EAF" w:rsidRPr="00ED2EAF">
        <w:rPr>
          <w:rFonts w:ascii="Titillium Web" w:hAnsi="Titillium Web"/>
          <w:i/>
          <w:color w:val="0000FF"/>
          <w:sz w:val="20"/>
          <w:szCs w:val="20"/>
        </w:rPr>
        <w:t>i</w:t>
      </w:r>
      <w:r w:rsidR="00CC47F6" w:rsidRPr="00ED2EAF">
        <w:rPr>
          <w:rFonts w:ascii="Titillium Web" w:hAnsi="Titillium Web"/>
          <w:i/>
          <w:color w:val="0000FF"/>
          <w:sz w:val="20"/>
          <w:szCs w:val="20"/>
        </w:rPr>
        <w:t>es</w:t>
      </w:r>
      <w:proofErr w:type="spellEnd"/>
      <w:r w:rsidR="00CC47F6" w:rsidRPr="00ED2EAF">
        <w:rPr>
          <w:rFonts w:ascii="Titillium Web" w:hAnsi="Titillium Web"/>
          <w:i/>
          <w:color w:val="0000FF"/>
          <w:sz w:val="20"/>
          <w:szCs w:val="20"/>
        </w:rPr>
        <w:t>)</w:t>
      </w:r>
      <w:r w:rsidR="00CC47F6">
        <w:rPr>
          <w:rFonts w:ascii="Titillium Web" w:eastAsia="Arial" w:hAnsi="Titillium Web" w:cs="Arial"/>
          <w:color w:val="000000"/>
          <w:sz w:val="22"/>
          <w:szCs w:val="22"/>
        </w:rPr>
        <w:t xml:space="preserve"> </w:t>
      </w:r>
      <w:r w:rsidRPr="000540F4">
        <w:rPr>
          <w:rFonts w:ascii="Titillium Web" w:eastAsia="Arial" w:hAnsi="Titillium Web" w:cs="Arial"/>
          <w:color w:val="000000"/>
          <w:sz w:val="22"/>
          <w:szCs w:val="22"/>
        </w:rPr>
        <w:t>..................................................;</w:t>
      </w:r>
    </w:p>
    <w:p w14:paraId="1CD6996A" w14:textId="13412E60" w:rsidR="00B4388E" w:rsidRPr="000540F4" w:rsidRDefault="00B4388E" w:rsidP="00B4388E">
      <w:pPr>
        <w:numPr>
          <w:ilvl w:val="0"/>
          <w:numId w:val="7"/>
        </w:numPr>
        <w:ind w:right="14"/>
        <w:jc w:val="both"/>
        <w:rPr>
          <w:rFonts w:ascii="Titillium Web" w:eastAsia="Arial" w:hAnsi="Titillium Web" w:cs="Arial"/>
          <w:sz w:val="22"/>
          <w:szCs w:val="22"/>
        </w:rPr>
      </w:pPr>
      <w:r w:rsidRPr="000540F4">
        <w:rPr>
          <w:rFonts w:ascii="Titillium Web" w:eastAsia="Arial" w:hAnsi="Titillium Web"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C952CF" w:rsidRPr="000E3A00">
        <w:rPr>
          <w:rFonts w:ascii="Titillium Web" w:hAnsi="Titillium Web"/>
          <w:i/>
          <w:color w:val="0000FF"/>
          <w:sz w:val="20"/>
          <w:szCs w:val="20"/>
        </w:rPr>
        <w:t>(</w:t>
      </w:r>
      <w:proofErr w:type="spellStart"/>
      <w:r w:rsidR="00C952CF" w:rsidRPr="000E3A00">
        <w:rPr>
          <w:rFonts w:ascii="Titillium Web" w:hAnsi="Titillium Web"/>
          <w:i/>
          <w:color w:val="0000FF"/>
          <w:sz w:val="20"/>
          <w:szCs w:val="20"/>
        </w:rPr>
        <w:t>not</w:t>
      </w:r>
      <w:proofErr w:type="spellEnd"/>
      <w:r w:rsidR="00C952CF" w:rsidRPr="000E3A00">
        <w:rPr>
          <w:rFonts w:ascii="Titillium Web" w:hAnsi="Titillium Web"/>
          <w:i/>
          <w:color w:val="0000FF"/>
          <w:sz w:val="20"/>
          <w:szCs w:val="20"/>
        </w:rPr>
        <w:t xml:space="preserve"> to </w:t>
      </w:r>
      <w:proofErr w:type="spellStart"/>
      <w:r w:rsidR="00C952CF" w:rsidRPr="000E3A00">
        <w:rPr>
          <w:rFonts w:ascii="Titillium Web" w:hAnsi="Titillium Web"/>
          <w:i/>
          <w:color w:val="0000FF"/>
          <w:sz w:val="20"/>
          <w:szCs w:val="20"/>
        </w:rPr>
        <w:t>have</w:t>
      </w:r>
      <w:proofErr w:type="spellEnd"/>
      <w:r w:rsidR="00C952CF" w:rsidRPr="000E3A00">
        <w:rPr>
          <w:rFonts w:ascii="Titillium Web" w:hAnsi="Titillium Web"/>
          <w:i/>
          <w:color w:val="0000FF"/>
          <w:sz w:val="20"/>
          <w:szCs w:val="20"/>
        </w:rPr>
        <w:t xml:space="preserve"> </w:t>
      </w:r>
      <w:proofErr w:type="spellStart"/>
      <w:r w:rsidR="00C952CF" w:rsidRPr="000E3A00">
        <w:rPr>
          <w:rFonts w:ascii="Titillium Web" w:hAnsi="Titillium Web"/>
          <w:i/>
          <w:color w:val="0000FF"/>
          <w:sz w:val="20"/>
          <w:szCs w:val="20"/>
        </w:rPr>
        <w:t>been</w:t>
      </w:r>
      <w:proofErr w:type="spellEnd"/>
      <w:r w:rsidR="00C952CF" w:rsidRPr="000E3A00">
        <w:rPr>
          <w:rFonts w:ascii="Titillium Web" w:hAnsi="Titillium Web"/>
          <w:i/>
          <w:color w:val="0000FF"/>
          <w:sz w:val="20"/>
          <w:szCs w:val="20"/>
        </w:rPr>
        <w:t xml:space="preserve"> the subject of </w:t>
      </w:r>
      <w:proofErr w:type="spellStart"/>
      <w:r w:rsidR="00C952CF" w:rsidRPr="000E3A00">
        <w:rPr>
          <w:rFonts w:ascii="Titillium Web" w:hAnsi="Titillium Web"/>
          <w:i/>
          <w:color w:val="0000FF"/>
          <w:sz w:val="20"/>
          <w:szCs w:val="20"/>
        </w:rPr>
        <w:t>criminal</w:t>
      </w:r>
      <w:proofErr w:type="spellEnd"/>
      <w:r w:rsidR="00C952CF" w:rsidRPr="000E3A00">
        <w:rPr>
          <w:rFonts w:ascii="Titillium Web" w:hAnsi="Titillium Web"/>
          <w:i/>
          <w:color w:val="0000FF"/>
          <w:sz w:val="20"/>
          <w:szCs w:val="20"/>
        </w:rPr>
        <w:t xml:space="preserve"> </w:t>
      </w:r>
      <w:proofErr w:type="spellStart"/>
      <w:r w:rsidR="00C952CF" w:rsidRPr="000E3A00">
        <w:rPr>
          <w:rFonts w:ascii="Titillium Web" w:hAnsi="Titillium Web"/>
          <w:i/>
          <w:color w:val="0000FF"/>
          <w:sz w:val="20"/>
          <w:szCs w:val="20"/>
        </w:rPr>
        <w:t>convictions</w:t>
      </w:r>
      <w:proofErr w:type="spellEnd"/>
      <w:r w:rsidR="00C952CF" w:rsidRPr="000E3A00">
        <w:rPr>
          <w:rFonts w:ascii="Titillium Web" w:hAnsi="Titillium Web"/>
          <w:i/>
          <w:color w:val="0000FF"/>
          <w:sz w:val="20"/>
          <w:szCs w:val="20"/>
        </w:rPr>
        <w:t>)</w:t>
      </w:r>
      <w:r w:rsidR="00C952CF" w:rsidRPr="000E3A00">
        <w:rPr>
          <w:rFonts w:ascii="Titillium Web" w:hAnsi="Titillium Web"/>
          <w:i/>
          <w:sz w:val="20"/>
          <w:szCs w:val="20"/>
        </w:rPr>
        <w:t>.</w:t>
      </w:r>
      <w:r w:rsidR="00C952CF" w:rsidRPr="0090229E">
        <w:rPr>
          <w:rFonts w:ascii="Titillium Web" w:hAnsi="Titillium Web"/>
          <w:i/>
        </w:rPr>
        <w:t xml:space="preserve"> </w:t>
      </w:r>
      <w:r w:rsidRPr="000540F4">
        <w:rPr>
          <w:rFonts w:ascii="Titillium Web" w:eastAsia="Arial" w:hAnsi="Titillium Web" w:cs="Arial"/>
          <w:color w:val="000000"/>
          <w:sz w:val="22"/>
          <w:szCs w:val="22"/>
        </w:rPr>
        <w:t xml:space="preserve"> ………………………………………… (1); </w:t>
      </w:r>
    </w:p>
    <w:p w14:paraId="58B59458" w14:textId="77777777" w:rsidR="003A3F03" w:rsidRPr="003A3F03" w:rsidRDefault="00DC5D3C" w:rsidP="00FB0B34">
      <w:pPr>
        <w:numPr>
          <w:ilvl w:val="0"/>
          <w:numId w:val="7"/>
        </w:numPr>
        <w:tabs>
          <w:tab w:val="center" w:pos="4819"/>
          <w:tab w:val="right" w:pos="9638"/>
        </w:tabs>
        <w:jc w:val="both"/>
        <w:rPr>
          <w:rFonts w:ascii="Titillium Web" w:eastAsia="Arial" w:hAnsi="Titillium Web" w:cs="Arial"/>
          <w:color w:val="000000"/>
          <w:sz w:val="22"/>
          <w:szCs w:val="22"/>
        </w:rPr>
      </w:pPr>
      <w:r w:rsidRPr="003A3F03">
        <w:rPr>
          <w:rFonts w:ascii="Titillium Web" w:eastAsia="Arial" w:hAnsi="Titillium Web" w:cs="Arial"/>
          <w:color w:val="000000"/>
          <w:sz w:val="22"/>
          <w:szCs w:val="22"/>
        </w:rPr>
        <w:lastRenderedPageBreak/>
        <w:t>l’inesistenza di cause di incompatibilità indicate nell’art. 5 del bando di selezione e l’eventuale dipendenza da una pubblica amministrazione;</w:t>
      </w:r>
      <w:r w:rsidR="00C952CF" w:rsidRPr="003A3F03">
        <w:rPr>
          <w:rFonts w:ascii="Titillium Web" w:hAnsi="Titillium Web"/>
          <w:i/>
          <w:color w:val="0000FF"/>
          <w:sz w:val="20"/>
          <w:szCs w:val="20"/>
        </w:rPr>
        <w:t xml:space="preserve"> </w:t>
      </w:r>
      <w:r w:rsidR="00494D95" w:rsidRPr="003A3F03">
        <w:rPr>
          <w:rFonts w:ascii="Titillium Web" w:hAnsi="Titillium Web"/>
          <w:i/>
          <w:color w:val="0000FF"/>
          <w:sz w:val="20"/>
          <w:szCs w:val="20"/>
        </w:rPr>
        <w:t xml:space="preserve">(I </w:t>
      </w:r>
      <w:proofErr w:type="spellStart"/>
      <w:r w:rsidR="00494D95" w:rsidRPr="003A3F03">
        <w:rPr>
          <w:rFonts w:ascii="Titillium Web" w:hAnsi="Titillium Web"/>
          <w:i/>
          <w:color w:val="0000FF"/>
          <w:sz w:val="20"/>
          <w:szCs w:val="20"/>
        </w:rPr>
        <w:t>meet</w:t>
      </w:r>
      <w:proofErr w:type="spellEnd"/>
      <w:r w:rsidR="00494D95" w:rsidRPr="003A3F03">
        <w:rPr>
          <w:rFonts w:ascii="Titillium Web" w:hAnsi="Titillium Web"/>
          <w:i/>
          <w:color w:val="0000FF"/>
          <w:sz w:val="20"/>
          <w:szCs w:val="20"/>
        </w:rPr>
        <w:t xml:space="preserve"> </w:t>
      </w:r>
      <w:proofErr w:type="spellStart"/>
      <w:r w:rsidR="00494D95" w:rsidRPr="003A3F03">
        <w:rPr>
          <w:rFonts w:ascii="Titillium Web" w:hAnsi="Titillium Web"/>
          <w:i/>
          <w:color w:val="0000FF"/>
          <w:sz w:val="20"/>
          <w:szCs w:val="20"/>
        </w:rPr>
        <w:t>all</w:t>
      </w:r>
      <w:proofErr w:type="spellEnd"/>
      <w:r w:rsidR="00494D95" w:rsidRPr="003A3F03">
        <w:rPr>
          <w:rFonts w:ascii="Titillium Web" w:hAnsi="Titillium Web"/>
          <w:i/>
          <w:color w:val="0000FF"/>
          <w:sz w:val="20"/>
          <w:szCs w:val="20"/>
        </w:rPr>
        <w:t xml:space="preserve"> the other </w:t>
      </w:r>
      <w:proofErr w:type="spellStart"/>
      <w:r w:rsidR="00494D95" w:rsidRPr="003A3F03">
        <w:rPr>
          <w:rFonts w:ascii="Titillium Web" w:hAnsi="Titillium Web"/>
          <w:i/>
          <w:color w:val="0000FF"/>
          <w:sz w:val="20"/>
          <w:szCs w:val="20"/>
        </w:rPr>
        <w:t>legal</w:t>
      </w:r>
      <w:proofErr w:type="spellEnd"/>
      <w:r w:rsidR="00494D95" w:rsidRPr="003A3F03">
        <w:rPr>
          <w:rFonts w:ascii="Titillium Web" w:hAnsi="Titillium Web"/>
          <w:i/>
          <w:color w:val="0000FF"/>
          <w:sz w:val="20"/>
          <w:szCs w:val="20"/>
        </w:rPr>
        <w:t xml:space="preserve"> requirements to </w:t>
      </w:r>
      <w:proofErr w:type="spellStart"/>
      <w:r w:rsidR="00494D95" w:rsidRPr="003A3F03">
        <w:rPr>
          <w:rFonts w:ascii="Titillium Web" w:hAnsi="Titillium Web"/>
          <w:i/>
          <w:color w:val="0000FF"/>
          <w:sz w:val="20"/>
          <w:szCs w:val="20"/>
        </w:rPr>
        <w:t>apply</w:t>
      </w:r>
      <w:proofErr w:type="spellEnd"/>
      <w:r w:rsidR="00494D95" w:rsidRPr="003A3F03">
        <w:rPr>
          <w:rFonts w:ascii="Titillium Web" w:hAnsi="Titillium Web"/>
          <w:i/>
          <w:color w:val="0000FF"/>
          <w:sz w:val="20"/>
          <w:szCs w:val="20"/>
        </w:rPr>
        <w:t xml:space="preserve"> to </w:t>
      </w:r>
      <w:proofErr w:type="spellStart"/>
      <w:r w:rsidR="00494D95" w:rsidRPr="003A3F03">
        <w:rPr>
          <w:rFonts w:ascii="Titillium Web" w:hAnsi="Titillium Web"/>
          <w:i/>
          <w:color w:val="0000FF"/>
          <w:sz w:val="20"/>
          <w:szCs w:val="20"/>
        </w:rPr>
        <w:t>this</w:t>
      </w:r>
      <w:proofErr w:type="spellEnd"/>
      <w:r w:rsidR="00494D95" w:rsidRPr="003A3F03">
        <w:rPr>
          <w:rFonts w:ascii="Titillium Web" w:hAnsi="Titillium Web"/>
          <w:i/>
          <w:color w:val="0000FF"/>
          <w:sz w:val="20"/>
          <w:szCs w:val="20"/>
        </w:rPr>
        <w:t xml:space="preserve"> job </w:t>
      </w:r>
      <w:proofErr w:type="spellStart"/>
      <w:r w:rsidR="00494D95" w:rsidRPr="003A3F03">
        <w:rPr>
          <w:rFonts w:ascii="Titillium Web" w:hAnsi="Titillium Web"/>
          <w:i/>
          <w:color w:val="0000FF"/>
          <w:sz w:val="20"/>
          <w:szCs w:val="20"/>
        </w:rPr>
        <w:t>laid</w:t>
      </w:r>
      <w:proofErr w:type="spellEnd"/>
      <w:r w:rsidR="00494D95" w:rsidRPr="003A3F03">
        <w:rPr>
          <w:rFonts w:ascii="Titillium Web" w:hAnsi="Titillium Web"/>
          <w:i/>
          <w:color w:val="0000FF"/>
          <w:sz w:val="20"/>
          <w:szCs w:val="20"/>
        </w:rPr>
        <w:t xml:space="preserve"> out in Article 5 of the Call for Applications)</w:t>
      </w:r>
      <w:r w:rsidR="00C952CF" w:rsidRPr="003A3F03">
        <w:rPr>
          <w:rFonts w:ascii="Titillium Web" w:hAnsi="Titillium Web"/>
          <w:sz w:val="20"/>
          <w:szCs w:val="20"/>
        </w:rPr>
        <w:t>;</w:t>
      </w:r>
    </w:p>
    <w:p w14:paraId="608BC6EB" w14:textId="4E9595ED" w:rsidR="00FB7C0D" w:rsidRPr="003A3F03" w:rsidRDefault="00DC5D3C" w:rsidP="00FB0B34">
      <w:pPr>
        <w:numPr>
          <w:ilvl w:val="0"/>
          <w:numId w:val="7"/>
        </w:numPr>
        <w:tabs>
          <w:tab w:val="center" w:pos="4819"/>
          <w:tab w:val="right" w:pos="9638"/>
        </w:tabs>
        <w:jc w:val="both"/>
        <w:rPr>
          <w:rFonts w:ascii="Titillium Web" w:eastAsia="Arial" w:hAnsi="Titillium Web" w:cs="Arial"/>
          <w:color w:val="000000"/>
          <w:sz w:val="22"/>
          <w:szCs w:val="22"/>
        </w:rPr>
      </w:pPr>
      <w:r w:rsidRPr="003A3F03">
        <w:rPr>
          <w:rFonts w:ascii="Titillium Web" w:eastAsia="Arial" w:hAnsi="Titillium Web" w:cs="Arial"/>
          <w:color w:val="000000"/>
          <w:sz w:val="22"/>
          <w:szCs w:val="22"/>
        </w:rPr>
        <w:t>di essere titolare di /borse di studio/ assegni di ricerca/ contratti di ricerca conferiti a qualsiasi titolo presso l’Ente/Università/Istituto</w:t>
      </w:r>
      <w:r w:rsidR="005D2467" w:rsidRPr="003A3F03">
        <w:rPr>
          <w:rFonts w:ascii="Titillium Web" w:eastAsia="Arial" w:hAnsi="Titillium Web" w:cs="Arial"/>
          <w:color w:val="000000"/>
        </w:rPr>
        <w:t xml:space="preserve"> </w:t>
      </w:r>
      <w:r w:rsidR="005D2467" w:rsidRPr="003A3F03">
        <w:rPr>
          <w:i/>
          <w:color w:val="0000FF"/>
          <w:sz w:val="20"/>
          <w:szCs w:val="20"/>
        </w:rPr>
        <w:t xml:space="preserve">(To </w:t>
      </w:r>
      <w:proofErr w:type="spellStart"/>
      <w:r w:rsidR="005D2467" w:rsidRPr="003A3F03">
        <w:rPr>
          <w:i/>
          <w:color w:val="0000FF"/>
          <w:sz w:val="20"/>
          <w:szCs w:val="20"/>
        </w:rPr>
        <w:t>hold</w:t>
      </w:r>
      <w:proofErr w:type="spellEnd"/>
      <w:r w:rsidR="005D2467" w:rsidRPr="003A3F03">
        <w:rPr>
          <w:i/>
          <w:color w:val="0000FF"/>
          <w:sz w:val="20"/>
          <w:szCs w:val="20"/>
        </w:rPr>
        <w:t xml:space="preserve">, </w:t>
      </w:r>
      <w:proofErr w:type="spellStart"/>
      <w:r w:rsidR="005D2467" w:rsidRPr="003A3F03">
        <w:rPr>
          <w:i/>
          <w:color w:val="0000FF"/>
          <w:sz w:val="20"/>
          <w:szCs w:val="20"/>
        </w:rPr>
        <w:t>at</w:t>
      </w:r>
      <w:proofErr w:type="spellEnd"/>
      <w:r w:rsidR="005D2467" w:rsidRPr="003A3F03">
        <w:rPr>
          <w:i/>
          <w:color w:val="0000FF"/>
          <w:sz w:val="20"/>
          <w:szCs w:val="20"/>
        </w:rPr>
        <w:t xml:space="preserve"> the moment, </w:t>
      </w:r>
      <w:proofErr w:type="spellStart"/>
      <w:r w:rsidR="005D2467" w:rsidRPr="003A3F03">
        <w:rPr>
          <w:i/>
          <w:color w:val="0000FF"/>
          <w:sz w:val="20"/>
          <w:szCs w:val="20"/>
        </w:rPr>
        <w:t>any</w:t>
      </w:r>
      <w:proofErr w:type="spellEnd"/>
      <w:r w:rsidR="005D2467" w:rsidRPr="003A3F03">
        <w:rPr>
          <w:i/>
          <w:color w:val="0000FF"/>
          <w:sz w:val="20"/>
          <w:szCs w:val="20"/>
        </w:rPr>
        <w:t xml:space="preserve"> other </w:t>
      </w:r>
      <w:proofErr w:type="spellStart"/>
      <w:r w:rsidR="005D2467" w:rsidRPr="003A3F03">
        <w:rPr>
          <w:i/>
          <w:color w:val="0000FF"/>
          <w:sz w:val="20"/>
          <w:szCs w:val="20"/>
        </w:rPr>
        <w:t>scholarships</w:t>
      </w:r>
      <w:proofErr w:type="spellEnd"/>
      <w:r w:rsidR="003A3F03">
        <w:rPr>
          <w:i/>
          <w:color w:val="0000FF"/>
          <w:sz w:val="20"/>
          <w:szCs w:val="20"/>
        </w:rPr>
        <w:t>/</w:t>
      </w:r>
      <w:r w:rsidR="005D2467" w:rsidRPr="003A3F03">
        <w:rPr>
          <w:i/>
          <w:color w:val="0000FF"/>
          <w:sz w:val="20"/>
          <w:szCs w:val="20"/>
        </w:rPr>
        <w:t xml:space="preserve"> research grants</w:t>
      </w:r>
      <w:r w:rsidR="003A3F03">
        <w:rPr>
          <w:i/>
          <w:color w:val="0000FF"/>
          <w:sz w:val="20"/>
          <w:szCs w:val="20"/>
        </w:rPr>
        <w:t>/</w:t>
      </w:r>
      <w:r w:rsidR="005D2467" w:rsidRPr="003A3F03">
        <w:rPr>
          <w:i/>
          <w:color w:val="0000FF"/>
          <w:sz w:val="20"/>
          <w:szCs w:val="20"/>
        </w:rPr>
        <w:t xml:space="preserve"> research </w:t>
      </w:r>
      <w:proofErr w:type="spellStart"/>
      <w:r w:rsidR="005D2467" w:rsidRPr="003A3F03">
        <w:rPr>
          <w:i/>
          <w:color w:val="0000FF"/>
          <w:sz w:val="20"/>
          <w:szCs w:val="20"/>
        </w:rPr>
        <w:t>contracts</w:t>
      </w:r>
      <w:proofErr w:type="spellEnd"/>
      <w:r w:rsidR="005D2467" w:rsidRPr="003A3F03">
        <w:rPr>
          <w:i/>
          <w:color w:val="0000FF"/>
          <w:sz w:val="20"/>
          <w:szCs w:val="20"/>
        </w:rPr>
        <w:t xml:space="preserve"> </w:t>
      </w:r>
      <w:proofErr w:type="spellStart"/>
      <w:r w:rsidR="005D2467" w:rsidRPr="003A3F03">
        <w:rPr>
          <w:i/>
          <w:color w:val="0000FF"/>
          <w:sz w:val="20"/>
          <w:szCs w:val="20"/>
        </w:rPr>
        <w:t>awarded</w:t>
      </w:r>
      <w:proofErr w:type="spellEnd"/>
      <w:r w:rsidR="005D2467" w:rsidRPr="003A3F03">
        <w:rPr>
          <w:i/>
          <w:color w:val="0000FF"/>
          <w:sz w:val="20"/>
          <w:szCs w:val="20"/>
        </w:rPr>
        <w:t xml:space="preserve"> in </w:t>
      </w:r>
      <w:proofErr w:type="spellStart"/>
      <w:r w:rsidR="005D2467" w:rsidRPr="003A3F03">
        <w:rPr>
          <w:i/>
          <w:color w:val="0000FF"/>
          <w:sz w:val="20"/>
          <w:szCs w:val="20"/>
        </w:rPr>
        <w:t>any</w:t>
      </w:r>
      <w:proofErr w:type="spellEnd"/>
      <w:r w:rsidR="005D2467" w:rsidRPr="003A3F03">
        <w:rPr>
          <w:i/>
          <w:color w:val="0000FF"/>
          <w:sz w:val="20"/>
          <w:szCs w:val="20"/>
        </w:rPr>
        <w:t xml:space="preserve"> </w:t>
      </w:r>
      <w:proofErr w:type="spellStart"/>
      <w:r w:rsidR="005D2467" w:rsidRPr="003A3F03">
        <w:rPr>
          <w:i/>
          <w:color w:val="0000FF"/>
          <w:sz w:val="20"/>
          <w:szCs w:val="20"/>
        </w:rPr>
        <w:t>capacity</w:t>
      </w:r>
      <w:proofErr w:type="spellEnd"/>
      <w:r w:rsidR="005D2467" w:rsidRPr="003A3F03">
        <w:rPr>
          <w:i/>
          <w:color w:val="0000FF"/>
          <w:sz w:val="20"/>
          <w:szCs w:val="20"/>
        </w:rPr>
        <w:t xml:space="preserve"> </w:t>
      </w:r>
      <w:proofErr w:type="spellStart"/>
      <w:r w:rsidR="005D2467" w:rsidRPr="003A3F03">
        <w:rPr>
          <w:i/>
          <w:color w:val="0000FF"/>
          <w:sz w:val="20"/>
          <w:szCs w:val="20"/>
        </w:rPr>
        <w:t>at</w:t>
      </w:r>
      <w:proofErr w:type="spellEnd"/>
      <w:r w:rsidR="005D2467" w:rsidRPr="003A3F03">
        <w:rPr>
          <w:i/>
          <w:color w:val="0000FF"/>
          <w:sz w:val="20"/>
          <w:szCs w:val="20"/>
        </w:rPr>
        <w:t>)</w:t>
      </w:r>
      <w:r w:rsidRPr="003A3F03">
        <w:rPr>
          <w:rFonts w:ascii="Titillium Web" w:eastAsia="Arial" w:hAnsi="Titillium Web" w:cs="Arial"/>
          <w:color w:val="000000"/>
        </w:rPr>
        <w:t xml:space="preserve">………………………………… </w:t>
      </w:r>
      <w:r w:rsidRPr="003A3F03">
        <w:rPr>
          <w:rFonts w:ascii="Titillium Web" w:eastAsia="Arial" w:hAnsi="Titillium Web" w:cs="Arial"/>
          <w:color w:val="000000"/>
          <w:sz w:val="22"/>
          <w:szCs w:val="22"/>
        </w:rPr>
        <w:t>dal</w:t>
      </w:r>
      <w:r w:rsidR="005D2467" w:rsidRPr="003A3F03">
        <w:rPr>
          <w:rFonts w:ascii="Titillium Web" w:eastAsia="Arial" w:hAnsi="Titillium Web" w:cs="Arial"/>
          <w:color w:val="000000"/>
        </w:rPr>
        <w:t xml:space="preserve"> </w:t>
      </w:r>
      <w:r w:rsidR="005D2467" w:rsidRPr="003A3F03">
        <w:rPr>
          <w:i/>
          <w:color w:val="0000FF"/>
          <w:sz w:val="20"/>
          <w:szCs w:val="20"/>
        </w:rPr>
        <w:t>(from)</w:t>
      </w:r>
      <w:r w:rsidRPr="003A3F03">
        <w:rPr>
          <w:rFonts w:ascii="Titillium Web" w:eastAsia="Arial" w:hAnsi="Titillium Web" w:cs="Arial"/>
          <w:color w:val="000000"/>
        </w:rPr>
        <w:t xml:space="preserve"> ……………… </w:t>
      </w:r>
      <w:r w:rsidRPr="003A3F03">
        <w:rPr>
          <w:rFonts w:ascii="Titillium Web" w:eastAsia="Arial" w:hAnsi="Titillium Web" w:cs="Arial"/>
          <w:color w:val="000000"/>
          <w:sz w:val="22"/>
          <w:szCs w:val="22"/>
        </w:rPr>
        <w:t>con</w:t>
      </w:r>
      <w:r w:rsidRPr="003A3F03">
        <w:rPr>
          <w:rFonts w:ascii="Titillium Web" w:eastAsia="Arial" w:hAnsi="Titillium Web" w:cs="Arial"/>
          <w:color w:val="000000"/>
        </w:rPr>
        <w:t xml:space="preserve"> </w:t>
      </w:r>
      <w:r w:rsidRPr="003A3F03">
        <w:rPr>
          <w:rFonts w:ascii="Titillium Web" w:eastAsia="Arial" w:hAnsi="Titillium Web" w:cs="Arial"/>
          <w:color w:val="000000"/>
          <w:sz w:val="22"/>
          <w:szCs w:val="22"/>
        </w:rPr>
        <w:t>scadenza</w:t>
      </w:r>
      <w:r w:rsidR="005D2467" w:rsidRPr="003A3F03">
        <w:rPr>
          <w:rFonts w:ascii="Titillium Web" w:eastAsia="Arial" w:hAnsi="Titillium Web" w:cs="Arial"/>
          <w:color w:val="000000"/>
        </w:rPr>
        <w:t xml:space="preserve"> </w:t>
      </w:r>
      <w:r w:rsidR="005D2467" w:rsidRPr="003A3F03">
        <w:rPr>
          <w:i/>
          <w:color w:val="0000FF"/>
          <w:sz w:val="20"/>
          <w:szCs w:val="20"/>
        </w:rPr>
        <w:t>(</w:t>
      </w:r>
      <w:proofErr w:type="spellStart"/>
      <w:r w:rsidR="005D2467" w:rsidRPr="003A3F03">
        <w:rPr>
          <w:i/>
          <w:color w:val="0000FF"/>
          <w:sz w:val="20"/>
          <w:szCs w:val="20"/>
        </w:rPr>
        <w:t>expiring</w:t>
      </w:r>
      <w:proofErr w:type="spellEnd"/>
      <w:r w:rsidR="005D2467" w:rsidRPr="003A3F03">
        <w:rPr>
          <w:i/>
          <w:color w:val="0000FF"/>
          <w:sz w:val="20"/>
          <w:szCs w:val="20"/>
        </w:rPr>
        <w:t xml:space="preserve"> date)</w:t>
      </w:r>
      <w:r w:rsidRPr="003A3F03">
        <w:rPr>
          <w:rFonts w:ascii="Titillium Web" w:eastAsia="Arial" w:hAnsi="Titillium Web" w:cs="Arial"/>
          <w:color w:val="000000"/>
        </w:rPr>
        <w:t xml:space="preserve"> ……………… </w:t>
      </w:r>
      <w:r w:rsidRPr="003A3F03">
        <w:rPr>
          <w:rFonts w:ascii="Titillium Web" w:eastAsia="Arial" w:hAnsi="Titillium Web" w:cs="Arial"/>
          <w:color w:val="000000"/>
          <w:sz w:val="22"/>
          <w:szCs w:val="22"/>
        </w:rPr>
        <w:t>e di impegnarsi a rinunciarvi in caso di superamento della presente procedura selettiva</w:t>
      </w:r>
      <w:r w:rsidR="005D2467" w:rsidRPr="003A3F03">
        <w:rPr>
          <w:rFonts w:ascii="Titillium Web" w:eastAsia="Arial" w:hAnsi="Titillium Web" w:cs="Arial"/>
          <w:color w:val="000000"/>
        </w:rPr>
        <w:t xml:space="preserve"> </w:t>
      </w:r>
      <w:r w:rsidR="00582D69" w:rsidRPr="003A3F03">
        <w:rPr>
          <w:rFonts w:ascii="Titillium Web" w:hAnsi="Titillium Web"/>
          <w:i/>
          <w:color w:val="0000FF"/>
          <w:sz w:val="20"/>
          <w:szCs w:val="20"/>
        </w:rPr>
        <w:t xml:space="preserve">, </w:t>
      </w:r>
      <w:r w:rsidR="00751A85" w:rsidRPr="003A3F03">
        <w:rPr>
          <w:rFonts w:ascii="Titillium Web" w:hAnsi="Titillium Web"/>
          <w:i/>
          <w:color w:val="0000FF"/>
          <w:sz w:val="20"/>
          <w:szCs w:val="20"/>
        </w:rPr>
        <w:t>(</w:t>
      </w:r>
      <w:r w:rsidR="00582D69" w:rsidRPr="003A3F03">
        <w:rPr>
          <w:rFonts w:ascii="Titillium Web" w:hAnsi="Titillium Web"/>
          <w:i/>
          <w:color w:val="0000FF"/>
          <w:sz w:val="20"/>
          <w:szCs w:val="20"/>
        </w:rPr>
        <w:t xml:space="preserve">in case </w:t>
      </w:r>
      <w:proofErr w:type="spellStart"/>
      <w:r w:rsidR="00582D69" w:rsidRPr="003A3F03">
        <w:rPr>
          <w:rFonts w:ascii="Titillium Web" w:hAnsi="Titillium Web"/>
          <w:i/>
          <w:color w:val="0000FF"/>
          <w:sz w:val="20"/>
          <w:szCs w:val="20"/>
        </w:rPr>
        <w:t>you</w:t>
      </w:r>
      <w:proofErr w:type="spellEnd"/>
      <w:r w:rsidR="00582D69" w:rsidRPr="003A3F03">
        <w:rPr>
          <w:rFonts w:ascii="Titillium Web" w:hAnsi="Titillium Web"/>
          <w:i/>
          <w:color w:val="0000FF"/>
          <w:sz w:val="20"/>
          <w:szCs w:val="20"/>
        </w:rPr>
        <w:t xml:space="preserve"> are </w:t>
      </w:r>
      <w:proofErr w:type="spellStart"/>
      <w:r w:rsidR="00582D69" w:rsidRPr="003A3F03">
        <w:rPr>
          <w:rFonts w:ascii="Titillium Web" w:hAnsi="Titillium Web"/>
          <w:i/>
          <w:color w:val="0000FF"/>
          <w:sz w:val="20"/>
          <w:szCs w:val="20"/>
        </w:rPr>
        <w:t>offered</w:t>
      </w:r>
      <w:proofErr w:type="spellEnd"/>
      <w:r w:rsidR="00582D69" w:rsidRPr="003A3F03">
        <w:rPr>
          <w:rFonts w:ascii="Titillium Web" w:hAnsi="Titillium Web"/>
          <w:i/>
          <w:color w:val="0000FF"/>
          <w:sz w:val="20"/>
          <w:szCs w:val="20"/>
        </w:rPr>
        <w:t xml:space="preserve"> </w:t>
      </w:r>
      <w:proofErr w:type="spellStart"/>
      <w:r w:rsidR="00582D69" w:rsidRPr="003A3F03">
        <w:rPr>
          <w:rFonts w:ascii="Titillium Web" w:hAnsi="Titillium Web"/>
          <w:i/>
          <w:color w:val="0000FF"/>
          <w:sz w:val="20"/>
          <w:szCs w:val="20"/>
        </w:rPr>
        <w:t>this</w:t>
      </w:r>
      <w:proofErr w:type="spellEnd"/>
      <w:r w:rsidR="00582D69" w:rsidRPr="003A3F03">
        <w:rPr>
          <w:rFonts w:ascii="Titillium Web" w:hAnsi="Titillium Web"/>
          <w:i/>
          <w:color w:val="0000FF"/>
          <w:sz w:val="20"/>
          <w:szCs w:val="20"/>
        </w:rPr>
        <w:t xml:space="preserve"> job, </w:t>
      </w:r>
      <w:proofErr w:type="spellStart"/>
      <w:r w:rsidR="00582D69" w:rsidRPr="003A3F03">
        <w:rPr>
          <w:rFonts w:ascii="Titillium Web" w:hAnsi="Titillium Web"/>
          <w:i/>
          <w:color w:val="0000FF"/>
          <w:sz w:val="20"/>
          <w:szCs w:val="20"/>
        </w:rPr>
        <w:t>you</w:t>
      </w:r>
      <w:proofErr w:type="spellEnd"/>
      <w:r w:rsidR="00582D69" w:rsidRPr="003A3F03">
        <w:rPr>
          <w:rFonts w:ascii="Titillium Web" w:hAnsi="Titillium Web"/>
          <w:i/>
          <w:color w:val="0000FF"/>
          <w:sz w:val="20"/>
          <w:szCs w:val="20"/>
        </w:rPr>
        <w:t xml:space="preserve"> </w:t>
      </w:r>
      <w:proofErr w:type="spellStart"/>
      <w:r w:rsidR="00582D69" w:rsidRPr="003A3F03">
        <w:rPr>
          <w:rFonts w:ascii="Titillium Web" w:hAnsi="Titillium Web"/>
          <w:i/>
          <w:color w:val="0000FF"/>
          <w:sz w:val="20"/>
          <w:szCs w:val="20"/>
        </w:rPr>
        <w:t>will</w:t>
      </w:r>
      <w:proofErr w:type="spellEnd"/>
      <w:r w:rsidR="00582D69" w:rsidRPr="003A3F03">
        <w:rPr>
          <w:rFonts w:ascii="Titillium Web" w:hAnsi="Titillium Web"/>
          <w:i/>
          <w:color w:val="0000FF"/>
          <w:sz w:val="20"/>
          <w:szCs w:val="20"/>
        </w:rPr>
        <w:t xml:space="preserve"> be </w:t>
      </w:r>
      <w:proofErr w:type="spellStart"/>
      <w:r w:rsidR="00582D69" w:rsidRPr="003A3F03">
        <w:rPr>
          <w:rFonts w:ascii="Titillium Web" w:hAnsi="Titillium Web"/>
          <w:i/>
          <w:color w:val="0000FF"/>
          <w:sz w:val="20"/>
          <w:szCs w:val="20"/>
        </w:rPr>
        <w:t>asked</w:t>
      </w:r>
      <w:proofErr w:type="spellEnd"/>
      <w:r w:rsidR="00582D69" w:rsidRPr="003A3F03">
        <w:rPr>
          <w:rFonts w:ascii="Titillium Web" w:hAnsi="Titillium Web"/>
          <w:i/>
          <w:color w:val="0000FF"/>
          <w:sz w:val="20"/>
          <w:szCs w:val="20"/>
        </w:rPr>
        <w:t xml:space="preserve"> to  terminate </w:t>
      </w:r>
      <w:proofErr w:type="spellStart"/>
      <w:r w:rsidR="00582D69" w:rsidRPr="003A3F03">
        <w:rPr>
          <w:rFonts w:ascii="Titillium Web" w:hAnsi="Titillium Web"/>
          <w:i/>
          <w:color w:val="0000FF"/>
          <w:sz w:val="20"/>
          <w:szCs w:val="20"/>
        </w:rPr>
        <w:t>any</w:t>
      </w:r>
      <w:proofErr w:type="spellEnd"/>
      <w:r w:rsidR="00582D69" w:rsidRPr="003A3F03">
        <w:rPr>
          <w:rFonts w:ascii="Titillium Web" w:hAnsi="Titillium Web"/>
          <w:i/>
          <w:color w:val="0000FF"/>
          <w:sz w:val="20"/>
          <w:szCs w:val="20"/>
        </w:rPr>
        <w:t xml:space="preserve"> </w:t>
      </w:r>
      <w:proofErr w:type="spellStart"/>
      <w:r w:rsidR="00582D69" w:rsidRPr="003A3F03">
        <w:rPr>
          <w:rFonts w:ascii="Titillium Web" w:hAnsi="Titillium Web"/>
          <w:i/>
          <w:color w:val="0000FF"/>
          <w:sz w:val="20"/>
          <w:szCs w:val="20"/>
        </w:rPr>
        <w:t>previous</w:t>
      </w:r>
      <w:proofErr w:type="spellEnd"/>
      <w:r w:rsidR="00582D69" w:rsidRPr="003A3F03">
        <w:rPr>
          <w:rFonts w:ascii="Titillium Web" w:hAnsi="Titillium Web"/>
          <w:i/>
          <w:color w:val="0000FF"/>
          <w:sz w:val="20"/>
          <w:szCs w:val="20"/>
        </w:rPr>
        <w:t xml:space="preserve"> contract or </w:t>
      </w:r>
      <w:proofErr w:type="spellStart"/>
      <w:r w:rsidR="00582D69" w:rsidRPr="003A3F03">
        <w:rPr>
          <w:rFonts w:ascii="Titillium Web" w:hAnsi="Titillium Web"/>
          <w:i/>
          <w:color w:val="0000FF"/>
          <w:sz w:val="20"/>
          <w:szCs w:val="20"/>
        </w:rPr>
        <w:t>scholarship</w:t>
      </w:r>
      <w:proofErr w:type="spellEnd"/>
      <w:r w:rsidR="00582D69" w:rsidRPr="003A3F03">
        <w:rPr>
          <w:rFonts w:ascii="Titillium Web" w:hAnsi="Titillium Web"/>
          <w:i/>
          <w:color w:val="0000FF"/>
          <w:sz w:val="20"/>
          <w:szCs w:val="20"/>
        </w:rPr>
        <w:t xml:space="preserve"> </w:t>
      </w:r>
      <w:proofErr w:type="spellStart"/>
      <w:r w:rsidR="00582D69" w:rsidRPr="003A3F03">
        <w:rPr>
          <w:rFonts w:ascii="Titillium Web" w:hAnsi="Titillium Web"/>
          <w:i/>
          <w:color w:val="0000FF"/>
          <w:sz w:val="20"/>
          <w:szCs w:val="20"/>
        </w:rPr>
        <w:t>before</w:t>
      </w:r>
      <w:proofErr w:type="spellEnd"/>
      <w:r w:rsidR="00582D69" w:rsidRPr="003A3F03">
        <w:rPr>
          <w:rFonts w:ascii="Titillium Web" w:hAnsi="Titillium Web"/>
          <w:i/>
          <w:color w:val="0000FF"/>
          <w:sz w:val="20"/>
          <w:szCs w:val="20"/>
        </w:rPr>
        <w:t xml:space="preserve"> the start date of </w:t>
      </w:r>
      <w:proofErr w:type="spellStart"/>
      <w:r w:rsidR="00582D69" w:rsidRPr="003A3F03">
        <w:rPr>
          <w:rFonts w:ascii="Titillium Web" w:hAnsi="Titillium Web"/>
          <w:i/>
          <w:color w:val="0000FF"/>
          <w:sz w:val="20"/>
          <w:szCs w:val="20"/>
        </w:rPr>
        <w:t>your</w:t>
      </w:r>
      <w:proofErr w:type="spellEnd"/>
      <w:r w:rsidR="00582D69" w:rsidRPr="003A3F03">
        <w:rPr>
          <w:rFonts w:ascii="Titillium Web" w:hAnsi="Titillium Web"/>
          <w:i/>
          <w:color w:val="0000FF"/>
          <w:sz w:val="20"/>
          <w:szCs w:val="20"/>
        </w:rPr>
        <w:t xml:space="preserve"> new contract</w:t>
      </w:r>
      <w:r w:rsidR="005D2467" w:rsidRPr="003A3F03">
        <w:rPr>
          <w:rFonts w:ascii="Titillium Web" w:hAnsi="Titillium Web"/>
          <w:i/>
          <w:color w:val="0000FF"/>
          <w:sz w:val="20"/>
          <w:szCs w:val="20"/>
        </w:rPr>
        <w:t>)</w:t>
      </w:r>
      <w:r w:rsidR="00FB7C0D" w:rsidRPr="003A3F03">
        <w:rPr>
          <w:rFonts w:ascii="Titillium Web" w:eastAsia="Arial" w:hAnsi="Titillium Web" w:cs="Arial"/>
          <w:color w:val="000000"/>
          <w:sz w:val="22"/>
          <w:szCs w:val="22"/>
        </w:rPr>
        <w:t xml:space="preserve"> </w:t>
      </w:r>
    </w:p>
    <w:p w14:paraId="5B4D5AA0" w14:textId="77777777" w:rsidR="00FB7C0D" w:rsidRDefault="00FB7C0D" w:rsidP="00FB7C0D">
      <w:pPr>
        <w:tabs>
          <w:tab w:val="center" w:pos="4819"/>
          <w:tab w:val="right" w:pos="9638"/>
        </w:tabs>
        <w:ind w:left="720"/>
        <w:jc w:val="both"/>
        <w:rPr>
          <w:rFonts w:ascii="Titillium Web" w:eastAsia="Arial" w:hAnsi="Titillium Web" w:cs="Arial"/>
          <w:color w:val="000000"/>
          <w:sz w:val="22"/>
          <w:szCs w:val="22"/>
        </w:rPr>
      </w:pPr>
    </w:p>
    <w:p w14:paraId="3AB6DE7A" w14:textId="5122E46F" w:rsidR="00FB7C0D" w:rsidRDefault="00FB7C0D" w:rsidP="00FB7C0D">
      <w:pPr>
        <w:tabs>
          <w:tab w:val="center" w:pos="4819"/>
          <w:tab w:val="right" w:pos="9638"/>
        </w:tabs>
        <w:ind w:left="720"/>
        <w:jc w:val="both"/>
        <w:rPr>
          <w:rFonts w:ascii="Titillium Web" w:eastAsia="Arial" w:hAnsi="Titillium Web" w:cs="Arial"/>
          <w:color w:val="000000"/>
          <w:sz w:val="22"/>
          <w:szCs w:val="22"/>
        </w:rPr>
      </w:pPr>
      <w:r>
        <w:rPr>
          <w:rFonts w:ascii="Titillium Web" w:eastAsia="Arial" w:hAnsi="Titillium Web" w:cs="Arial"/>
          <w:color w:val="000000"/>
          <w:sz w:val="22"/>
          <w:szCs w:val="22"/>
        </w:rPr>
        <w:t>o</w:t>
      </w:r>
      <w:r w:rsidR="003A3F03">
        <w:rPr>
          <w:rFonts w:ascii="Titillium Web" w:eastAsia="Arial" w:hAnsi="Titillium Web" w:cs="Arial"/>
          <w:color w:val="000000"/>
          <w:sz w:val="22"/>
          <w:szCs w:val="22"/>
        </w:rPr>
        <w:t xml:space="preserve"> </w:t>
      </w:r>
      <w:r w:rsidR="003A3F03" w:rsidRPr="003A3F03">
        <w:rPr>
          <w:rFonts w:ascii="Titillium Web" w:hAnsi="Titillium Web"/>
          <w:i/>
          <w:color w:val="0000FF"/>
          <w:sz w:val="20"/>
          <w:szCs w:val="20"/>
        </w:rPr>
        <w:t>(or)</w:t>
      </w:r>
    </w:p>
    <w:p w14:paraId="3303C99D" w14:textId="77777777" w:rsidR="00FB7C0D" w:rsidRDefault="00FB7C0D" w:rsidP="00FB7C0D">
      <w:pPr>
        <w:tabs>
          <w:tab w:val="center" w:pos="4819"/>
          <w:tab w:val="right" w:pos="9638"/>
        </w:tabs>
        <w:ind w:left="720"/>
        <w:jc w:val="both"/>
        <w:rPr>
          <w:rFonts w:ascii="Titillium Web" w:eastAsia="Arial" w:hAnsi="Titillium Web" w:cs="Arial"/>
          <w:color w:val="000000"/>
          <w:sz w:val="22"/>
          <w:szCs w:val="22"/>
        </w:rPr>
      </w:pPr>
    </w:p>
    <w:p w14:paraId="4C1E25C7" w14:textId="5E7BBE1B" w:rsidR="00FB7C0D" w:rsidRPr="00FB7C0D" w:rsidRDefault="00FB7C0D" w:rsidP="00FB7C0D">
      <w:pPr>
        <w:tabs>
          <w:tab w:val="center" w:pos="4819"/>
          <w:tab w:val="right" w:pos="9638"/>
        </w:tabs>
        <w:ind w:left="720"/>
        <w:jc w:val="both"/>
        <w:rPr>
          <w:rFonts w:ascii="Titillium Web" w:eastAsia="Arial" w:hAnsi="Titillium Web" w:cs="Arial"/>
          <w:color w:val="000000"/>
          <w:sz w:val="22"/>
          <w:szCs w:val="22"/>
        </w:rPr>
      </w:pPr>
      <w:r w:rsidRPr="00FB7C0D">
        <w:rPr>
          <w:rFonts w:ascii="Titillium Web" w:eastAsia="Arial" w:hAnsi="Titillium Web" w:cs="Arial"/>
          <w:color w:val="000000"/>
          <w:sz w:val="22"/>
          <w:szCs w:val="22"/>
        </w:rPr>
        <w:t>di non essere titolare di altre borse di studio, assegni di ricerca, contratti di ricerca conferiti a qualsiasi titolo;</w:t>
      </w:r>
      <w:r w:rsidRPr="00FB7C0D">
        <w:rPr>
          <w:rFonts w:ascii="Titillium Web" w:hAnsi="Titillium Web"/>
          <w:i/>
          <w:color w:val="0000FF"/>
          <w:sz w:val="20"/>
          <w:szCs w:val="20"/>
        </w:rPr>
        <w:t xml:space="preserve"> (</w:t>
      </w:r>
      <w:proofErr w:type="spellStart"/>
      <w:r w:rsidRPr="00FB7C0D">
        <w:rPr>
          <w:rFonts w:ascii="Titillium Web" w:hAnsi="Titillium Web"/>
          <w:i/>
          <w:color w:val="0000FF"/>
          <w:sz w:val="20"/>
          <w:szCs w:val="20"/>
        </w:rPr>
        <w:t>Not</w:t>
      </w:r>
      <w:proofErr w:type="spellEnd"/>
      <w:r w:rsidRPr="00FB7C0D">
        <w:rPr>
          <w:rFonts w:ascii="Titillium Web" w:hAnsi="Titillium Web"/>
          <w:i/>
          <w:color w:val="0000FF"/>
          <w:sz w:val="20"/>
          <w:szCs w:val="20"/>
        </w:rPr>
        <w:t xml:space="preserve"> to </w:t>
      </w:r>
      <w:proofErr w:type="spellStart"/>
      <w:r w:rsidRPr="00FB7C0D">
        <w:rPr>
          <w:rFonts w:ascii="Titillium Web" w:hAnsi="Titillium Web"/>
          <w:i/>
          <w:color w:val="0000FF"/>
          <w:sz w:val="20"/>
          <w:szCs w:val="20"/>
        </w:rPr>
        <w:t>hold</w:t>
      </w:r>
      <w:proofErr w:type="spellEnd"/>
      <w:r w:rsidRPr="00FB7C0D">
        <w:rPr>
          <w:rFonts w:ascii="Titillium Web" w:hAnsi="Titillium Web"/>
          <w:i/>
          <w:color w:val="0000FF"/>
          <w:sz w:val="20"/>
          <w:szCs w:val="20"/>
        </w:rPr>
        <w:t xml:space="preserve"> </w:t>
      </w:r>
      <w:proofErr w:type="spellStart"/>
      <w:r w:rsidRPr="00FB7C0D">
        <w:rPr>
          <w:rFonts w:ascii="Titillium Web" w:hAnsi="Titillium Web"/>
          <w:i/>
          <w:color w:val="0000FF"/>
          <w:sz w:val="20"/>
          <w:szCs w:val="20"/>
        </w:rPr>
        <w:t>any</w:t>
      </w:r>
      <w:proofErr w:type="spellEnd"/>
      <w:r w:rsidRPr="00FB7C0D">
        <w:rPr>
          <w:rFonts w:ascii="Titillium Web" w:hAnsi="Titillium Web"/>
          <w:i/>
          <w:color w:val="0000FF"/>
          <w:sz w:val="20"/>
          <w:szCs w:val="20"/>
        </w:rPr>
        <w:t xml:space="preserve"> other </w:t>
      </w:r>
      <w:proofErr w:type="spellStart"/>
      <w:r w:rsidRPr="00FB7C0D">
        <w:rPr>
          <w:rFonts w:ascii="Titillium Web" w:hAnsi="Titillium Web"/>
          <w:i/>
          <w:color w:val="0000FF"/>
          <w:sz w:val="20"/>
          <w:szCs w:val="20"/>
        </w:rPr>
        <w:t>scholarships</w:t>
      </w:r>
      <w:proofErr w:type="spellEnd"/>
      <w:r w:rsidRPr="00FB7C0D">
        <w:rPr>
          <w:rFonts w:ascii="Titillium Web" w:hAnsi="Titillium Web"/>
          <w:i/>
          <w:color w:val="0000FF"/>
          <w:sz w:val="20"/>
          <w:szCs w:val="20"/>
        </w:rPr>
        <w:t xml:space="preserve">, </w:t>
      </w:r>
      <w:r w:rsidRPr="00FB7C0D">
        <w:rPr>
          <w:i/>
          <w:color w:val="0000FF"/>
          <w:sz w:val="20"/>
          <w:szCs w:val="20"/>
        </w:rPr>
        <w:t xml:space="preserve">research grants, or research </w:t>
      </w:r>
      <w:proofErr w:type="spellStart"/>
      <w:r w:rsidRPr="00FB7C0D">
        <w:rPr>
          <w:i/>
          <w:color w:val="0000FF"/>
          <w:sz w:val="20"/>
          <w:szCs w:val="20"/>
        </w:rPr>
        <w:t>contracts</w:t>
      </w:r>
      <w:proofErr w:type="spellEnd"/>
      <w:r w:rsidRPr="00FB7C0D">
        <w:rPr>
          <w:i/>
          <w:color w:val="0000FF"/>
          <w:sz w:val="20"/>
          <w:szCs w:val="20"/>
        </w:rPr>
        <w:t xml:space="preserve"> </w:t>
      </w:r>
      <w:proofErr w:type="spellStart"/>
      <w:r w:rsidRPr="00FB7C0D">
        <w:rPr>
          <w:i/>
          <w:color w:val="0000FF"/>
          <w:sz w:val="20"/>
          <w:szCs w:val="20"/>
        </w:rPr>
        <w:t>awarded</w:t>
      </w:r>
      <w:proofErr w:type="spellEnd"/>
      <w:r w:rsidRPr="00FB7C0D">
        <w:rPr>
          <w:i/>
          <w:color w:val="0000FF"/>
          <w:sz w:val="20"/>
          <w:szCs w:val="20"/>
        </w:rPr>
        <w:t xml:space="preserve"> in </w:t>
      </w:r>
      <w:proofErr w:type="spellStart"/>
      <w:r w:rsidRPr="00FB7C0D">
        <w:rPr>
          <w:i/>
          <w:color w:val="0000FF"/>
          <w:sz w:val="20"/>
          <w:szCs w:val="20"/>
        </w:rPr>
        <w:t>any</w:t>
      </w:r>
      <w:proofErr w:type="spellEnd"/>
      <w:r w:rsidRPr="00FB7C0D">
        <w:rPr>
          <w:i/>
          <w:color w:val="0000FF"/>
          <w:sz w:val="20"/>
          <w:szCs w:val="20"/>
        </w:rPr>
        <w:t xml:space="preserve"> </w:t>
      </w:r>
      <w:proofErr w:type="spellStart"/>
      <w:r w:rsidRPr="00FB7C0D">
        <w:rPr>
          <w:i/>
          <w:color w:val="0000FF"/>
          <w:sz w:val="20"/>
          <w:szCs w:val="20"/>
        </w:rPr>
        <w:t>capacity</w:t>
      </w:r>
      <w:proofErr w:type="spellEnd"/>
      <w:r w:rsidRPr="00FB7C0D">
        <w:rPr>
          <w:i/>
          <w:color w:val="0000FF"/>
          <w:sz w:val="20"/>
          <w:szCs w:val="20"/>
        </w:rPr>
        <w:t>.)</w:t>
      </w:r>
      <w:r>
        <w:rPr>
          <w:i/>
          <w:color w:val="0000FF"/>
          <w:sz w:val="20"/>
          <w:szCs w:val="20"/>
        </w:rPr>
        <w:t xml:space="preserve"> </w:t>
      </w:r>
      <w:r w:rsidRPr="00FB7C0D">
        <w:rPr>
          <w:rFonts w:ascii="Titillium Web" w:eastAsia="Arial" w:hAnsi="Titillium Web" w:cs="Arial"/>
          <w:color w:val="000000"/>
          <w:sz w:val="22"/>
          <w:szCs w:val="22"/>
        </w:rPr>
        <w:t>(eliminare la tipologia di non interesse)</w:t>
      </w:r>
      <w:r>
        <w:rPr>
          <w:rFonts w:ascii="Titillium Web" w:eastAsia="Arial" w:hAnsi="Titillium Web" w:cs="Arial"/>
          <w:color w:val="000000"/>
          <w:sz w:val="22"/>
          <w:szCs w:val="22"/>
        </w:rPr>
        <w:t xml:space="preserve"> </w:t>
      </w:r>
      <w:r w:rsidRPr="009972D6">
        <w:rPr>
          <w:i/>
          <w:color w:val="0000FF"/>
          <w:sz w:val="20"/>
          <w:szCs w:val="20"/>
        </w:rPr>
        <w:t xml:space="preserve">(eliminate </w:t>
      </w:r>
      <w:proofErr w:type="spellStart"/>
      <w:r w:rsidRPr="009972D6">
        <w:rPr>
          <w:i/>
          <w:color w:val="0000FF"/>
          <w:sz w:val="20"/>
          <w:szCs w:val="20"/>
        </w:rPr>
        <w:t>which</w:t>
      </w:r>
      <w:r w:rsidR="009972D6" w:rsidRPr="009972D6">
        <w:rPr>
          <w:i/>
          <w:color w:val="0000FF"/>
          <w:sz w:val="20"/>
          <w:szCs w:val="20"/>
        </w:rPr>
        <w:t>ever</w:t>
      </w:r>
      <w:proofErr w:type="spellEnd"/>
      <w:r w:rsidR="009972D6" w:rsidRPr="009972D6">
        <w:rPr>
          <w:i/>
          <w:color w:val="0000FF"/>
          <w:sz w:val="20"/>
          <w:szCs w:val="20"/>
        </w:rPr>
        <w:t xml:space="preserve"> one </w:t>
      </w:r>
      <w:proofErr w:type="spellStart"/>
      <w:r w:rsidR="009972D6" w:rsidRPr="009972D6">
        <w:rPr>
          <w:i/>
          <w:color w:val="0000FF"/>
          <w:sz w:val="20"/>
          <w:szCs w:val="20"/>
        </w:rPr>
        <w:t>doesn’t</w:t>
      </w:r>
      <w:proofErr w:type="spellEnd"/>
      <w:r w:rsidR="009972D6" w:rsidRPr="009972D6">
        <w:rPr>
          <w:i/>
          <w:color w:val="0000FF"/>
          <w:sz w:val="20"/>
          <w:szCs w:val="20"/>
        </w:rPr>
        <w:t xml:space="preserve"> </w:t>
      </w:r>
      <w:proofErr w:type="spellStart"/>
      <w:r w:rsidR="009972D6" w:rsidRPr="009972D6">
        <w:rPr>
          <w:i/>
          <w:color w:val="0000FF"/>
          <w:sz w:val="20"/>
          <w:szCs w:val="20"/>
        </w:rPr>
        <w:t>suit</w:t>
      </w:r>
      <w:proofErr w:type="spellEnd"/>
      <w:r w:rsidR="009972D6" w:rsidRPr="009972D6">
        <w:rPr>
          <w:i/>
          <w:color w:val="0000FF"/>
          <w:sz w:val="20"/>
          <w:szCs w:val="20"/>
        </w:rPr>
        <w:t xml:space="preserve"> </w:t>
      </w:r>
      <w:proofErr w:type="spellStart"/>
      <w:r w:rsidR="009972D6" w:rsidRPr="009972D6">
        <w:rPr>
          <w:i/>
          <w:color w:val="0000FF"/>
          <w:sz w:val="20"/>
          <w:szCs w:val="20"/>
        </w:rPr>
        <w:t>your</w:t>
      </w:r>
      <w:proofErr w:type="spellEnd"/>
      <w:r w:rsidR="009972D6" w:rsidRPr="009972D6">
        <w:rPr>
          <w:i/>
          <w:color w:val="0000FF"/>
          <w:sz w:val="20"/>
          <w:szCs w:val="20"/>
        </w:rPr>
        <w:t xml:space="preserve"> case)</w:t>
      </w:r>
    </w:p>
    <w:p w14:paraId="3B9C297F" w14:textId="77777777" w:rsidR="00FB7C0D" w:rsidRPr="00D217E7" w:rsidRDefault="00FB7C0D" w:rsidP="00FB7C0D">
      <w:pPr>
        <w:numPr>
          <w:ilvl w:val="0"/>
          <w:numId w:val="7"/>
        </w:numPr>
        <w:jc w:val="both"/>
        <w:rPr>
          <w:rFonts w:ascii="Titillium Web" w:eastAsia="Arial" w:hAnsi="Titillium Web" w:cs="Arial"/>
          <w:color w:val="000000"/>
          <w:sz w:val="22"/>
          <w:szCs w:val="22"/>
        </w:rPr>
      </w:pPr>
      <w:r w:rsidRPr="005A008E">
        <w:rPr>
          <w:rFonts w:ascii="Titillium Web" w:eastAsia="Arial" w:hAnsi="Titillium Web" w:cs="Arial"/>
          <w:color w:val="000000"/>
          <w:sz w:val="22"/>
          <w:szCs w:val="22"/>
        </w:rPr>
        <w:t>di essere stato titolare di borse di studio/ assegni di ricerca/ contratti di ricerca (eliminare la tipologia di non interesse) conferiti a qualsiasi titolo presso l’Ente/Università/Istituto</w:t>
      </w:r>
      <w:r w:rsidRPr="005E211F">
        <w:rPr>
          <w:rFonts w:ascii="Titillium Web" w:hAnsi="Titillium Web"/>
          <w:i/>
          <w:color w:val="0000FF"/>
          <w:sz w:val="20"/>
          <w:szCs w:val="20"/>
        </w:rPr>
        <w:t xml:space="preserve"> (indicate </w:t>
      </w:r>
      <w:proofErr w:type="spellStart"/>
      <w:r w:rsidRPr="005E211F">
        <w:rPr>
          <w:rFonts w:ascii="Titillium Web" w:hAnsi="Titillium Web"/>
          <w:i/>
          <w:color w:val="0000FF"/>
          <w:sz w:val="20"/>
          <w:szCs w:val="20"/>
        </w:rPr>
        <w:t>any</w:t>
      </w:r>
      <w:proofErr w:type="spellEnd"/>
      <w:r w:rsidRPr="005E211F">
        <w:rPr>
          <w:rFonts w:ascii="Titillium Web" w:hAnsi="Titillium Web"/>
          <w:i/>
          <w:color w:val="0000FF"/>
          <w:sz w:val="20"/>
          <w:szCs w:val="20"/>
        </w:rPr>
        <w:t xml:space="preserve"> </w:t>
      </w:r>
      <w:proofErr w:type="spellStart"/>
      <w:r w:rsidRPr="005E211F">
        <w:rPr>
          <w:rFonts w:ascii="Titillium Web" w:hAnsi="Titillium Web"/>
          <w:i/>
          <w:color w:val="0000FF"/>
          <w:sz w:val="20"/>
          <w:szCs w:val="20"/>
        </w:rPr>
        <w:t>past</w:t>
      </w:r>
      <w:proofErr w:type="spellEnd"/>
      <w:r w:rsidRPr="005E211F">
        <w:rPr>
          <w:rFonts w:ascii="Titillium Web" w:hAnsi="Titillium Web"/>
          <w:i/>
          <w:color w:val="0000FF"/>
          <w:sz w:val="20"/>
          <w:szCs w:val="20"/>
        </w:rPr>
        <w:t xml:space="preserve"> </w:t>
      </w:r>
      <w:r w:rsidRPr="00D217E7">
        <w:rPr>
          <w:i/>
          <w:color w:val="0000FF"/>
          <w:sz w:val="20"/>
          <w:szCs w:val="20"/>
        </w:rPr>
        <w:t xml:space="preserve">research grants, or research </w:t>
      </w:r>
      <w:proofErr w:type="spellStart"/>
      <w:r w:rsidRPr="00D217E7">
        <w:rPr>
          <w:i/>
          <w:color w:val="0000FF"/>
          <w:sz w:val="20"/>
          <w:szCs w:val="20"/>
        </w:rPr>
        <w:t>contracts</w:t>
      </w:r>
      <w:proofErr w:type="spellEnd"/>
      <w:r w:rsidRPr="00D217E7">
        <w:rPr>
          <w:i/>
          <w:color w:val="0000FF"/>
          <w:sz w:val="20"/>
          <w:szCs w:val="20"/>
        </w:rPr>
        <w:t xml:space="preserve"> </w:t>
      </w:r>
      <w:proofErr w:type="spellStart"/>
      <w:r w:rsidRPr="00D217E7">
        <w:rPr>
          <w:i/>
          <w:color w:val="0000FF"/>
          <w:sz w:val="20"/>
          <w:szCs w:val="20"/>
        </w:rPr>
        <w:t>awarded</w:t>
      </w:r>
      <w:proofErr w:type="spellEnd"/>
      <w:r w:rsidRPr="00D217E7">
        <w:rPr>
          <w:i/>
          <w:color w:val="0000FF"/>
          <w:sz w:val="20"/>
          <w:szCs w:val="20"/>
        </w:rPr>
        <w:t xml:space="preserve"> in </w:t>
      </w:r>
      <w:proofErr w:type="spellStart"/>
      <w:r w:rsidRPr="00D217E7">
        <w:rPr>
          <w:i/>
          <w:color w:val="0000FF"/>
          <w:sz w:val="20"/>
          <w:szCs w:val="20"/>
        </w:rPr>
        <w:t>any</w:t>
      </w:r>
      <w:proofErr w:type="spellEnd"/>
      <w:r w:rsidRPr="00D217E7">
        <w:rPr>
          <w:i/>
          <w:color w:val="0000FF"/>
          <w:sz w:val="20"/>
          <w:szCs w:val="20"/>
        </w:rPr>
        <w:t xml:space="preserve"> </w:t>
      </w:r>
      <w:proofErr w:type="spellStart"/>
      <w:r w:rsidRPr="00D217E7">
        <w:rPr>
          <w:i/>
          <w:color w:val="0000FF"/>
          <w:sz w:val="20"/>
          <w:szCs w:val="20"/>
        </w:rPr>
        <w:t>capacity</w:t>
      </w:r>
      <w:proofErr w:type="spellEnd"/>
      <w:proofErr w:type="gramStart"/>
      <w:r w:rsidRPr="00D217E7">
        <w:rPr>
          <w:i/>
          <w:color w:val="0000FF"/>
          <w:sz w:val="20"/>
          <w:szCs w:val="20"/>
        </w:rPr>
        <w:t>.)</w:t>
      </w:r>
      <w:r w:rsidRPr="00D217E7">
        <w:rPr>
          <w:rFonts w:ascii="Titillium Web" w:eastAsia="Arial" w:hAnsi="Titillium Web" w:cs="Arial"/>
          <w:color w:val="000000"/>
          <w:sz w:val="22"/>
          <w:szCs w:val="22"/>
        </w:rPr>
        <w:t>…</w:t>
      </w:r>
      <w:proofErr w:type="gramEnd"/>
      <w:r w:rsidRPr="00D217E7">
        <w:rPr>
          <w:rFonts w:ascii="Titillium Web" w:eastAsia="Arial" w:hAnsi="Titillium Web" w:cs="Arial"/>
          <w:color w:val="000000"/>
          <w:sz w:val="22"/>
          <w:szCs w:val="22"/>
        </w:rPr>
        <w:t>………………..</w:t>
      </w:r>
    </w:p>
    <w:p w14:paraId="70F0BDAF" w14:textId="77777777" w:rsidR="00FB7C0D" w:rsidRPr="000540F4" w:rsidRDefault="00FB7C0D" w:rsidP="00FB7C0D">
      <w:pPr>
        <w:numPr>
          <w:ilvl w:val="2"/>
          <w:numId w:val="7"/>
        </w:numPr>
        <w:tabs>
          <w:tab w:val="left" w:pos="1274"/>
        </w:tabs>
        <w:jc w:val="both"/>
        <w:rPr>
          <w:rFonts w:ascii="Titillium Web" w:eastAsia="Arial" w:hAnsi="Titillium Web" w:cs="Arial"/>
          <w:color w:val="000000"/>
          <w:sz w:val="22"/>
          <w:szCs w:val="22"/>
        </w:rPr>
      </w:pPr>
      <w:r w:rsidRPr="000540F4">
        <w:rPr>
          <w:rFonts w:ascii="Titillium Web" w:eastAsia="Arial" w:hAnsi="Titillium Web" w:cs="Arial"/>
          <w:color w:val="000000"/>
          <w:sz w:val="22"/>
          <w:szCs w:val="22"/>
        </w:rPr>
        <w:t>dal …………………. al …………………………………;</w:t>
      </w:r>
    </w:p>
    <w:p w14:paraId="5EA9C687" w14:textId="77777777" w:rsidR="00FB7C0D" w:rsidRPr="000540F4" w:rsidRDefault="00FB7C0D" w:rsidP="00FB7C0D">
      <w:pPr>
        <w:numPr>
          <w:ilvl w:val="2"/>
          <w:numId w:val="7"/>
        </w:numPr>
        <w:tabs>
          <w:tab w:val="left" w:pos="1274"/>
        </w:tabs>
        <w:jc w:val="both"/>
        <w:rPr>
          <w:rFonts w:ascii="Titillium Web" w:eastAsia="Arial" w:hAnsi="Titillium Web" w:cs="Arial"/>
          <w:color w:val="000000"/>
          <w:sz w:val="22"/>
          <w:szCs w:val="22"/>
        </w:rPr>
      </w:pPr>
      <w:r w:rsidRPr="000540F4">
        <w:rPr>
          <w:rFonts w:ascii="Titillium Web" w:eastAsia="Arial" w:hAnsi="Titillium Web" w:cs="Arial"/>
          <w:color w:val="000000"/>
          <w:sz w:val="22"/>
          <w:szCs w:val="22"/>
        </w:rPr>
        <w:t>dal …………………. al …………………………………;</w:t>
      </w:r>
    </w:p>
    <w:p w14:paraId="7D8AD0F2" w14:textId="3C4ED3CE" w:rsidR="00055F76" w:rsidRPr="00FB7C0D" w:rsidRDefault="00DC5D3C" w:rsidP="00FB7C0D">
      <w:pPr>
        <w:numPr>
          <w:ilvl w:val="0"/>
          <w:numId w:val="7"/>
        </w:numPr>
        <w:tabs>
          <w:tab w:val="center" w:pos="4819"/>
          <w:tab w:val="right" w:pos="9638"/>
        </w:tabs>
        <w:jc w:val="both"/>
        <w:rPr>
          <w:rFonts w:ascii="Titillium Web" w:eastAsia="Arial" w:hAnsi="Titillium Web" w:cs="Arial"/>
          <w:color w:val="000000"/>
          <w:sz w:val="22"/>
          <w:szCs w:val="22"/>
        </w:rPr>
      </w:pPr>
      <w:r w:rsidRPr="00FB7C0D">
        <w:rPr>
          <w:rFonts w:ascii="Titillium Web" w:eastAsia="Arial" w:hAnsi="Titillium Web" w:cs="Arial"/>
          <w:color w:val="000000"/>
          <w:sz w:val="22"/>
          <w:szCs w:val="22"/>
        </w:rPr>
        <w:t>di non essere stato dispensato e/o destituito da un altro impiego alle dipendenze di una pubblica amministrazione per persistente, insufficiente rendimento;</w:t>
      </w:r>
      <w:r w:rsidR="00055F76" w:rsidRPr="00FB7C0D">
        <w:rPr>
          <w:rFonts w:ascii="Titillium Web" w:hAnsi="Titillium Web"/>
          <w:i/>
          <w:color w:val="0000FF"/>
          <w:sz w:val="20"/>
          <w:szCs w:val="20"/>
        </w:rPr>
        <w:t xml:space="preserve"> (I </w:t>
      </w:r>
      <w:proofErr w:type="spellStart"/>
      <w:r w:rsidR="00055F76" w:rsidRPr="00FB7C0D">
        <w:rPr>
          <w:rFonts w:ascii="Titillium Web" w:hAnsi="Titillium Web"/>
          <w:i/>
          <w:color w:val="0000FF"/>
          <w:sz w:val="20"/>
          <w:szCs w:val="20"/>
        </w:rPr>
        <w:t>have</w:t>
      </w:r>
      <w:proofErr w:type="spellEnd"/>
      <w:r w:rsidR="00055F76" w:rsidRPr="00FB7C0D">
        <w:rPr>
          <w:rFonts w:ascii="Titillium Web" w:hAnsi="Titillium Web"/>
          <w:i/>
          <w:color w:val="0000FF"/>
          <w:sz w:val="20"/>
          <w:szCs w:val="20"/>
        </w:rPr>
        <w:t xml:space="preserve"> </w:t>
      </w:r>
      <w:proofErr w:type="spellStart"/>
      <w:r w:rsidR="00055F76" w:rsidRPr="00FB7C0D">
        <w:rPr>
          <w:rFonts w:ascii="Titillium Web" w:hAnsi="Titillium Web"/>
          <w:i/>
          <w:color w:val="0000FF"/>
          <w:sz w:val="20"/>
          <w:szCs w:val="20"/>
        </w:rPr>
        <w:t>not</w:t>
      </w:r>
      <w:proofErr w:type="spellEnd"/>
      <w:r w:rsidR="00055F76" w:rsidRPr="00FB7C0D">
        <w:rPr>
          <w:rFonts w:ascii="Titillium Web" w:hAnsi="Titillium Web"/>
          <w:i/>
          <w:color w:val="0000FF"/>
          <w:sz w:val="20"/>
          <w:szCs w:val="20"/>
        </w:rPr>
        <w:t xml:space="preserve"> </w:t>
      </w:r>
      <w:proofErr w:type="spellStart"/>
      <w:r w:rsidR="00055F76" w:rsidRPr="00FB7C0D">
        <w:rPr>
          <w:rFonts w:ascii="Titillium Web" w:hAnsi="Titillium Web"/>
          <w:i/>
          <w:color w:val="0000FF"/>
          <w:sz w:val="20"/>
          <w:szCs w:val="20"/>
        </w:rPr>
        <w:t>been</w:t>
      </w:r>
      <w:proofErr w:type="spellEnd"/>
      <w:r w:rsidR="00055F76" w:rsidRPr="00FB7C0D">
        <w:rPr>
          <w:rFonts w:ascii="Titillium Web" w:hAnsi="Titillium Web"/>
          <w:i/>
          <w:color w:val="0000FF"/>
          <w:sz w:val="20"/>
          <w:szCs w:val="20"/>
        </w:rPr>
        <w:t xml:space="preserve"> subject to </w:t>
      </w:r>
      <w:proofErr w:type="spellStart"/>
      <w:r w:rsidR="00055F76" w:rsidRPr="00FB7C0D">
        <w:rPr>
          <w:rFonts w:ascii="Titillium Web" w:hAnsi="Titillium Web"/>
          <w:i/>
          <w:color w:val="0000FF"/>
          <w:sz w:val="20"/>
          <w:szCs w:val="20"/>
        </w:rPr>
        <w:t>disciplinary</w:t>
      </w:r>
      <w:proofErr w:type="spellEnd"/>
      <w:r w:rsidR="00055F76" w:rsidRPr="00FB7C0D">
        <w:rPr>
          <w:rFonts w:ascii="Titillium Web" w:hAnsi="Titillium Web"/>
          <w:i/>
          <w:color w:val="0000FF"/>
          <w:sz w:val="20"/>
          <w:szCs w:val="20"/>
        </w:rPr>
        <w:t xml:space="preserve"> action from </w:t>
      </w:r>
      <w:proofErr w:type="spellStart"/>
      <w:r w:rsidR="00055F76" w:rsidRPr="00FB7C0D">
        <w:rPr>
          <w:rFonts w:ascii="Titillium Web" w:hAnsi="Titillium Web"/>
          <w:i/>
          <w:color w:val="0000FF"/>
          <w:sz w:val="20"/>
          <w:szCs w:val="20"/>
        </w:rPr>
        <w:t>my</w:t>
      </w:r>
      <w:proofErr w:type="spellEnd"/>
      <w:r w:rsidR="00055F76" w:rsidRPr="00FB7C0D">
        <w:rPr>
          <w:rFonts w:ascii="Titillium Web" w:hAnsi="Titillium Web"/>
          <w:i/>
          <w:color w:val="0000FF"/>
          <w:sz w:val="20"/>
          <w:szCs w:val="20"/>
        </w:rPr>
        <w:t xml:space="preserve"> </w:t>
      </w:r>
      <w:proofErr w:type="spellStart"/>
      <w:r w:rsidR="00055F76" w:rsidRPr="00FB7C0D">
        <w:rPr>
          <w:rFonts w:ascii="Titillium Web" w:hAnsi="Titillium Web"/>
          <w:i/>
          <w:color w:val="0000FF"/>
          <w:sz w:val="20"/>
          <w:szCs w:val="20"/>
        </w:rPr>
        <w:t>previous</w:t>
      </w:r>
      <w:proofErr w:type="spellEnd"/>
      <w:r w:rsidR="00055F76" w:rsidRPr="00FB7C0D">
        <w:rPr>
          <w:rFonts w:ascii="Titillium Web" w:hAnsi="Titillium Web"/>
          <w:i/>
          <w:color w:val="0000FF"/>
          <w:sz w:val="20"/>
          <w:szCs w:val="20"/>
        </w:rPr>
        <w:t xml:space="preserve"> employer, </w:t>
      </w:r>
      <w:proofErr w:type="spellStart"/>
      <w:r w:rsidR="00055F76" w:rsidRPr="00FB7C0D">
        <w:rPr>
          <w:rFonts w:ascii="Titillium Web" w:hAnsi="Titillium Web"/>
          <w:i/>
          <w:color w:val="0000FF"/>
          <w:sz w:val="20"/>
          <w:szCs w:val="20"/>
        </w:rPr>
        <w:t>if</w:t>
      </w:r>
      <w:proofErr w:type="spellEnd"/>
      <w:r w:rsidR="00055F76" w:rsidRPr="00FB7C0D">
        <w:rPr>
          <w:rFonts w:ascii="Titillium Web" w:hAnsi="Titillium Web"/>
          <w:i/>
          <w:color w:val="0000FF"/>
          <w:sz w:val="20"/>
          <w:szCs w:val="20"/>
        </w:rPr>
        <w:t xml:space="preserve"> </w:t>
      </w:r>
      <w:proofErr w:type="spellStart"/>
      <w:r w:rsidR="00055F76" w:rsidRPr="00FB7C0D">
        <w:rPr>
          <w:rFonts w:ascii="Titillium Web" w:hAnsi="Titillium Web"/>
          <w:i/>
          <w:color w:val="0000FF"/>
          <w:sz w:val="20"/>
          <w:szCs w:val="20"/>
        </w:rPr>
        <w:t>applicable</w:t>
      </w:r>
      <w:proofErr w:type="spellEnd"/>
      <w:r w:rsidR="00055F76" w:rsidRPr="00FB7C0D">
        <w:rPr>
          <w:rFonts w:ascii="Titillium Web" w:hAnsi="Titillium Web"/>
          <w:i/>
          <w:color w:val="0000FF"/>
          <w:sz w:val="20"/>
          <w:szCs w:val="20"/>
        </w:rPr>
        <w:t>)</w:t>
      </w:r>
      <w:r w:rsidR="00055F76" w:rsidRPr="00FB7C0D">
        <w:rPr>
          <w:rFonts w:ascii="Titillium Web" w:hAnsi="Titillium Web"/>
        </w:rPr>
        <w:t xml:space="preserve">; </w:t>
      </w:r>
    </w:p>
    <w:p w14:paraId="0000001C" w14:textId="7340CD37" w:rsidR="00B645DC" w:rsidRDefault="00DC5D3C" w:rsidP="000B1C51">
      <w:pPr>
        <w:numPr>
          <w:ilvl w:val="0"/>
          <w:numId w:val="7"/>
        </w:numPr>
        <w:jc w:val="both"/>
        <w:rPr>
          <w:rFonts w:ascii="Titillium Web" w:eastAsia="Arial" w:hAnsi="Titillium Web" w:cs="Arial"/>
          <w:color w:val="000000"/>
          <w:sz w:val="22"/>
          <w:szCs w:val="22"/>
        </w:rPr>
      </w:pPr>
      <w:r w:rsidRPr="000540F4">
        <w:rPr>
          <w:rFonts w:ascii="Titillium Web" w:eastAsia="Arial" w:hAnsi="Titillium Web"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00000021" w14:textId="19B7AC20" w:rsidR="00B645DC" w:rsidRPr="000540F4" w:rsidRDefault="00DC5D3C" w:rsidP="000B1C51">
      <w:pPr>
        <w:numPr>
          <w:ilvl w:val="0"/>
          <w:numId w:val="7"/>
        </w:numPr>
        <w:jc w:val="both"/>
        <w:rPr>
          <w:rFonts w:ascii="Titillium Web" w:eastAsia="Arial" w:hAnsi="Titillium Web" w:cs="Arial"/>
          <w:color w:val="000000"/>
          <w:sz w:val="22"/>
          <w:szCs w:val="22"/>
        </w:rPr>
      </w:pPr>
      <w:r w:rsidRPr="000540F4">
        <w:rPr>
          <w:rFonts w:ascii="Titillium Web" w:eastAsia="Arial" w:hAnsi="Titillium Web" w:cs="Arial"/>
          <w:color w:val="000000"/>
          <w:sz w:val="22"/>
          <w:szCs w:val="22"/>
        </w:rPr>
        <w:t>di avere una conoscenza della lingua inglese adeguata</w:t>
      </w:r>
      <w:r w:rsidR="00D217E7">
        <w:rPr>
          <w:rFonts w:ascii="Titillium Web" w:eastAsia="Arial" w:hAnsi="Titillium Web" w:cs="Arial"/>
          <w:color w:val="000000"/>
          <w:sz w:val="22"/>
          <w:szCs w:val="22"/>
        </w:rPr>
        <w:t xml:space="preserve"> </w:t>
      </w:r>
      <w:r w:rsidR="00C952CF" w:rsidRPr="000E3A00">
        <w:rPr>
          <w:rFonts w:ascii="Titillium Web" w:hAnsi="Titillium Web"/>
          <w:i/>
          <w:color w:val="0000FF"/>
          <w:sz w:val="20"/>
          <w:szCs w:val="20"/>
        </w:rPr>
        <w:t xml:space="preserve">(I </w:t>
      </w:r>
      <w:proofErr w:type="spellStart"/>
      <w:r w:rsidR="00C952CF" w:rsidRPr="000E3A00">
        <w:rPr>
          <w:rFonts w:ascii="Titillium Web" w:hAnsi="Titillium Web"/>
          <w:i/>
          <w:color w:val="0000FF"/>
          <w:sz w:val="20"/>
          <w:szCs w:val="20"/>
        </w:rPr>
        <w:t>certify</w:t>
      </w:r>
      <w:proofErr w:type="spellEnd"/>
      <w:r w:rsidR="00C952CF" w:rsidRPr="000E3A00">
        <w:rPr>
          <w:rFonts w:ascii="Titillium Web" w:hAnsi="Titillium Web"/>
          <w:i/>
          <w:color w:val="0000FF"/>
          <w:sz w:val="20"/>
          <w:szCs w:val="20"/>
        </w:rPr>
        <w:t xml:space="preserve"> that I </w:t>
      </w:r>
      <w:proofErr w:type="spellStart"/>
      <w:r w:rsidR="00C952CF" w:rsidRPr="000E3A00">
        <w:rPr>
          <w:rFonts w:ascii="Titillium Web" w:hAnsi="Titillium Web"/>
          <w:i/>
          <w:color w:val="0000FF"/>
          <w:sz w:val="20"/>
          <w:szCs w:val="20"/>
        </w:rPr>
        <w:t>have</w:t>
      </w:r>
      <w:proofErr w:type="spellEnd"/>
      <w:r w:rsidR="00C952CF" w:rsidRPr="000E3A00">
        <w:rPr>
          <w:rFonts w:ascii="Titillium Web" w:hAnsi="Titillium Web"/>
          <w:i/>
          <w:color w:val="0000FF"/>
          <w:sz w:val="20"/>
          <w:szCs w:val="20"/>
        </w:rPr>
        <w:t xml:space="preserve"> </w:t>
      </w:r>
      <w:proofErr w:type="spellStart"/>
      <w:r w:rsidR="00C952CF" w:rsidRPr="000E3A00">
        <w:rPr>
          <w:rFonts w:ascii="Titillium Web" w:hAnsi="Titillium Web"/>
          <w:i/>
          <w:color w:val="0000FF"/>
          <w:sz w:val="20"/>
          <w:szCs w:val="20"/>
        </w:rPr>
        <w:t>good</w:t>
      </w:r>
      <w:proofErr w:type="spellEnd"/>
      <w:r w:rsidR="00C952CF" w:rsidRPr="000E3A00">
        <w:rPr>
          <w:rFonts w:ascii="Titillium Web" w:hAnsi="Titillium Web"/>
          <w:i/>
          <w:color w:val="0000FF"/>
          <w:sz w:val="20"/>
          <w:szCs w:val="20"/>
        </w:rPr>
        <w:t xml:space="preserve"> </w:t>
      </w:r>
      <w:proofErr w:type="spellStart"/>
      <w:r w:rsidR="00C952CF" w:rsidRPr="000E3A00">
        <w:rPr>
          <w:rFonts w:ascii="Titillium Web" w:hAnsi="Titillium Web"/>
          <w:i/>
          <w:color w:val="0000FF"/>
          <w:sz w:val="20"/>
          <w:szCs w:val="20"/>
        </w:rPr>
        <w:t>command</w:t>
      </w:r>
      <w:proofErr w:type="spellEnd"/>
      <w:r w:rsidR="00C952CF" w:rsidRPr="000E3A00">
        <w:rPr>
          <w:rFonts w:ascii="Titillium Web" w:hAnsi="Titillium Web"/>
          <w:i/>
          <w:color w:val="0000FF"/>
          <w:sz w:val="20"/>
          <w:szCs w:val="20"/>
        </w:rPr>
        <w:t xml:space="preserve"> of the English language</w:t>
      </w:r>
      <w:r w:rsidR="00D217E7">
        <w:rPr>
          <w:rFonts w:ascii="Titillium Web" w:hAnsi="Titillium Web"/>
          <w:i/>
          <w:color w:val="0000FF"/>
          <w:sz w:val="20"/>
          <w:szCs w:val="20"/>
        </w:rPr>
        <w:t xml:space="preserve">); </w:t>
      </w:r>
    </w:p>
    <w:p w14:paraId="0FC89584" w14:textId="50E92B4D" w:rsidR="00D217E7" w:rsidRPr="005E211F" w:rsidRDefault="00DC5D3C" w:rsidP="00D217E7">
      <w:pPr>
        <w:numPr>
          <w:ilvl w:val="0"/>
          <w:numId w:val="7"/>
        </w:numPr>
        <w:spacing w:line="276" w:lineRule="auto"/>
        <w:jc w:val="both"/>
        <w:rPr>
          <w:rFonts w:ascii="Titillium Web" w:eastAsia="Arial" w:hAnsi="Titillium Web" w:cs="Arial"/>
          <w:color w:val="000000"/>
          <w:sz w:val="22"/>
          <w:szCs w:val="22"/>
        </w:rPr>
      </w:pPr>
      <w:r w:rsidRPr="00D217E7">
        <w:rPr>
          <w:rFonts w:ascii="Titillium Web" w:eastAsia="Arial" w:hAnsi="Titillium Web" w:cs="Arial"/>
          <w:color w:val="000000"/>
          <w:sz w:val="22"/>
          <w:szCs w:val="22"/>
        </w:rPr>
        <w:t xml:space="preserve">di essere titolare della seguente casella di Posta Elettronica Certificata personale </w:t>
      </w:r>
      <w:r w:rsidR="00D217E7" w:rsidRPr="00B7067C">
        <w:rPr>
          <w:rFonts w:ascii="Titillium Web" w:hAnsi="Titillium Web"/>
          <w:i/>
          <w:color w:val="0000FF"/>
          <w:sz w:val="20"/>
          <w:szCs w:val="20"/>
        </w:rPr>
        <w:t>(</w:t>
      </w:r>
      <w:proofErr w:type="spellStart"/>
      <w:r w:rsidR="00B7067C">
        <w:rPr>
          <w:rFonts w:ascii="Titillium Web" w:hAnsi="Titillium Web"/>
          <w:i/>
          <w:color w:val="0000FF"/>
          <w:sz w:val="20"/>
          <w:szCs w:val="20"/>
        </w:rPr>
        <w:t>only</w:t>
      </w:r>
      <w:proofErr w:type="spellEnd"/>
      <w:r w:rsidR="00D217E7" w:rsidRPr="00B7067C">
        <w:rPr>
          <w:rFonts w:ascii="Titillium Web" w:hAnsi="Titillium Web"/>
          <w:i/>
          <w:color w:val="0000FF"/>
          <w:sz w:val="20"/>
          <w:szCs w:val="20"/>
        </w:rPr>
        <w:t xml:space="preserve"> for </w:t>
      </w:r>
      <w:proofErr w:type="spellStart"/>
      <w:r w:rsidR="00B7067C">
        <w:rPr>
          <w:rFonts w:ascii="Titillium Web" w:hAnsi="Titillium Web"/>
          <w:i/>
          <w:color w:val="0000FF"/>
          <w:sz w:val="20"/>
          <w:szCs w:val="20"/>
        </w:rPr>
        <w:t>I</w:t>
      </w:r>
      <w:r w:rsidR="00D217E7" w:rsidRPr="00B7067C">
        <w:rPr>
          <w:rFonts w:ascii="Titillium Web" w:hAnsi="Titillium Web"/>
          <w:i/>
          <w:color w:val="0000FF"/>
          <w:sz w:val="20"/>
          <w:szCs w:val="20"/>
        </w:rPr>
        <w:t>talian</w:t>
      </w:r>
      <w:proofErr w:type="spellEnd"/>
      <w:r w:rsidR="00D217E7" w:rsidRPr="00B7067C">
        <w:rPr>
          <w:rFonts w:ascii="Titillium Web" w:hAnsi="Titillium Web"/>
          <w:i/>
          <w:color w:val="0000FF"/>
          <w:sz w:val="20"/>
          <w:szCs w:val="20"/>
        </w:rPr>
        <w:t xml:space="preserve"> </w:t>
      </w:r>
      <w:proofErr w:type="spellStart"/>
      <w:r w:rsidR="00D217E7" w:rsidRPr="00B7067C">
        <w:rPr>
          <w:rFonts w:ascii="Titillium Web" w:hAnsi="Titillium Web"/>
          <w:i/>
          <w:color w:val="0000FF"/>
          <w:sz w:val="20"/>
          <w:szCs w:val="20"/>
        </w:rPr>
        <w:t>applicants</w:t>
      </w:r>
      <w:proofErr w:type="spellEnd"/>
      <w:r w:rsidR="00D217E7" w:rsidRPr="00B7067C">
        <w:rPr>
          <w:rFonts w:ascii="Titillium Web" w:hAnsi="Titillium Web"/>
          <w:i/>
          <w:color w:val="0000FF"/>
          <w:sz w:val="20"/>
          <w:szCs w:val="20"/>
        </w:rPr>
        <w:t>)</w:t>
      </w:r>
      <w:r w:rsidR="00B7067C" w:rsidRPr="00B7067C">
        <w:rPr>
          <w:rFonts w:ascii="Titillium Web" w:eastAsia="Arial" w:hAnsi="Titillium Web" w:cs="Arial"/>
          <w:color w:val="000000"/>
          <w:sz w:val="22"/>
          <w:szCs w:val="22"/>
        </w:rPr>
        <w:t xml:space="preserve"> </w:t>
      </w:r>
      <w:r w:rsidRPr="00B7067C">
        <w:rPr>
          <w:rFonts w:ascii="Titillium Web" w:eastAsia="Arial" w:hAnsi="Titillium Web" w:cs="Arial"/>
          <w:color w:val="000000"/>
          <w:sz w:val="22"/>
          <w:szCs w:val="22"/>
        </w:rPr>
        <w:t>…………………</w:t>
      </w:r>
      <w:r w:rsidR="00B7067C" w:rsidRPr="00B7067C">
        <w:rPr>
          <w:rFonts w:ascii="Titillium Web" w:eastAsia="Arial" w:hAnsi="Titillium Web" w:cs="Arial"/>
          <w:color w:val="000000"/>
          <w:sz w:val="22"/>
          <w:szCs w:val="22"/>
        </w:rPr>
        <w:t>……</w:t>
      </w:r>
      <w:r w:rsidRPr="00B7067C">
        <w:rPr>
          <w:rFonts w:ascii="Titillium Web" w:eastAsia="Arial" w:hAnsi="Titillium Web" w:cs="Arial"/>
          <w:color w:val="000000"/>
          <w:sz w:val="22"/>
          <w:szCs w:val="22"/>
        </w:rPr>
        <w:t>.</w:t>
      </w:r>
      <w:r w:rsidRPr="00B7067C">
        <w:rPr>
          <w:rFonts w:ascii="Titillium Web" w:hAnsi="Titillium Web"/>
          <w:i/>
          <w:color w:val="0000FF"/>
          <w:sz w:val="20"/>
          <w:szCs w:val="20"/>
        </w:rPr>
        <w:t xml:space="preserve"> </w:t>
      </w:r>
      <w:r w:rsidRPr="00D217E7">
        <w:rPr>
          <w:rFonts w:ascii="Titillium Web" w:eastAsia="Arial" w:hAnsi="Titillium Web" w:cs="Arial"/>
          <w:color w:val="000000"/>
          <w:sz w:val="22"/>
          <w:szCs w:val="22"/>
        </w:rPr>
        <w:t xml:space="preserve">e/o di essere titolare della seguente casella di posta elettronica ordinaria </w:t>
      </w:r>
      <w:r w:rsidR="00D217E7" w:rsidRPr="00D217E7">
        <w:rPr>
          <w:rFonts w:ascii="Titillium Web" w:hAnsi="Titillium Web"/>
          <w:i/>
          <w:color w:val="0000FF"/>
          <w:sz w:val="20"/>
          <w:szCs w:val="20"/>
        </w:rPr>
        <w:t xml:space="preserve">(I </w:t>
      </w:r>
      <w:proofErr w:type="spellStart"/>
      <w:r w:rsidR="00D217E7" w:rsidRPr="00D217E7">
        <w:rPr>
          <w:rFonts w:ascii="Titillium Web" w:hAnsi="Titillium Web"/>
          <w:i/>
          <w:color w:val="0000FF"/>
          <w:sz w:val="20"/>
          <w:szCs w:val="20"/>
        </w:rPr>
        <w:t>will</w:t>
      </w:r>
      <w:proofErr w:type="spellEnd"/>
      <w:r w:rsidR="00D217E7" w:rsidRPr="00D217E7">
        <w:rPr>
          <w:rFonts w:ascii="Titillium Web" w:hAnsi="Titillium Web"/>
          <w:i/>
          <w:color w:val="0000FF"/>
          <w:sz w:val="20"/>
          <w:szCs w:val="20"/>
        </w:rPr>
        <w:t xml:space="preserve"> </w:t>
      </w:r>
      <w:proofErr w:type="spellStart"/>
      <w:r w:rsidR="00D217E7" w:rsidRPr="00D217E7">
        <w:rPr>
          <w:rFonts w:ascii="Titillium Web" w:hAnsi="Titillium Web"/>
          <w:i/>
          <w:color w:val="0000FF"/>
          <w:sz w:val="20"/>
          <w:szCs w:val="20"/>
        </w:rPr>
        <w:t>receive</w:t>
      </w:r>
      <w:proofErr w:type="spellEnd"/>
      <w:r w:rsidR="00D217E7" w:rsidRPr="00D217E7">
        <w:rPr>
          <w:rFonts w:ascii="Titillium Web" w:hAnsi="Titillium Web"/>
          <w:i/>
          <w:color w:val="0000FF"/>
          <w:sz w:val="20"/>
          <w:szCs w:val="20"/>
        </w:rPr>
        <w:t xml:space="preserve"> </w:t>
      </w:r>
      <w:proofErr w:type="spellStart"/>
      <w:r w:rsidR="00D217E7" w:rsidRPr="00D217E7">
        <w:rPr>
          <w:rFonts w:ascii="Titillium Web" w:hAnsi="Titillium Web"/>
          <w:i/>
          <w:color w:val="0000FF"/>
          <w:sz w:val="20"/>
          <w:szCs w:val="20"/>
        </w:rPr>
        <w:t>notifications</w:t>
      </w:r>
      <w:proofErr w:type="spellEnd"/>
      <w:r w:rsidR="00D217E7" w:rsidRPr="00D217E7">
        <w:rPr>
          <w:rFonts w:ascii="Titillium Web" w:hAnsi="Titillium Web"/>
          <w:i/>
          <w:color w:val="0000FF"/>
          <w:sz w:val="20"/>
          <w:szCs w:val="20"/>
        </w:rPr>
        <w:t xml:space="preserve"> </w:t>
      </w:r>
      <w:proofErr w:type="spellStart"/>
      <w:r w:rsidR="00D217E7" w:rsidRPr="00D217E7">
        <w:rPr>
          <w:rFonts w:ascii="Titillium Web" w:hAnsi="Titillium Web"/>
          <w:i/>
          <w:color w:val="0000FF"/>
          <w:sz w:val="20"/>
          <w:szCs w:val="20"/>
        </w:rPr>
        <w:t>regarding</w:t>
      </w:r>
      <w:proofErr w:type="spellEnd"/>
      <w:r w:rsidR="00D217E7" w:rsidRPr="00D217E7">
        <w:rPr>
          <w:rFonts w:ascii="Titillium Web" w:hAnsi="Titillium Web"/>
          <w:i/>
          <w:color w:val="0000FF"/>
          <w:sz w:val="20"/>
          <w:szCs w:val="20"/>
        </w:rPr>
        <w:t xml:space="preserve"> </w:t>
      </w:r>
      <w:proofErr w:type="spellStart"/>
      <w:r w:rsidR="00D217E7" w:rsidRPr="00D217E7">
        <w:rPr>
          <w:rFonts w:ascii="Titillium Web" w:hAnsi="Titillium Web"/>
          <w:i/>
          <w:color w:val="0000FF"/>
          <w:sz w:val="20"/>
          <w:szCs w:val="20"/>
        </w:rPr>
        <w:t>this</w:t>
      </w:r>
      <w:proofErr w:type="spellEnd"/>
      <w:r w:rsidR="00D217E7" w:rsidRPr="00D217E7">
        <w:rPr>
          <w:rFonts w:ascii="Titillium Web" w:hAnsi="Titillium Web"/>
          <w:i/>
          <w:color w:val="0000FF"/>
          <w:sz w:val="20"/>
          <w:szCs w:val="20"/>
        </w:rPr>
        <w:t xml:space="preserve"> position </w:t>
      </w:r>
      <w:proofErr w:type="spellStart"/>
      <w:r w:rsidR="00D217E7" w:rsidRPr="00D217E7">
        <w:rPr>
          <w:rFonts w:ascii="Titillium Web" w:hAnsi="Titillium Web"/>
          <w:i/>
          <w:color w:val="0000FF"/>
          <w:sz w:val="20"/>
          <w:szCs w:val="20"/>
        </w:rPr>
        <w:t>at</w:t>
      </w:r>
      <w:proofErr w:type="spellEnd"/>
      <w:r w:rsidR="00D217E7" w:rsidRPr="00D217E7">
        <w:rPr>
          <w:rFonts w:ascii="Titillium Web" w:hAnsi="Titillium Web"/>
          <w:i/>
          <w:color w:val="0000FF"/>
          <w:sz w:val="20"/>
          <w:szCs w:val="20"/>
        </w:rPr>
        <w:t xml:space="preserve"> </w:t>
      </w:r>
      <w:proofErr w:type="spellStart"/>
      <w:r w:rsidR="00D217E7" w:rsidRPr="00D217E7">
        <w:rPr>
          <w:rFonts w:ascii="Titillium Web" w:hAnsi="Titillium Web"/>
          <w:i/>
          <w:color w:val="0000FF"/>
          <w:sz w:val="20"/>
          <w:szCs w:val="20"/>
        </w:rPr>
        <w:t>this</w:t>
      </w:r>
      <w:proofErr w:type="spellEnd"/>
      <w:r w:rsidR="00D217E7" w:rsidRPr="00D217E7">
        <w:rPr>
          <w:rFonts w:ascii="Titillium Web" w:hAnsi="Titillium Web"/>
          <w:i/>
          <w:color w:val="0000FF"/>
          <w:sz w:val="20"/>
          <w:szCs w:val="20"/>
        </w:rPr>
        <w:t xml:space="preserve"> email address</w:t>
      </w:r>
      <w:r w:rsidR="00D217E7" w:rsidRPr="005E211F">
        <w:rPr>
          <w:rFonts w:ascii="Titillium Web" w:eastAsia="Arial" w:hAnsi="Titillium Web" w:cs="Arial"/>
          <w:color w:val="000000"/>
          <w:sz w:val="22"/>
          <w:szCs w:val="22"/>
        </w:rPr>
        <w:t xml:space="preserve">) </w:t>
      </w:r>
      <w:r w:rsidRPr="00D217E7">
        <w:rPr>
          <w:rFonts w:ascii="Titillium Web" w:eastAsia="Arial" w:hAnsi="Titillium Web" w:cs="Arial"/>
          <w:color w:val="000000"/>
          <w:sz w:val="22"/>
          <w:szCs w:val="22"/>
        </w:rPr>
        <w:t>……………</w:t>
      </w:r>
      <w:proofErr w:type="gramStart"/>
      <w:r w:rsidR="00B7067C" w:rsidRPr="00D217E7">
        <w:rPr>
          <w:rFonts w:ascii="Titillium Web" w:eastAsia="Arial" w:hAnsi="Titillium Web" w:cs="Arial"/>
          <w:color w:val="000000"/>
          <w:sz w:val="22"/>
          <w:szCs w:val="22"/>
        </w:rPr>
        <w:t>……</w:t>
      </w:r>
      <w:r w:rsidRPr="00D217E7">
        <w:rPr>
          <w:rFonts w:ascii="Titillium Web" w:eastAsia="Arial" w:hAnsi="Titillium Web" w:cs="Arial"/>
          <w:color w:val="000000"/>
          <w:sz w:val="22"/>
          <w:szCs w:val="22"/>
        </w:rPr>
        <w:t>.</w:t>
      </w:r>
      <w:proofErr w:type="gramEnd"/>
      <w:r w:rsidRPr="00D217E7">
        <w:rPr>
          <w:rFonts w:ascii="Titillium Web" w:eastAsia="Arial" w:hAnsi="Titillium Web" w:cs="Arial"/>
          <w:color w:val="000000"/>
          <w:sz w:val="22"/>
          <w:szCs w:val="22"/>
        </w:rPr>
        <w:t>alla quale inviare le comunicazioni inerenti la procedura: e di impegnarsi a comunicare all’Amministrazione eventuali modifiche;</w:t>
      </w:r>
      <w:r w:rsidR="00A36658" w:rsidRPr="00D217E7">
        <w:rPr>
          <w:rFonts w:ascii="Titillium Web" w:hAnsi="Titillium Web"/>
          <w:i/>
          <w:color w:val="0000FF"/>
          <w:sz w:val="20"/>
          <w:szCs w:val="20"/>
        </w:rPr>
        <w:t xml:space="preserve"> </w:t>
      </w:r>
    </w:p>
    <w:p w14:paraId="00000023" w14:textId="1F07F82D" w:rsidR="00B645DC" w:rsidRPr="00D217E7" w:rsidRDefault="00DC5D3C" w:rsidP="006A7671">
      <w:pPr>
        <w:numPr>
          <w:ilvl w:val="0"/>
          <w:numId w:val="7"/>
        </w:numPr>
        <w:spacing w:line="276" w:lineRule="auto"/>
        <w:jc w:val="both"/>
        <w:rPr>
          <w:rFonts w:ascii="Titillium Web" w:eastAsia="Arial" w:hAnsi="Titillium Web" w:cs="Arial"/>
          <w:color w:val="000000"/>
          <w:sz w:val="22"/>
          <w:szCs w:val="22"/>
          <w:lang w:val="en-US"/>
        </w:rPr>
      </w:pPr>
      <w:r w:rsidRPr="00D217E7">
        <w:rPr>
          <w:rFonts w:ascii="Titillium Web" w:eastAsia="Arial" w:hAnsi="Titillium Web" w:cs="Arial"/>
          <w:color w:val="000000"/>
          <w:sz w:val="22"/>
          <w:szCs w:val="22"/>
        </w:rPr>
        <w:t>di avere letto e compreso le regole contenute nel bando di selezione.</w:t>
      </w:r>
      <w:r w:rsidR="00A36658" w:rsidRPr="00D217E7">
        <w:rPr>
          <w:rFonts w:ascii="Titillium Web" w:hAnsi="Titillium Web"/>
          <w:i/>
          <w:color w:val="0000FF"/>
          <w:sz w:val="20"/>
          <w:szCs w:val="20"/>
        </w:rPr>
        <w:t xml:space="preserve"> </w:t>
      </w:r>
      <w:r w:rsidR="00A36658" w:rsidRPr="00D217E7">
        <w:rPr>
          <w:rFonts w:ascii="Titillium Web" w:hAnsi="Titillium Web"/>
          <w:i/>
          <w:color w:val="0000FF"/>
          <w:sz w:val="20"/>
          <w:szCs w:val="20"/>
          <w:lang w:val="en-US"/>
        </w:rPr>
        <w:t>(I have read and understood the rules contained in the call)</w:t>
      </w:r>
    </w:p>
    <w:p w14:paraId="00000024" w14:textId="69CFEAFB" w:rsidR="00B645DC" w:rsidRPr="009972D6" w:rsidRDefault="00DC5D3C" w:rsidP="000B1C51">
      <w:pPr>
        <w:numPr>
          <w:ilvl w:val="0"/>
          <w:numId w:val="7"/>
        </w:numPr>
        <w:ind w:right="14"/>
        <w:jc w:val="both"/>
        <w:rPr>
          <w:rFonts w:ascii="Titillium Web" w:eastAsia="Arial" w:hAnsi="Titillium Web" w:cs="Arial"/>
          <w:sz w:val="22"/>
          <w:szCs w:val="22"/>
          <w:lang w:val="en-US"/>
        </w:rPr>
      </w:pPr>
      <w:r w:rsidRPr="000540F4">
        <w:rPr>
          <w:rFonts w:ascii="Titillium Web" w:eastAsia="Arial" w:hAnsi="Titillium Web" w:cs="Arial"/>
          <w:sz w:val="22"/>
          <w:szCs w:val="22"/>
        </w:rPr>
        <w:t xml:space="preserve">di essere consapevole del fatto che, ai sensi dell'art. </w:t>
      </w:r>
      <w:r w:rsidRPr="009972D6">
        <w:rPr>
          <w:rFonts w:ascii="Titillium Web" w:eastAsia="Arial" w:hAnsi="Titillium Web" w:cs="Arial"/>
          <w:sz w:val="22"/>
          <w:szCs w:val="22"/>
          <w:lang w:val="en-US"/>
        </w:rPr>
        <w:t xml:space="preserve">22 </w:t>
      </w:r>
      <w:proofErr w:type="spellStart"/>
      <w:r w:rsidRPr="009972D6">
        <w:rPr>
          <w:rFonts w:ascii="Titillium Web" w:eastAsia="Arial" w:hAnsi="Titillium Web" w:cs="Arial"/>
          <w:sz w:val="22"/>
          <w:szCs w:val="22"/>
          <w:lang w:val="en-US"/>
        </w:rPr>
        <w:t>legge</w:t>
      </w:r>
      <w:proofErr w:type="spellEnd"/>
      <w:r w:rsidRPr="009972D6">
        <w:rPr>
          <w:rFonts w:ascii="Titillium Web" w:eastAsia="Arial" w:hAnsi="Titillium Web" w:cs="Arial"/>
          <w:sz w:val="22"/>
          <w:szCs w:val="22"/>
          <w:lang w:val="en-US"/>
        </w:rPr>
        <w:t xml:space="preserve"> </w:t>
      </w:r>
      <w:proofErr w:type="spellStart"/>
      <w:r w:rsidRPr="009972D6">
        <w:rPr>
          <w:rFonts w:ascii="Titillium Web" w:eastAsia="Arial" w:hAnsi="Titillium Web" w:cs="Arial"/>
          <w:sz w:val="22"/>
          <w:szCs w:val="22"/>
          <w:lang w:val="en-US"/>
        </w:rPr>
        <w:t>italiana</w:t>
      </w:r>
      <w:proofErr w:type="spellEnd"/>
      <w:r w:rsidRPr="009972D6">
        <w:rPr>
          <w:rFonts w:ascii="Titillium Web" w:eastAsia="Arial" w:hAnsi="Titillium Web" w:cs="Arial"/>
          <w:sz w:val="22"/>
          <w:szCs w:val="22"/>
          <w:lang w:val="en-US"/>
        </w:rPr>
        <w:t xml:space="preserve"> 240/2010, </w:t>
      </w:r>
      <w:proofErr w:type="spellStart"/>
      <w:r w:rsidRPr="009972D6">
        <w:rPr>
          <w:rFonts w:ascii="Titillium Web" w:eastAsia="Arial" w:hAnsi="Titillium Web" w:cs="Arial"/>
          <w:sz w:val="22"/>
          <w:szCs w:val="22"/>
          <w:lang w:val="en-US"/>
        </w:rPr>
        <w:t>l'assegno</w:t>
      </w:r>
      <w:proofErr w:type="spellEnd"/>
      <w:r w:rsidRPr="009972D6">
        <w:rPr>
          <w:rFonts w:ascii="Titillium Web" w:eastAsia="Arial" w:hAnsi="Titillium Web" w:cs="Arial"/>
          <w:sz w:val="22"/>
          <w:szCs w:val="22"/>
          <w:lang w:val="en-US"/>
        </w:rPr>
        <w:t xml:space="preserve"> di </w:t>
      </w:r>
      <w:proofErr w:type="spellStart"/>
      <w:r w:rsidRPr="009972D6">
        <w:rPr>
          <w:rFonts w:ascii="Titillium Web" w:eastAsia="Arial" w:hAnsi="Titillium Web" w:cs="Arial"/>
          <w:sz w:val="22"/>
          <w:szCs w:val="22"/>
          <w:lang w:val="en-US"/>
        </w:rPr>
        <w:t>ricerca</w:t>
      </w:r>
      <w:proofErr w:type="spellEnd"/>
      <w:r w:rsidR="00CE294D" w:rsidRPr="009972D6">
        <w:rPr>
          <w:rFonts w:ascii="Segoe UI" w:hAnsi="Segoe UI" w:cs="Segoe UI"/>
          <w:color w:val="0F0F0F"/>
          <w:lang w:val="en-US"/>
        </w:rPr>
        <w:t xml:space="preserve"> </w:t>
      </w:r>
      <w:r w:rsidR="00CF3FC6" w:rsidRPr="009972D6">
        <w:rPr>
          <w:rFonts w:ascii="Titillium Web" w:hAnsi="Titillium Web"/>
          <w:i/>
          <w:color w:val="0000FF"/>
          <w:sz w:val="20"/>
          <w:szCs w:val="20"/>
          <w:lang w:val="en-US"/>
        </w:rPr>
        <w:t>(</w:t>
      </w:r>
      <w:r w:rsidR="009972D6">
        <w:rPr>
          <w:rFonts w:ascii="Titillium Web" w:hAnsi="Titillium Web"/>
          <w:i/>
          <w:color w:val="0000FF"/>
          <w:sz w:val="20"/>
          <w:szCs w:val="20"/>
          <w:lang w:val="en-US"/>
        </w:rPr>
        <w:t>I am a</w:t>
      </w:r>
      <w:r w:rsidR="00CE294D" w:rsidRPr="009972D6">
        <w:rPr>
          <w:rFonts w:ascii="Titillium Web" w:hAnsi="Titillium Web"/>
          <w:i/>
          <w:color w:val="0000FF"/>
          <w:sz w:val="20"/>
          <w:szCs w:val="20"/>
          <w:lang w:val="en-US"/>
        </w:rPr>
        <w:t>ware that by the current Italian law</w:t>
      </w:r>
      <w:r w:rsidR="009972D6" w:rsidRPr="009972D6">
        <w:rPr>
          <w:rFonts w:ascii="Titillium Web" w:hAnsi="Titillium Web"/>
          <w:i/>
          <w:color w:val="0000FF"/>
          <w:sz w:val="20"/>
          <w:szCs w:val="20"/>
          <w:lang w:val="en-US"/>
        </w:rPr>
        <w:t>, the research gr</w:t>
      </w:r>
      <w:r w:rsidR="009972D6">
        <w:rPr>
          <w:rFonts w:ascii="Titillium Web" w:hAnsi="Titillium Web"/>
          <w:i/>
          <w:color w:val="0000FF"/>
          <w:sz w:val="20"/>
          <w:szCs w:val="20"/>
          <w:lang w:val="en-US"/>
        </w:rPr>
        <w:t>ant</w:t>
      </w:r>
      <w:r w:rsidR="00CF3FC6" w:rsidRPr="009972D6">
        <w:rPr>
          <w:rFonts w:ascii="Titillium Web" w:hAnsi="Titillium Web"/>
          <w:i/>
          <w:color w:val="0000FF"/>
          <w:sz w:val="20"/>
          <w:szCs w:val="20"/>
          <w:lang w:val="en-US"/>
        </w:rPr>
        <w:t>)</w:t>
      </w:r>
      <w:r w:rsidRPr="009972D6">
        <w:rPr>
          <w:rFonts w:ascii="Titillium Web" w:eastAsia="Arial" w:hAnsi="Titillium Web" w:cs="Arial"/>
          <w:sz w:val="22"/>
          <w:szCs w:val="22"/>
          <w:lang w:val="en-US"/>
        </w:rPr>
        <w:t>:</w:t>
      </w:r>
    </w:p>
    <w:p w14:paraId="00000025" w14:textId="1715D5B0" w:rsidR="00B645DC" w:rsidRPr="000540F4" w:rsidRDefault="00DC5D3C" w:rsidP="000B1C51">
      <w:pPr>
        <w:numPr>
          <w:ilvl w:val="1"/>
          <w:numId w:val="7"/>
        </w:numPr>
        <w:pBdr>
          <w:top w:val="nil"/>
          <w:left w:val="nil"/>
          <w:bottom w:val="nil"/>
          <w:right w:val="nil"/>
          <w:between w:val="nil"/>
        </w:pBdr>
        <w:tabs>
          <w:tab w:val="center" w:pos="4819"/>
          <w:tab w:val="right" w:pos="9638"/>
        </w:tabs>
        <w:spacing w:line="259" w:lineRule="auto"/>
        <w:jc w:val="both"/>
        <w:rPr>
          <w:rFonts w:ascii="Titillium Web" w:eastAsia="Arial" w:hAnsi="Titillium Web" w:cs="Arial"/>
          <w:color w:val="000000"/>
          <w:sz w:val="22"/>
          <w:szCs w:val="22"/>
        </w:rPr>
      </w:pPr>
      <w:r w:rsidRPr="000540F4">
        <w:rPr>
          <w:rFonts w:ascii="Titillium Web" w:eastAsia="Arial" w:hAnsi="Titillium Web" w:cs="Arial"/>
          <w:color w:val="000000"/>
          <w:sz w:val="22"/>
          <w:szCs w:val="22"/>
        </w:rPr>
        <w:t>non può essere cumulato con la partecipazione a corsi di laurea specialistica, laurea magistrale, nonché con la partecipazione a corsi di dottorato di ricerca con borsa di studio</w:t>
      </w:r>
      <w:r w:rsidR="00CF3FC6">
        <w:rPr>
          <w:rFonts w:ascii="Titillium Web" w:eastAsia="Arial" w:hAnsi="Titillium Web" w:cs="Arial"/>
          <w:color w:val="000000"/>
          <w:sz w:val="22"/>
          <w:szCs w:val="22"/>
        </w:rPr>
        <w:t>;</w:t>
      </w:r>
      <w:r w:rsidR="00CF3FC6" w:rsidRPr="00CF3FC6">
        <w:rPr>
          <w:rFonts w:ascii="Segoe UI" w:hAnsi="Segoe UI" w:cs="Segoe UI"/>
          <w:color w:val="0F0F0F"/>
        </w:rPr>
        <w:t xml:space="preserve"> </w:t>
      </w:r>
      <w:r w:rsidR="00CF3FC6" w:rsidRPr="00CF3FC6">
        <w:rPr>
          <w:rFonts w:ascii="Titillium Web" w:hAnsi="Titillium Web"/>
          <w:i/>
          <w:color w:val="0000FF"/>
          <w:sz w:val="20"/>
          <w:szCs w:val="20"/>
        </w:rPr>
        <w:t>(</w:t>
      </w:r>
      <w:proofErr w:type="spellStart"/>
      <w:r w:rsidR="00CF3FC6" w:rsidRPr="00CF3FC6">
        <w:rPr>
          <w:rFonts w:ascii="Titillium Web" w:hAnsi="Titillium Web"/>
          <w:i/>
          <w:color w:val="0000FF"/>
          <w:sz w:val="20"/>
          <w:szCs w:val="20"/>
        </w:rPr>
        <w:t>cannot</w:t>
      </w:r>
      <w:proofErr w:type="spellEnd"/>
      <w:r w:rsidR="00CF3FC6" w:rsidRPr="00CF3FC6">
        <w:rPr>
          <w:rFonts w:ascii="Titillium Web" w:hAnsi="Titillium Web"/>
          <w:i/>
          <w:color w:val="0000FF"/>
          <w:sz w:val="20"/>
          <w:szCs w:val="20"/>
        </w:rPr>
        <w:t xml:space="preserve"> be </w:t>
      </w:r>
      <w:proofErr w:type="spellStart"/>
      <w:r w:rsidR="00CF3FC6" w:rsidRPr="00CF3FC6">
        <w:rPr>
          <w:rFonts w:ascii="Titillium Web" w:hAnsi="Titillium Web"/>
          <w:i/>
          <w:color w:val="0000FF"/>
          <w:sz w:val="20"/>
          <w:szCs w:val="20"/>
        </w:rPr>
        <w:t>combined</w:t>
      </w:r>
      <w:proofErr w:type="spellEnd"/>
      <w:r w:rsidR="00CF3FC6" w:rsidRPr="00CF3FC6">
        <w:rPr>
          <w:rFonts w:ascii="Titillium Web" w:hAnsi="Titillium Web"/>
          <w:i/>
          <w:color w:val="0000FF"/>
          <w:sz w:val="20"/>
          <w:szCs w:val="20"/>
        </w:rPr>
        <w:t xml:space="preserve"> with </w:t>
      </w:r>
      <w:proofErr w:type="spellStart"/>
      <w:r w:rsidR="00CF3FC6" w:rsidRPr="00CF3FC6">
        <w:rPr>
          <w:rFonts w:ascii="Titillium Web" w:hAnsi="Titillium Web"/>
          <w:i/>
          <w:color w:val="0000FF"/>
          <w:sz w:val="20"/>
          <w:szCs w:val="20"/>
        </w:rPr>
        <w:t>enrollment</w:t>
      </w:r>
      <w:proofErr w:type="spellEnd"/>
      <w:r w:rsidR="00CF3FC6" w:rsidRPr="00CF3FC6">
        <w:rPr>
          <w:rFonts w:ascii="Titillium Web" w:hAnsi="Titillium Web"/>
          <w:i/>
          <w:color w:val="0000FF"/>
          <w:sz w:val="20"/>
          <w:szCs w:val="20"/>
        </w:rPr>
        <w:t xml:space="preserve"> in </w:t>
      </w:r>
      <w:proofErr w:type="spellStart"/>
      <w:r w:rsidR="00CF3FC6" w:rsidRPr="00CF3FC6">
        <w:rPr>
          <w:rFonts w:ascii="Titillium Web" w:hAnsi="Titillium Web"/>
          <w:i/>
          <w:color w:val="0000FF"/>
          <w:sz w:val="20"/>
          <w:szCs w:val="20"/>
        </w:rPr>
        <w:t>master's</w:t>
      </w:r>
      <w:proofErr w:type="spellEnd"/>
      <w:r w:rsidR="00CF3FC6" w:rsidRPr="00CF3FC6">
        <w:rPr>
          <w:rFonts w:ascii="Titillium Web" w:hAnsi="Titillium Web"/>
          <w:i/>
          <w:color w:val="0000FF"/>
          <w:sz w:val="20"/>
          <w:szCs w:val="20"/>
        </w:rPr>
        <w:t xml:space="preserve"> </w:t>
      </w:r>
      <w:proofErr w:type="spellStart"/>
      <w:r w:rsidR="00CF3FC6" w:rsidRPr="00CF3FC6">
        <w:rPr>
          <w:rFonts w:ascii="Titillium Web" w:hAnsi="Titillium Web"/>
          <w:i/>
          <w:color w:val="0000FF"/>
          <w:sz w:val="20"/>
          <w:szCs w:val="20"/>
        </w:rPr>
        <w:t>degrees</w:t>
      </w:r>
      <w:proofErr w:type="spellEnd"/>
      <w:r w:rsidR="00CF3FC6" w:rsidRPr="00CF3FC6">
        <w:rPr>
          <w:rFonts w:ascii="Titillium Web" w:hAnsi="Titillium Web"/>
          <w:i/>
          <w:color w:val="0000FF"/>
          <w:sz w:val="20"/>
          <w:szCs w:val="20"/>
        </w:rPr>
        <w:t xml:space="preserve">, as </w:t>
      </w:r>
      <w:proofErr w:type="spellStart"/>
      <w:r w:rsidR="00CF3FC6" w:rsidRPr="00CF3FC6">
        <w:rPr>
          <w:rFonts w:ascii="Titillium Web" w:hAnsi="Titillium Web"/>
          <w:i/>
          <w:color w:val="0000FF"/>
          <w:sz w:val="20"/>
          <w:szCs w:val="20"/>
        </w:rPr>
        <w:t>well</w:t>
      </w:r>
      <w:proofErr w:type="spellEnd"/>
      <w:r w:rsidR="00CF3FC6" w:rsidRPr="00CF3FC6">
        <w:rPr>
          <w:rFonts w:ascii="Titillium Web" w:hAnsi="Titillium Web"/>
          <w:i/>
          <w:color w:val="0000FF"/>
          <w:sz w:val="20"/>
          <w:szCs w:val="20"/>
        </w:rPr>
        <w:t xml:space="preserve"> as participation in research </w:t>
      </w:r>
      <w:proofErr w:type="spellStart"/>
      <w:r w:rsidR="00CF3FC6" w:rsidRPr="00CF3FC6">
        <w:rPr>
          <w:rFonts w:ascii="Titillium Web" w:hAnsi="Titillium Web"/>
          <w:i/>
          <w:color w:val="0000FF"/>
          <w:sz w:val="20"/>
          <w:szCs w:val="20"/>
        </w:rPr>
        <w:t>doctorate</w:t>
      </w:r>
      <w:proofErr w:type="spellEnd"/>
      <w:r w:rsidR="00CF3FC6" w:rsidRPr="00CF3FC6">
        <w:rPr>
          <w:rFonts w:ascii="Titillium Web" w:hAnsi="Titillium Web"/>
          <w:i/>
          <w:color w:val="0000FF"/>
          <w:sz w:val="20"/>
          <w:szCs w:val="20"/>
        </w:rPr>
        <w:t xml:space="preserve"> </w:t>
      </w:r>
      <w:proofErr w:type="spellStart"/>
      <w:r w:rsidR="00CF3FC6" w:rsidRPr="00CF3FC6">
        <w:rPr>
          <w:rFonts w:ascii="Titillium Web" w:hAnsi="Titillium Web"/>
          <w:i/>
          <w:color w:val="0000FF"/>
          <w:sz w:val="20"/>
          <w:szCs w:val="20"/>
        </w:rPr>
        <w:t>programs</w:t>
      </w:r>
      <w:proofErr w:type="spellEnd"/>
      <w:r w:rsidR="00CF3FC6" w:rsidRPr="00CF3FC6">
        <w:rPr>
          <w:rFonts w:ascii="Titillium Web" w:hAnsi="Titillium Web"/>
          <w:i/>
          <w:color w:val="0000FF"/>
          <w:sz w:val="20"/>
          <w:szCs w:val="20"/>
        </w:rPr>
        <w:t xml:space="preserve"> with a </w:t>
      </w:r>
      <w:proofErr w:type="spellStart"/>
      <w:r w:rsidR="00CF3FC6" w:rsidRPr="00CF3FC6">
        <w:rPr>
          <w:rFonts w:ascii="Titillium Web" w:hAnsi="Titillium Web"/>
          <w:i/>
          <w:color w:val="0000FF"/>
          <w:sz w:val="20"/>
          <w:szCs w:val="20"/>
        </w:rPr>
        <w:t>scholarship</w:t>
      </w:r>
      <w:proofErr w:type="spellEnd"/>
      <w:r w:rsidR="00CF3FC6" w:rsidRPr="00CF3FC6">
        <w:rPr>
          <w:rFonts w:ascii="Titillium Web" w:hAnsi="Titillium Web"/>
          <w:i/>
          <w:color w:val="0000FF"/>
          <w:sz w:val="20"/>
          <w:szCs w:val="20"/>
        </w:rPr>
        <w:t>.)</w:t>
      </w:r>
      <w:r w:rsidRPr="00CF3FC6">
        <w:rPr>
          <w:rFonts w:ascii="Titillium Web" w:hAnsi="Titillium Web"/>
          <w:i/>
          <w:color w:val="0000FF"/>
          <w:sz w:val="20"/>
          <w:szCs w:val="20"/>
        </w:rPr>
        <w:t>;</w:t>
      </w:r>
    </w:p>
    <w:p w14:paraId="00000026" w14:textId="0B872A65" w:rsidR="00B645DC" w:rsidRPr="00CF3FC6" w:rsidRDefault="00DC5D3C" w:rsidP="000B1C51">
      <w:pPr>
        <w:numPr>
          <w:ilvl w:val="1"/>
          <w:numId w:val="7"/>
        </w:numPr>
        <w:pBdr>
          <w:top w:val="nil"/>
          <w:left w:val="nil"/>
          <w:bottom w:val="nil"/>
          <w:right w:val="nil"/>
          <w:between w:val="nil"/>
        </w:pBdr>
        <w:tabs>
          <w:tab w:val="center" w:pos="4819"/>
          <w:tab w:val="right" w:pos="9638"/>
        </w:tabs>
        <w:spacing w:line="259" w:lineRule="auto"/>
        <w:jc w:val="both"/>
        <w:rPr>
          <w:rFonts w:ascii="Titillium Web" w:hAnsi="Titillium Web"/>
          <w:i/>
          <w:color w:val="0000FF"/>
          <w:sz w:val="20"/>
          <w:szCs w:val="20"/>
        </w:rPr>
      </w:pPr>
      <w:r w:rsidRPr="000540F4">
        <w:rPr>
          <w:rFonts w:ascii="Titillium Web" w:eastAsia="Arial" w:hAnsi="Titillium Web" w:cs="Arial"/>
          <w:color w:val="000000"/>
          <w:sz w:val="22"/>
          <w:szCs w:val="22"/>
        </w:rPr>
        <w:t>non può essere cumulato con altre borse di qualsiasi tipo, ad eccezione di quelle conferite con l'obiettivo di integrare la formazione o attività di ricerca del titolare dell'assegno attraverso un periodo trascorso all'estero;</w:t>
      </w:r>
      <w:r w:rsidR="00CF3FC6" w:rsidRPr="00CF3FC6">
        <w:rPr>
          <w:rFonts w:ascii="Segoe UI" w:hAnsi="Segoe UI" w:cs="Segoe UI"/>
          <w:color w:val="0F0F0F"/>
        </w:rPr>
        <w:t xml:space="preserve"> </w:t>
      </w:r>
      <w:r w:rsidR="00CF3FC6" w:rsidRPr="00CF3FC6">
        <w:rPr>
          <w:rFonts w:ascii="Titillium Web" w:hAnsi="Titillium Web"/>
          <w:i/>
          <w:color w:val="0000FF"/>
          <w:sz w:val="20"/>
          <w:szCs w:val="20"/>
        </w:rPr>
        <w:t>(</w:t>
      </w:r>
      <w:proofErr w:type="spellStart"/>
      <w:r w:rsidR="00CF3FC6" w:rsidRPr="00CF3FC6">
        <w:rPr>
          <w:rFonts w:ascii="Titillium Web" w:hAnsi="Titillium Web"/>
          <w:i/>
          <w:color w:val="0000FF"/>
          <w:sz w:val="20"/>
          <w:szCs w:val="20"/>
        </w:rPr>
        <w:t>cannot</w:t>
      </w:r>
      <w:proofErr w:type="spellEnd"/>
      <w:r w:rsidR="00CF3FC6" w:rsidRPr="00CF3FC6">
        <w:rPr>
          <w:rFonts w:ascii="Titillium Web" w:hAnsi="Titillium Web"/>
          <w:i/>
          <w:color w:val="0000FF"/>
          <w:sz w:val="20"/>
          <w:szCs w:val="20"/>
        </w:rPr>
        <w:t xml:space="preserve"> be </w:t>
      </w:r>
      <w:proofErr w:type="spellStart"/>
      <w:r w:rsidR="00CF3FC6" w:rsidRPr="00CF3FC6">
        <w:rPr>
          <w:rFonts w:ascii="Titillium Web" w:hAnsi="Titillium Web"/>
          <w:i/>
          <w:color w:val="0000FF"/>
          <w:sz w:val="20"/>
          <w:szCs w:val="20"/>
        </w:rPr>
        <w:t>combined</w:t>
      </w:r>
      <w:proofErr w:type="spellEnd"/>
      <w:r w:rsidR="00CF3FC6" w:rsidRPr="00CF3FC6">
        <w:rPr>
          <w:rFonts w:ascii="Titillium Web" w:hAnsi="Titillium Web"/>
          <w:i/>
          <w:color w:val="0000FF"/>
          <w:sz w:val="20"/>
          <w:szCs w:val="20"/>
        </w:rPr>
        <w:t xml:space="preserve"> with other </w:t>
      </w:r>
      <w:proofErr w:type="spellStart"/>
      <w:r w:rsidR="00CF3FC6" w:rsidRPr="00CF3FC6">
        <w:rPr>
          <w:rFonts w:ascii="Titillium Web" w:hAnsi="Titillium Web"/>
          <w:i/>
          <w:color w:val="0000FF"/>
          <w:sz w:val="20"/>
          <w:szCs w:val="20"/>
        </w:rPr>
        <w:t>scholarships</w:t>
      </w:r>
      <w:proofErr w:type="spellEnd"/>
      <w:r w:rsidR="00CF3FC6" w:rsidRPr="00CF3FC6">
        <w:rPr>
          <w:rFonts w:ascii="Titillium Web" w:hAnsi="Titillium Web"/>
          <w:i/>
          <w:color w:val="0000FF"/>
          <w:sz w:val="20"/>
          <w:szCs w:val="20"/>
        </w:rPr>
        <w:t xml:space="preserve"> of </w:t>
      </w:r>
      <w:proofErr w:type="spellStart"/>
      <w:r w:rsidR="00CF3FC6" w:rsidRPr="00CF3FC6">
        <w:rPr>
          <w:rFonts w:ascii="Titillium Web" w:hAnsi="Titillium Web"/>
          <w:i/>
          <w:color w:val="0000FF"/>
          <w:sz w:val="20"/>
          <w:szCs w:val="20"/>
        </w:rPr>
        <w:t>any</w:t>
      </w:r>
      <w:proofErr w:type="spellEnd"/>
      <w:r w:rsidR="00CF3FC6" w:rsidRPr="00CF3FC6">
        <w:rPr>
          <w:rFonts w:ascii="Titillium Web" w:hAnsi="Titillium Web"/>
          <w:i/>
          <w:color w:val="0000FF"/>
          <w:sz w:val="20"/>
          <w:szCs w:val="20"/>
        </w:rPr>
        <w:t xml:space="preserve"> kind, </w:t>
      </w:r>
      <w:proofErr w:type="spellStart"/>
      <w:r w:rsidR="00CF3FC6" w:rsidRPr="00CF3FC6">
        <w:rPr>
          <w:rFonts w:ascii="Titillium Web" w:hAnsi="Titillium Web"/>
          <w:i/>
          <w:color w:val="0000FF"/>
          <w:sz w:val="20"/>
          <w:szCs w:val="20"/>
        </w:rPr>
        <w:t>except</w:t>
      </w:r>
      <w:proofErr w:type="spellEnd"/>
      <w:r w:rsidR="00CF3FC6" w:rsidRPr="00CF3FC6">
        <w:rPr>
          <w:rFonts w:ascii="Titillium Web" w:hAnsi="Titillium Web"/>
          <w:i/>
          <w:color w:val="0000FF"/>
          <w:sz w:val="20"/>
          <w:szCs w:val="20"/>
        </w:rPr>
        <w:t xml:space="preserve"> </w:t>
      </w:r>
      <w:proofErr w:type="spellStart"/>
      <w:r w:rsidR="00CF3FC6" w:rsidRPr="00CF3FC6">
        <w:rPr>
          <w:rFonts w:ascii="Titillium Web" w:hAnsi="Titillium Web"/>
          <w:i/>
          <w:color w:val="0000FF"/>
          <w:sz w:val="20"/>
          <w:szCs w:val="20"/>
        </w:rPr>
        <w:t>those</w:t>
      </w:r>
      <w:proofErr w:type="spellEnd"/>
      <w:r w:rsidR="00CF3FC6" w:rsidRPr="00CF3FC6">
        <w:rPr>
          <w:rFonts w:ascii="Titillium Web" w:hAnsi="Titillium Web"/>
          <w:i/>
          <w:color w:val="0000FF"/>
          <w:sz w:val="20"/>
          <w:szCs w:val="20"/>
        </w:rPr>
        <w:t xml:space="preserve"> </w:t>
      </w:r>
      <w:proofErr w:type="spellStart"/>
      <w:r w:rsidR="00CF3FC6" w:rsidRPr="00CF3FC6">
        <w:rPr>
          <w:rFonts w:ascii="Titillium Web" w:hAnsi="Titillium Web"/>
          <w:i/>
          <w:color w:val="0000FF"/>
          <w:sz w:val="20"/>
          <w:szCs w:val="20"/>
        </w:rPr>
        <w:t>awarded</w:t>
      </w:r>
      <w:proofErr w:type="spellEnd"/>
      <w:r w:rsidR="00CF3FC6" w:rsidRPr="00CF3FC6">
        <w:rPr>
          <w:rFonts w:ascii="Titillium Web" w:hAnsi="Titillium Web"/>
          <w:i/>
          <w:color w:val="0000FF"/>
          <w:sz w:val="20"/>
          <w:szCs w:val="20"/>
        </w:rPr>
        <w:t xml:space="preserve"> with the </w:t>
      </w:r>
      <w:proofErr w:type="spellStart"/>
      <w:r w:rsidR="00CF3FC6" w:rsidRPr="00CF3FC6">
        <w:rPr>
          <w:rFonts w:ascii="Titillium Web" w:hAnsi="Titillium Web"/>
          <w:i/>
          <w:color w:val="0000FF"/>
          <w:sz w:val="20"/>
          <w:szCs w:val="20"/>
        </w:rPr>
        <w:t>aim</w:t>
      </w:r>
      <w:proofErr w:type="spellEnd"/>
      <w:r w:rsidR="00CF3FC6" w:rsidRPr="00CF3FC6">
        <w:rPr>
          <w:rFonts w:ascii="Titillium Web" w:hAnsi="Titillium Web"/>
          <w:i/>
          <w:color w:val="0000FF"/>
          <w:sz w:val="20"/>
          <w:szCs w:val="20"/>
        </w:rPr>
        <w:t xml:space="preserve"> of </w:t>
      </w:r>
      <w:proofErr w:type="spellStart"/>
      <w:r w:rsidR="00CF3FC6" w:rsidRPr="00CF3FC6">
        <w:rPr>
          <w:rFonts w:ascii="Titillium Web" w:hAnsi="Titillium Web"/>
          <w:i/>
          <w:color w:val="0000FF"/>
          <w:sz w:val="20"/>
          <w:szCs w:val="20"/>
        </w:rPr>
        <w:t>supplementing</w:t>
      </w:r>
      <w:proofErr w:type="spellEnd"/>
      <w:r w:rsidR="00CF3FC6" w:rsidRPr="00CF3FC6">
        <w:rPr>
          <w:rFonts w:ascii="Titillium Web" w:hAnsi="Titillium Web"/>
          <w:i/>
          <w:color w:val="0000FF"/>
          <w:sz w:val="20"/>
          <w:szCs w:val="20"/>
        </w:rPr>
        <w:t xml:space="preserve"> the </w:t>
      </w:r>
      <w:proofErr w:type="spellStart"/>
      <w:r w:rsidR="00CF3FC6" w:rsidRPr="00CF3FC6">
        <w:rPr>
          <w:rFonts w:ascii="Titillium Web" w:hAnsi="Titillium Web"/>
          <w:i/>
          <w:color w:val="0000FF"/>
          <w:sz w:val="20"/>
          <w:szCs w:val="20"/>
        </w:rPr>
        <w:t>education</w:t>
      </w:r>
      <w:proofErr w:type="spellEnd"/>
      <w:r w:rsidR="00CF3FC6" w:rsidRPr="00CF3FC6">
        <w:rPr>
          <w:rFonts w:ascii="Titillium Web" w:hAnsi="Titillium Web"/>
          <w:i/>
          <w:color w:val="0000FF"/>
          <w:sz w:val="20"/>
          <w:szCs w:val="20"/>
        </w:rPr>
        <w:t xml:space="preserve"> or research </w:t>
      </w:r>
      <w:proofErr w:type="spellStart"/>
      <w:r w:rsidR="00CF3FC6" w:rsidRPr="00CF3FC6">
        <w:rPr>
          <w:rFonts w:ascii="Titillium Web" w:hAnsi="Titillium Web"/>
          <w:i/>
          <w:color w:val="0000FF"/>
          <w:sz w:val="20"/>
          <w:szCs w:val="20"/>
        </w:rPr>
        <w:t>activities</w:t>
      </w:r>
      <w:proofErr w:type="spellEnd"/>
      <w:r w:rsidR="00CF3FC6" w:rsidRPr="00CF3FC6">
        <w:rPr>
          <w:rFonts w:ascii="Titillium Web" w:hAnsi="Titillium Web"/>
          <w:i/>
          <w:color w:val="0000FF"/>
          <w:sz w:val="20"/>
          <w:szCs w:val="20"/>
        </w:rPr>
        <w:t xml:space="preserve"> of the </w:t>
      </w:r>
      <w:proofErr w:type="spellStart"/>
      <w:r w:rsidR="00CF3FC6" w:rsidRPr="00CF3FC6">
        <w:rPr>
          <w:rFonts w:ascii="Titillium Web" w:hAnsi="Titillium Web"/>
          <w:i/>
          <w:color w:val="0000FF"/>
          <w:sz w:val="20"/>
          <w:szCs w:val="20"/>
        </w:rPr>
        <w:t>grantee</w:t>
      </w:r>
      <w:proofErr w:type="spellEnd"/>
      <w:r w:rsidR="00CF3FC6" w:rsidRPr="00CF3FC6">
        <w:rPr>
          <w:rFonts w:ascii="Titillium Web" w:hAnsi="Titillium Web"/>
          <w:i/>
          <w:color w:val="0000FF"/>
          <w:sz w:val="20"/>
          <w:szCs w:val="20"/>
        </w:rPr>
        <w:t xml:space="preserve"> </w:t>
      </w:r>
      <w:proofErr w:type="spellStart"/>
      <w:r w:rsidR="00CF3FC6" w:rsidRPr="00CF3FC6">
        <w:rPr>
          <w:rFonts w:ascii="Titillium Web" w:hAnsi="Titillium Web"/>
          <w:i/>
          <w:color w:val="0000FF"/>
          <w:sz w:val="20"/>
          <w:szCs w:val="20"/>
        </w:rPr>
        <w:t>through</w:t>
      </w:r>
      <w:proofErr w:type="spellEnd"/>
      <w:r w:rsidR="00CF3FC6" w:rsidRPr="00CF3FC6">
        <w:rPr>
          <w:rFonts w:ascii="Titillium Web" w:hAnsi="Titillium Web"/>
          <w:i/>
          <w:color w:val="0000FF"/>
          <w:sz w:val="20"/>
          <w:szCs w:val="20"/>
        </w:rPr>
        <w:t xml:space="preserve"> a </w:t>
      </w:r>
      <w:proofErr w:type="spellStart"/>
      <w:r w:rsidR="00CF3FC6" w:rsidRPr="00CF3FC6">
        <w:rPr>
          <w:rFonts w:ascii="Titillium Web" w:hAnsi="Titillium Web"/>
          <w:i/>
          <w:color w:val="0000FF"/>
          <w:sz w:val="20"/>
          <w:szCs w:val="20"/>
        </w:rPr>
        <w:t>period</w:t>
      </w:r>
      <w:proofErr w:type="spellEnd"/>
      <w:r w:rsidR="00CF3FC6" w:rsidRPr="00CF3FC6">
        <w:rPr>
          <w:rFonts w:ascii="Titillium Web" w:hAnsi="Titillium Web"/>
          <w:i/>
          <w:color w:val="0000FF"/>
          <w:sz w:val="20"/>
          <w:szCs w:val="20"/>
        </w:rPr>
        <w:t xml:space="preserve"> </w:t>
      </w:r>
      <w:proofErr w:type="spellStart"/>
      <w:r w:rsidR="00CF3FC6" w:rsidRPr="00CF3FC6">
        <w:rPr>
          <w:rFonts w:ascii="Titillium Web" w:hAnsi="Titillium Web"/>
          <w:i/>
          <w:color w:val="0000FF"/>
          <w:sz w:val="20"/>
          <w:szCs w:val="20"/>
        </w:rPr>
        <w:t>spent</w:t>
      </w:r>
      <w:proofErr w:type="spellEnd"/>
      <w:r w:rsidR="00CF3FC6" w:rsidRPr="00CF3FC6">
        <w:rPr>
          <w:rFonts w:ascii="Titillium Web" w:hAnsi="Titillium Web"/>
          <w:i/>
          <w:color w:val="0000FF"/>
          <w:sz w:val="20"/>
          <w:szCs w:val="20"/>
        </w:rPr>
        <w:t xml:space="preserve"> </w:t>
      </w:r>
      <w:proofErr w:type="spellStart"/>
      <w:r w:rsidR="00CF3FC6" w:rsidRPr="00CF3FC6">
        <w:rPr>
          <w:rFonts w:ascii="Titillium Web" w:hAnsi="Titillium Web"/>
          <w:i/>
          <w:color w:val="0000FF"/>
          <w:sz w:val="20"/>
          <w:szCs w:val="20"/>
        </w:rPr>
        <w:t>abroad</w:t>
      </w:r>
      <w:proofErr w:type="spellEnd"/>
      <w:r w:rsidR="00CF3FC6" w:rsidRPr="00CF3FC6">
        <w:rPr>
          <w:rFonts w:ascii="Titillium Web" w:hAnsi="Titillium Web"/>
          <w:i/>
          <w:color w:val="0000FF"/>
          <w:sz w:val="20"/>
          <w:szCs w:val="20"/>
        </w:rPr>
        <w:t>.</w:t>
      </w:r>
      <w:r w:rsidR="00CF3FC6">
        <w:rPr>
          <w:rFonts w:ascii="Titillium Web" w:hAnsi="Titillium Web"/>
          <w:i/>
          <w:color w:val="0000FF"/>
          <w:sz w:val="20"/>
          <w:szCs w:val="20"/>
        </w:rPr>
        <w:t>)</w:t>
      </w:r>
    </w:p>
    <w:p w14:paraId="00000027" w14:textId="6826C7E5" w:rsidR="00B645DC" w:rsidRPr="00CF3FC6" w:rsidRDefault="00DC5D3C" w:rsidP="000B1C51">
      <w:pPr>
        <w:numPr>
          <w:ilvl w:val="1"/>
          <w:numId w:val="7"/>
        </w:numPr>
        <w:pBdr>
          <w:top w:val="nil"/>
          <w:left w:val="nil"/>
          <w:bottom w:val="nil"/>
          <w:right w:val="nil"/>
          <w:between w:val="nil"/>
        </w:pBdr>
        <w:tabs>
          <w:tab w:val="center" w:pos="4819"/>
          <w:tab w:val="right" w:pos="9638"/>
        </w:tabs>
        <w:spacing w:after="160" w:line="259" w:lineRule="auto"/>
        <w:jc w:val="both"/>
        <w:rPr>
          <w:rFonts w:ascii="Titillium Web" w:hAnsi="Titillium Web"/>
          <w:i/>
          <w:color w:val="0000FF"/>
          <w:sz w:val="20"/>
          <w:szCs w:val="20"/>
          <w:lang w:val="en-US"/>
        </w:rPr>
      </w:pPr>
      <w:r w:rsidRPr="000540F4">
        <w:rPr>
          <w:rFonts w:ascii="Titillium Web" w:eastAsia="Arial" w:hAnsi="Titillium Web" w:cs="Arial"/>
          <w:color w:val="000000"/>
          <w:sz w:val="22"/>
          <w:szCs w:val="22"/>
        </w:rPr>
        <w:t>non può consentire il cumulo dei redditi da attività di lavoro, anche a tempo parziale, effettuate in via continuativa.</w:t>
      </w:r>
      <w:r w:rsidR="00CF3FC6" w:rsidRPr="00CF3FC6">
        <w:rPr>
          <w:rFonts w:ascii="Segoe UI" w:hAnsi="Segoe UI" w:cs="Segoe UI"/>
          <w:color w:val="0F0F0F"/>
        </w:rPr>
        <w:t xml:space="preserve"> </w:t>
      </w:r>
      <w:r w:rsidR="00CF3FC6" w:rsidRPr="00CF3FC6">
        <w:rPr>
          <w:rFonts w:ascii="Titillium Web" w:hAnsi="Titillium Web"/>
          <w:i/>
          <w:color w:val="0000FF"/>
          <w:sz w:val="20"/>
          <w:szCs w:val="20"/>
          <w:lang w:val="en-US"/>
        </w:rPr>
        <w:t>(cannot allow the accumulation of income from work activities, even if part-time, carried out on a continuous basis.)</w:t>
      </w:r>
    </w:p>
    <w:p w14:paraId="0044A9DC" w14:textId="77777777" w:rsidR="008B3F8D" w:rsidRPr="00CF3FC6" w:rsidRDefault="008B3F8D" w:rsidP="008B3F8D">
      <w:pPr>
        <w:pBdr>
          <w:top w:val="nil"/>
          <w:left w:val="nil"/>
          <w:bottom w:val="nil"/>
          <w:right w:val="nil"/>
          <w:between w:val="nil"/>
        </w:pBdr>
        <w:tabs>
          <w:tab w:val="center" w:pos="4819"/>
          <w:tab w:val="right" w:pos="9638"/>
        </w:tabs>
        <w:spacing w:after="160" w:line="259" w:lineRule="auto"/>
        <w:ind w:left="720"/>
        <w:jc w:val="both"/>
        <w:rPr>
          <w:rFonts w:ascii="Titillium Web" w:eastAsia="Arial" w:hAnsi="Titillium Web" w:cs="Arial"/>
          <w:color w:val="000000"/>
          <w:sz w:val="22"/>
          <w:szCs w:val="22"/>
          <w:lang w:val="en-US"/>
        </w:rPr>
      </w:pPr>
    </w:p>
    <w:p w14:paraId="32CE603A" w14:textId="77777777" w:rsidR="00FF2D3B" w:rsidRPr="005E211F" w:rsidRDefault="00FF2D3B" w:rsidP="008B3F8D">
      <w:pPr>
        <w:pStyle w:val="Normale1"/>
        <w:tabs>
          <w:tab w:val="left" w:pos="1701"/>
          <w:tab w:val="left" w:pos="2124"/>
          <w:tab w:val="left" w:pos="2832"/>
          <w:tab w:val="left" w:pos="3540"/>
          <w:tab w:val="left" w:pos="4248"/>
          <w:tab w:val="left" w:pos="4956"/>
          <w:tab w:val="left" w:pos="5664"/>
          <w:tab w:val="left" w:pos="6372"/>
          <w:tab w:val="left" w:pos="7080"/>
          <w:tab w:val="left" w:pos="7788"/>
        </w:tabs>
        <w:spacing w:before="0"/>
        <w:ind w:firstLine="0"/>
        <w:rPr>
          <w:rFonts w:ascii="Titillium Web" w:eastAsia="Arial" w:hAnsi="Titillium Web"/>
          <w:b/>
          <w:color w:val="000000" w:themeColor="text1"/>
          <w:sz w:val="22"/>
          <w:szCs w:val="22"/>
        </w:rPr>
      </w:pPr>
    </w:p>
    <w:p w14:paraId="097CC83C" w14:textId="7A76C5F1" w:rsidR="008B3F8D" w:rsidRPr="000540F4" w:rsidRDefault="008B3F8D" w:rsidP="00CB0110">
      <w:pPr>
        <w:pStyle w:val="Normale1"/>
        <w:tabs>
          <w:tab w:val="left" w:pos="1701"/>
          <w:tab w:val="left" w:pos="2124"/>
          <w:tab w:val="left" w:pos="2832"/>
          <w:tab w:val="left" w:pos="3540"/>
          <w:tab w:val="left" w:pos="4248"/>
          <w:tab w:val="left" w:pos="4956"/>
          <w:tab w:val="left" w:pos="5664"/>
          <w:tab w:val="left" w:pos="6372"/>
          <w:tab w:val="left" w:pos="7080"/>
          <w:tab w:val="left" w:pos="7788"/>
        </w:tabs>
        <w:spacing w:before="0"/>
        <w:ind w:firstLine="0"/>
        <w:rPr>
          <w:rFonts w:ascii="Titillium Web" w:hAnsi="Titillium Web"/>
          <w:b/>
          <w:color w:val="auto"/>
          <w:sz w:val="22"/>
          <w:szCs w:val="22"/>
          <w:lang w:val="it-IT"/>
        </w:rPr>
      </w:pPr>
      <w:r w:rsidRPr="000540F4">
        <w:rPr>
          <w:rFonts w:ascii="Titillium Web" w:eastAsia="Arial" w:hAnsi="Titillium Web"/>
          <w:b/>
          <w:color w:val="000000" w:themeColor="text1"/>
          <w:sz w:val="22"/>
          <w:szCs w:val="22"/>
          <w:lang w:val="it-IT"/>
        </w:rPr>
        <w:t>Il candidato in possesso del titolo di studio straniero, in mancanza di equipollenza, è tenuto ad allegare alla domanda di ammissione alla procedura di selezione</w:t>
      </w:r>
      <w:r w:rsidR="00D842A9">
        <w:rPr>
          <w:rFonts w:ascii="Titillium Web" w:eastAsia="Arial" w:hAnsi="Titillium Web"/>
          <w:b/>
          <w:color w:val="000000" w:themeColor="text1"/>
          <w:sz w:val="22"/>
          <w:szCs w:val="22"/>
          <w:lang w:val="it-IT"/>
        </w:rPr>
        <w:t xml:space="preserve"> </w:t>
      </w:r>
      <w:r w:rsidRPr="000540F4">
        <w:rPr>
          <w:rFonts w:ascii="Titillium Web" w:eastAsia="Arial" w:hAnsi="Titillium Web"/>
          <w:b/>
          <w:color w:val="000000" w:themeColor="text1"/>
          <w:sz w:val="22"/>
          <w:szCs w:val="22"/>
          <w:lang w:val="it-IT"/>
        </w:rPr>
        <w:t xml:space="preserve">copia </w:t>
      </w:r>
      <w:bookmarkStart w:id="2" w:name="_Hlk151475121"/>
      <w:r w:rsidRPr="000540F4">
        <w:rPr>
          <w:rFonts w:ascii="Titillium Web" w:eastAsia="Arial" w:hAnsi="Titillium Web"/>
          <w:b/>
          <w:color w:val="000000" w:themeColor="text1"/>
          <w:sz w:val="22"/>
          <w:szCs w:val="22"/>
          <w:lang w:val="it-IT"/>
        </w:rPr>
        <w:t xml:space="preserve">del certificato o, in alternativa, </w:t>
      </w:r>
      <w:r w:rsidR="00D842A9">
        <w:rPr>
          <w:rFonts w:ascii="Titillium Web" w:eastAsia="Arial" w:hAnsi="Titillium Web"/>
          <w:b/>
          <w:color w:val="000000" w:themeColor="text1"/>
          <w:sz w:val="22"/>
          <w:szCs w:val="22"/>
          <w:lang w:val="it-IT"/>
        </w:rPr>
        <w:t xml:space="preserve">1) </w:t>
      </w:r>
      <w:r w:rsidRPr="000540F4">
        <w:rPr>
          <w:rFonts w:ascii="Titillium Web" w:eastAsia="Arial" w:hAnsi="Titillium Web"/>
          <w:b/>
          <w:color w:val="000000" w:themeColor="text1"/>
          <w:sz w:val="22"/>
          <w:szCs w:val="22"/>
          <w:lang w:val="it-IT"/>
        </w:rPr>
        <w:t>della documentazione che attesti il titolo di studio posseduto,</w:t>
      </w:r>
      <w:r w:rsidR="00CB0110">
        <w:rPr>
          <w:rFonts w:ascii="Titillium Web" w:eastAsia="Arial" w:hAnsi="Titillium Web"/>
          <w:b/>
          <w:color w:val="000000" w:themeColor="text1"/>
          <w:sz w:val="22"/>
          <w:szCs w:val="22"/>
          <w:lang w:val="it-IT"/>
        </w:rPr>
        <w:t xml:space="preserve"> </w:t>
      </w:r>
      <w:r w:rsidR="00D842A9">
        <w:rPr>
          <w:rFonts w:ascii="Titillium Web" w:eastAsia="Arial" w:hAnsi="Titillium Web"/>
          <w:b/>
          <w:color w:val="000000" w:themeColor="text1"/>
          <w:sz w:val="22"/>
          <w:szCs w:val="22"/>
          <w:lang w:val="it-IT"/>
        </w:rPr>
        <w:t>2)</w:t>
      </w:r>
      <w:r w:rsidR="00CB0110">
        <w:rPr>
          <w:rFonts w:ascii="Titillium Web" w:eastAsia="Arial" w:hAnsi="Titillium Web"/>
          <w:b/>
          <w:color w:val="000000" w:themeColor="text1"/>
          <w:sz w:val="22"/>
          <w:szCs w:val="22"/>
          <w:lang w:val="it-IT"/>
        </w:rPr>
        <w:t xml:space="preserve"> un elenco de</w:t>
      </w:r>
      <w:r w:rsidRPr="000540F4">
        <w:rPr>
          <w:rFonts w:ascii="Titillium Web" w:eastAsia="Arial" w:hAnsi="Titillium Web"/>
          <w:b/>
          <w:color w:val="000000" w:themeColor="text1"/>
          <w:sz w:val="22"/>
          <w:szCs w:val="22"/>
          <w:lang w:val="it-IT"/>
        </w:rPr>
        <w:t>gli esami sostenuti e</w:t>
      </w:r>
      <w:r w:rsidR="00D842A9">
        <w:rPr>
          <w:rFonts w:ascii="Titillium Web" w:eastAsia="Arial" w:hAnsi="Titillium Web"/>
          <w:b/>
          <w:color w:val="000000" w:themeColor="text1"/>
          <w:sz w:val="22"/>
          <w:szCs w:val="22"/>
          <w:lang w:val="it-IT"/>
        </w:rPr>
        <w:t xml:space="preserve"> 3)</w:t>
      </w:r>
      <w:r w:rsidRPr="000540F4">
        <w:rPr>
          <w:rFonts w:ascii="Titillium Web" w:eastAsia="Arial" w:hAnsi="Titillium Web"/>
          <w:b/>
          <w:color w:val="000000" w:themeColor="text1"/>
          <w:sz w:val="22"/>
          <w:szCs w:val="22"/>
          <w:lang w:val="it-IT"/>
        </w:rPr>
        <w:t xml:space="preserve"> la votazione finale</w:t>
      </w:r>
      <w:bookmarkEnd w:id="2"/>
      <w:r w:rsidRPr="000540F4">
        <w:rPr>
          <w:rFonts w:ascii="Titillium Web" w:eastAsia="Arial" w:hAnsi="Titillium Web"/>
          <w:b/>
          <w:color w:val="000000" w:themeColor="text1"/>
          <w:sz w:val="22"/>
          <w:szCs w:val="22"/>
          <w:lang w:val="it-IT"/>
        </w:rPr>
        <w:t>, al fine di consentire alla Commissione Esaminatrice di acquisire tutti gli elementi di valutazione necessari e/o utili per l’accertamento della sua equivalenza ad uno dei titoli richiesti ai fini della ammissione alla procedura di selezione oggetto del presente "Bando</w:t>
      </w:r>
      <w:r w:rsidRPr="000540F4">
        <w:rPr>
          <w:rFonts w:ascii="Titillium Web" w:hAnsi="Titillium Web"/>
          <w:b/>
          <w:sz w:val="22"/>
          <w:szCs w:val="22"/>
          <w:lang w:val="it-IT"/>
        </w:rPr>
        <w:t>"</w:t>
      </w:r>
    </w:p>
    <w:p w14:paraId="20AF73CD" w14:textId="34B9BD6B" w:rsidR="00D842A9" w:rsidRDefault="00662AE3" w:rsidP="00D842A9">
      <w:pPr>
        <w:pStyle w:val="Paragrafoelenco"/>
        <w:ind w:left="0"/>
        <w:jc w:val="both"/>
        <w:rPr>
          <w:rFonts w:ascii="Titillium Web" w:eastAsia="Times New Roman" w:hAnsi="Titillium Web" w:cs="Times New Roman"/>
          <w:i/>
          <w:iCs/>
          <w:color w:val="0000FF"/>
          <w:sz w:val="20"/>
          <w:szCs w:val="20"/>
          <w:lang w:val="en-US" w:eastAsia="it-IT"/>
        </w:rPr>
      </w:pPr>
      <w:r w:rsidRPr="005E211F">
        <w:rPr>
          <w:rFonts w:ascii="Titillium Web" w:eastAsia="Times New Roman" w:hAnsi="Titillium Web" w:cs="Times New Roman"/>
          <w:i/>
          <w:iCs/>
          <w:color w:val="0000FF"/>
          <w:sz w:val="20"/>
          <w:szCs w:val="20"/>
          <w:lang w:val="en-US" w:eastAsia="it-IT"/>
        </w:rPr>
        <w:t xml:space="preserve">The candidate holding a </w:t>
      </w:r>
      <w:bookmarkStart w:id="3" w:name="_Hlk151475418"/>
      <w:r w:rsidRPr="005E211F">
        <w:rPr>
          <w:rFonts w:ascii="Titillium Web" w:eastAsia="Times New Roman" w:hAnsi="Titillium Web" w:cs="Times New Roman"/>
          <w:i/>
          <w:iCs/>
          <w:color w:val="0000FF"/>
          <w:sz w:val="20"/>
          <w:szCs w:val="20"/>
          <w:lang w:val="en-US" w:eastAsia="it-IT"/>
        </w:rPr>
        <w:t>foreign academic degree</w:t>
      </w:r>
      <w:bookmarkEnd w:id="3"/>
      <w:r w:rsidRPr="005E211F">
        <w:rPr>
          <w:rFonts w:ascii="Titillium Web" w:eastAsia="Times New Roman" w:hAnsi="Titillium Web" w:cs="Times New Roman"/>
          <w:i/>
          <w:iCs/>
          <w:color w:val="0000FF"/>
          <w:sz w:val="20"/>
          <w:szCs w:val="20"/>
          <w:lang w:val="en-US" w:eastAsia="it-IT"/>
        </w:rPr>
        <w:t>,</w:t>
      </w:r>
      <w:r w:rsidR="009972D6">
        <w:rPr>
          <w:rFonts w:ascii="Titillium Web" w:eastAsia="Times New Roman" w:hAnsi="Titillium Web" w:cs="Times New Roman"/>
          <w:i/>
          <w:iCs/>
          <w:color w:val="0000FF"/>
          <w:sz w:val="20"/>
          <w:szCs w:val="20"/>
          <w:lang w:val="en-US" w:eastAsia="it-IT"/>
        </w:rPr>
        <w:t xml:space="preserve"> that hasn’t already submitted </w:t>
      </w:r>
      <w:r w:rsidR="00CB0110">
        <w:rPr>
          <w:rFonts w:ascii="Titillium Web" w:eastAsia="Times New Roman" w:hAnsi="Titillium Web" w:cs="Times New Roman"/>
          <w:i/>
          <w:iCs/>
          <w:color w:val="0000FF"/>
          <w:sz w:val="20"/>
          <w:szCs w:val="20"/>
          <w:lang w:val="en-US" w:eastAsia="it-IT"/>
        </w:rPr>
        <w:t xml:space="preserve">to </w:t>
      </w:r>
      <w:r w:rsidR="00CB0110" w:rsidRPr="00CB0110">
        <w:rPr>
          <w:rFonts w:ascii="Titillium Web" w:eastAsia="Times New Roman" w:hAnsi="Titillium Web" w:cs="Times New Roman"/>
          <w:i/>
          <w:iCs/>
          <w:color w:val="0000FF"/>
          <w:sz w:val="20"/>
          <w:szCs w:val="20"/>
          <w:lang w:val="en-US" w:eastAsia="it-IT"/>
        </w:rPr>
        <w:t>Ministry and the Presidency of the Council of Ministers - Department of Public Service</w:t>
      </w:r>
      <w:r w:rsidRPr="005E211F">
        <w:rPr>
          <w:rFonts w:ascii="Titillium Web" w:eastAsia="Times New Roman" w:hAnsi="Titillium Web" w:cs="Times New Roman"/>
          <w:i/>
          <w:iCs/>
          <w:color w:val="0000FF"/>
          <w:sz w:val="20"/>
          <w:szCs w:val="20"/>
          <w:lang w:val="en-US" w:eastAsia="it-IT"/>
        </w:rPr>
        <w:t xml:space="preserve"> </w:t>
      </w:r>
      <w:r w:rsidR="00CB0110">
        <w:rPr>
          <w:rFonts w:ascii="Titillium Web" w:eastAsia="Times New Roman" w:hAnsi="Titillium Web" w:cs="Times New Roman"/>
          <w:i/>
          <w:iCs/>
          <w:color w:val="0000FF"/>
          <w:sz w:val="20"/>
          <w:szCs w:val="20"/>
          <w:lang w:val="en-US" w:eastAsia="it-IT"/>
        </w:rPr>
        <w:t>a</w:t>
      </w:r>
      <w:r w:rsidRPr="005E211F">
        <w:rPr>
          <w:rFonts w:ascii="Titillium Web" w:eastAsia="Times New Roman" w:hAnsi="Titillium Web" w:cs="Times New Roman"/>
          <w:i/>
          <w:iCs/>
          <w:color w:val="0000FF"/>
          <w:sz w:val="20"/>
          <w:szCs w:val="20"/>
          <w:lang w:val="en-US" w:eastAsia="it-IT"/>
        </w:rPr>
        <w:t xml:space="preserve"> formal request </w:t>
      </w:r>
      <w:r w:rsidR="00CB0110">
        <w:rPr>
          <w:rFonts w:ascii="Titillium Web" w:eastAsia="Times New Roman" w:hAnsi="Titillium Web" w:cs="Times New Roman"/>
          <w:i/>
          <w:iCs/>
          <w:color w:val="0000FF"/>
          <w:sz w:val="20"/>
          <w:szCs w:val="20"/>
          <w:lang w:val="en-US" w:eastAsia="it-IT"/>
        </w:rPr>
        <w:t xml:space="preserve">to obtain the legal recognition of the degree by the Italian government, </w:t>
      </w:r>
      <w:r w:rsidRPr="005E211F">
        <w:rPr>
          <w:rFonts w:ascii="Titillium Web" w:eastAsia="Times New Roman" w:hAnsi="Titillium Web" w:cs="Times New Roman"/>
          <w:i/>
          <w:iCs/>
          <w:color w:val="0000FF"/>
          <w:sz w:val="20"/>
          <w:szCs w:val="20"/>
          <w:lang w:val="en-US" w:eastAsia="it-IT"/>
        </w:rPr>
        <w:t xml:space="preserve">is required to attach to the </w:t>
      </w:r>
      <w:r w:rsidR="00CB0110">
        <w:rPr>
          <w:rFonts w:ascii="Titillium Web" w:eastAsia="Times New Roman" w:hAnsi="Titillium Web" w:cs="Times New Roman"/>
          <w:i/>
          <w:iCs/>
          <w:color w:val="0000FF"/>
          <w:sz w:val="20"/>
          <w:szCs w:val="20"/>
          <w:lang w:val="en-US" w:eastAsia="it-IT"/>
        </w:rPr>
        <w:t>present</w:t>
      </w:r>
      <w:r w:rsidRPr="005E211F">
        <w:rPr>
          <w:rFonts w:ascii="Titillium Web" w:eastAsia="Times New Roman" w:hAnsi="Titillium Web" w:cs="Times New Roman"/>
          <w:i/>
          <w:iCs/>
          <w:color w:val="0000FF"/>
          <w:sz w:val="20"/>
          <w:szCs w:val="20"/>
          <w:lang w:val="en-US" w:eastAsia="it-IT"/>
        </w:rPr>
        <w:t xml:space="preserve"> application for the selection process</w:t>
      </w:r>
      <w:r w:rsidR="00D842A9">
        <w:rPr>
          <w:rFonts w:ascii="Titillium Web" w:eastAsia="Times New Roman" w:hAnsi="Titillium Web" w:cs="Times New Roman"/>
          <w:i/>
          <w:iCs/>
          <w:color w:val="0000FF"/>
          <w:sz w:val="20"/>
          <w:szCs w:val="20"/>
          <w:lang w:val="en-US" w:eastAsia="it-IT"/>
        </w:rPr>
        <w:t xml:space="preserve"> </w:t>
      </w:r>
      <w:r w:rsidRPr="005E211F">
        <w:rPr>
          <w:rFonts w:ascii="Titillium Web" w:eastAsia="Times New Roman" w:hAnsi="Titillium Web" w:cs="Times New Roman"/>
          <w:i/>
          <w:iCs/>
          <w:color w:val="0000FF"/>
          <w:sz w:val="20"/>
          <w:szCs w:val="20"/>
          <w:lang w:val="en-US" w:eastAsia="it-IT"/>
        </w:rPr>
        <w:t xml:space="preserve">a copy of the </w:t>
      </w:r>
      <w:r w:rsidR="003A3F03">
        <w:rPr>
          <w:rFonts w:ascii="Titillium Web" w:eastAsia="Times New Roman" w:hAnsi="Titillium Web" w:cs="Times New Roman"/>
          <w:i/>
          <w:iCs/>
          <w:color w:val="0000FF"/>
          <w:sz w:val="20"/>
          <w:szCs w:val="20"/>
          <w:lang w:val="en-US" w:eastAsia="it-IT"/>
        </w:rPr>
        <w:t xml:space="preserve">degree </w:t>
      </w:r>
      <w:r w:rsidRPr="005E211F">
        <w:rPr>
          <w:rFonts w:ascii="Titillium Web" w:eastAsia="Times New Roman" w:hAnsi="Titillium Web" w:cs="Times New Roman"/>
          <w:i/>
          <w:iCs/>
          <w:color w:val="0000FF"/>
          <w:sz w:val="20"/>
          <w:szCs w:val="20"/>
          <w:lang w:val="en-US" w:eastAsia="it-IT"/>
        </w:rPr>
        <w:t xml:space="preserve">certificate or, alternatively, </w:t>
      </w:r>
      <w:r w:rsidR="00D842A9">
        <w:rPr>
          <w:rFonts w:ascii="Titillium Web" w:eastAsia="Times New Roman" w:hAnsi="Titillium Web" w:cs="Times New Roman"/>
          <w:i/>
          <w:iCs/>
          <w:color w:val="0000FF"/>
          <w:sz w:val="20"/>
          <w:szCs w:val="20"/>
          <w:lang w:val="en-US" w:eastAsia="it-IT"/>
        </w:rPr>
        <w:t xml:space="preserve">1) </w:t>
      </w:r>
      <w:r w:rsidRPr="005E211F">
        <w:rPr>
          <w:rFonts w:ascii="Titillium Web" w:eastAsia="Times New Roman" w:hAnsi="Titillium Web" w:cs="Times New Roman"/>
          <w:i/>
          <w:iCs/>
          <w:color w:val="0000FF"/>
          <w:sz w:val="20"/>
          <w:szCs w:val="20"/>
          <w:lang w:val="en-US" w:eastAsia="it-IT"/>
        </w:rPr>
        <w:t>documentation that confirms the possessed academic degree</w:t>
      </w:r>
      <w:r w:rsidR="00D842A9">
        <w:rPr>
          <w:rFonts w:ascii="Titillium Web" w:eastAsia="Times New Roman" w:hAnsi="Titillium Web" w:cs="Times New Roman"/>
          <w:i/>
          <w:iCs/>
          <w:color w:val="0000FF"/>
          <w:sz w:val="20"/>
          <w:szCs w:val="20"/>
          <w:lang w:val="en-US" w:eastAsia="it-IT"/>
        </w:rPr>
        <w:t>, 2)</w:t>
      </w:r>
      <w:r w:rsidRPr="005E211F">
        <w:rPr>
          <w:rFonts w:ascii="Titillium Web" w:eastAsia="Times New Roman" w:hAnsi="Titillium Web" w:cs="Times New Roman"/>
          <w:i/>
          <w:iCs/>
          <w:color w:val="0000FF"/>
          <w:sz w:val="20"/>
          <w:szCs w:val="20"/>
          <w:lang w:val="en-US" w:eastAsia="it-IT"/>
        </w:rPr>
        <w:t xml:space="preserve"> the transcript of the completed exams with grades specified for each exam</w:t>
      </w:r>
      <w:r w:rsidR="00D842A9">
        <w:rPr>
          <w:rFonts w:ascii="Titillium Web" w:eastAsia="Times New Roman" w:hAnsi="Titillium Web" w:cs="Times New Roman"/>
          <w:i/>
          <w:iCs/>
          <w:color w:val="0000FF"/>
          <w:sz w:val="20"/>
          <w:szCs w:val="20"/>
          <w:lang w:val="en-US" w:eastAsia="it-IT"/>
        </w:rPr>
        <w:t xml:space="preserve"> and 3) the final vote of graduation.</w:t>
      </w:r>
    </w:p>
    <w:p w14:paraId="131A4D83" w14:textId="10978AAB" w:rsidR="008B3F8D" w:rsidRPr="00CB0110" w:rsidRDefault="00662AE3" w:rsidP="00D842A9">
      <w:pPr>
        <w:pStyle w:val="Paragrafoelenco"/>
        <w:ind w:left="0"/>
        <w:jc w:val="both"/>
        <w:rPr>
          <w:rFonts w:ascii="Titillium Web" w:hAnsi="Titillium Web"/>
          <w:i/>
          <w:color w:val="0000FF"/>
          <w:sz w:val="20"/>
          <w:szCs w:val="20"/>
          <w:lang w:val="en-US"/>
        </w:rPr>
      </w:pPr>
      <w:r w:rsidRPr="00CB0110">
        <w:rPr>
          <w:rFonts w:ascii="Titillium Web" w:hAnsi="Titillium Web"/>
          <w:i/>
          <w:iCs/>
          <w:color w:val="0000FF"/>
          <w:sz w:val="20"/>
          <w:szCs w:val="20"/>
          <w:lang w:val="en-US"/>
        </w:rPr>
        <w:t xml:space="preserve">This is to enable the Examining Commission to obtain all the necessary and/or useful evaluation elements for verifying its equivalence to one of the required qualifications for admission to the selection process subject to this </w:t>
      </w:r>
      <w:r w:rsidR="00CB0110">
        <w:rPr>
          <w:rFonts w:ascii="Titillium Web" w:hAnsi="Titillium Web"/>
          <w:i/>
          <w:iCs/>
          <w:color w:val="0000FF"/>
          <w:sz w:val="20"/>
          <w:szCs w:val="20"/>
          <w:lang w:val="en-US"/>
        </w:rPr>
        <w:t>call.</w:t>
      </w:r>
    </w:p>
    <w:p w14:paraId="1AA435BE" w14:textId="77777777" w:rsidR="008B3F8D" w:rsidRPr="00C441A3" w:rsidRDefault="008B3F8D" w:rsidP="008B3F8D">
      <w:pPr>
        <w:pStyle w:val="Paragrafoelenco"/>
        <w:jc w:val="both"/>
        <w:rPr>
          <w:rFonts w:ascii="Titillium Web" w:hAnsi="Titillium Web"/>
          <w:lang w:val="en-US"/>
        </w:rPr>
      </w:pPr>
    </w:p>
    <w:p w14:paraId="00000029" w14:textId="24AEADCC" w:rsidR="00B645DC" w:rsidRPr="000B1C51" w:rsidRDefault="00787551">
      <w:pPr>
        <w:tabs>
          <w:tab w:val="center" w:pos="4819"/>
          <w:tab w:val="right" w:pos="9638"/>
        </w:tabs>
        <w:rPr>
          <w:rFonts w:ascii="Titillium Web" w:eastAsia="Arial" w:hAnsi="Titillium Web" w:cs="Arial"/>
          <w:sz w:val="22"/>
          <w:szCs w:val="22"/>
        </w:rPr>
      </w:pPr>
      <w:sdt>
        <w:sdtPr>
          <w:rPr>
            <w:rFonts w:ascii="Titillium Web" w:hAnsi="Titillium Web"/>
          </w:rPr>
          <w:tag w:val="goog_rdk_0"/>
          <w:id w:val="1686631129"/>
        </w:sdtPr>
        <w:sdtEndPr/>
        <w:sdtContent/>
      </w:sdt>
      <w:r w:rsidR="00DC5D3C" w:rsidRPr="000B1C51">
        <w:rPr>
          <w:rFonts w:ascii="Titillium Web" w:eastAsia="Arial" w:hAnsi="Titillium Web" w:cs="Arial"/>
          <w:sz w:val="22"/>
          <w:szCs w:val="22"/>
        </w:rPr>
        <w:t xml:space="preserve">Il/la sottoscritto/a allega la seguente </w:t>
      </w:r>
      <w:r w:rsidR="00352EF1" w:rsidRPr="000B1C51">
        <w:rPr>
          <w:rFonts w:ascii="Titillium Web" w:eastAsia="Arial" w:hAnsi="Titillium Web" w:cs="Arial"/>
          <w:sz w:val="22"/>
          <w:szCs w:val="22"/>
        </w:rPr>
        <w:t>documentazione</w:t>
      </w:r>
      <w:r w:rsidR="00352EF1" w:rsidRPr="000E3A00">
        <w:rPr>
          <w:rFonts w:ascii="Titillium Web" w:hAnsi="Titillium Web"/>
          <w:i/>
          <w:color w:val="0000FF"/>
          <w:sz w:val="20"/>
          <w:szCs w:val="20"/>
        </w:rPr>
        <w:t xml:space="preserve"> (</w:t>
      </w:r>
      <w:r w:rsidR="00AF19A7" w:rsidRPr="000E3A00">
        <w:rPr>
          <w:rFonts w:ascii="Titillium Web" w:hAnsi="Titillium Web"/>
          <w:i/>
          <w:color w:val="0000FF"/>
          <w:sz w:val="20"/>
          <w:szCs w:val="20"/>
        </w:rPr>
        <w:t xml:space="preserve">I </w:t>
      </w:r>
      <w:proofErr w:type="spellStart"/>
      <w:r w:rsidR="00AF19A7" w:rsidRPr="000E3A00">
        <w:rPr>
          <w:rFonts w:ascii="Titillium Web" w:hAnsi="Titillium Web"/>
          <w:i/>
          <w:color w:val="0000FF"/>
          <w:sz w:val="20"/>
          <w:szCs w:val="20"/>
        </w:rPr>
        <w:t>attach</w:t>
      </w:r>
      <w:proofErr w:type="spellEnd"/>
      <w:r w:rsidR="00AF19A7" w:rsidRPr="000E3A00">
        <w:rPr>
          <w:rFonts w:ascii="Titillium Web" w:hAnsi="Titillium Web"/>
          <w:i/>
          <w:color w:val="0000FF"/>
          <w:sz w:val="20"/>
          <w:szCs w:val="20"/>
        </w:rPr>
        <w:t xml:space="preserve"> the following </w:t>
      </w:r>
      <w:proofErr w:type="spellStart"/>
      <w:r w:rsidR="00AF19A7" w:rsidRPr="000E3A00">
        <w:rPr>
          <w:rFonts w:ascii="Titillium Web" w:hAnsi="Titillium Web"/>
          <w:i/>
          <w:color w:val="0000FF"/>
          <w:sz w:val="20"/>
          <w:szCs w:val="20"/>
        </w:rPr>
        <w:t>documents</w:t>
      </w:r>
      <w:proofErr w:type="spellEnd"/>
      <w:r w:rsidR="00AF19A7" w:rsidRPr="000E3A00">
        <w:rPr>
          <w:rFonts w:ascii="Titillium Web" w:hAnsi="Titillium Web"/>
          <w:i/>
          <w:color w:val="0000FF"/>
          <w:sz w:val="20"/>
          <w:szCs w:val="20"/>
        </w:rPr>
        <w:t>)</w:t>
      </w:r>
      <w:r w:rsidR="00AF19A7" w:rsidRPr="0090229E">
        <w:rPr>
          <w:rFonts w:ascii="Titillium Web" w:hAnsi="Titillium Web"/>
        </w:rPr>
        <w:t>:</w:t>
      </w:r>
    </w:p>
    <w:p w14:paraId="0000002A" w14:textId="5704FBF8" w:rsidR="00B645DC" w:rsidRPr="00AF19A7" w:rsidRDefault="00DC5D3C" w:rsidP="00AF19A7">
      <w:pPr>
        <w:keepLines/>
        <w:numPr>
          <w:ilvl w:val="0"/>
          <w:numId w:val="10"/>
        </w:numPr>
        <w:pBdr>
          <w:top w:val="nil"/>
          <w:left w:val="nil"/>
          <w:bottom w:val="nil"/>
          <w:right w:val="nil"/>
          <w:between w:val="nil"/>
        </w:pBdr>
        <w:tabs>
          <w:tab w:val="center" w:pos="4819"/>
          <w:tab w:val="right" w:pos="9638"/>
        </w:tabs>
        <w:spacing w:line="259" w:lineRule="auto"/>
        <w:rPr>
          <w:rFonts w:ascii="Titillium Web" w:eastAsia="Arial" w:hAnsi="Titillium Web" w:cs="Arial"/>
          <w:color w:val="000000"/>
          <w:sz w:val="22"/>
          <w:szCs w:val="22"/>
          <w:lang w:val="en-US"/>
        </w:rPr>
      </w:pPr>
      <w:r w:rsidRPr="005E211F">
        <w:rPr>
          <w:rFonts w:ascii="Titillium Web" w:eastAsia="Arial" w:hAnsi="Titillium Web" w:cs="Arial"/>
          <w:sz w:val="22"/>
          <w:szCs w:val="22"/>
          <w:lang w:val="en-US"/>
        </w:rPr>
        <w:t xml:space="preserve">Curriculum vitae et </w:t>
      </w:r>
      <w:proofErr w:type="spellStart"/>
      <w:r w:rsidRPr="005E211F">
        <w:rPr>
          <w:rFonts w:ascii="Titillium Web" w:eastAsia="Arial" w:hAnsi="Titillium Web" w:cs="Arial"/>
          <w:sz w:val="22"/>
          <w:szCs w:val="22"/>
          <w:lang w:val="en-US"/>
        </w:rPr>
        <w:t>studiorum</w:t>
      </w:r>
      <w:proofErr w:type="spellEnd"/>
      <w:r w:rsidRPr="005E211F">
        <w:rPr>
          <w:rFonts w:ascii="Titillium Web" w:eastAsia="Arial" w:hAnsi="Titillium Web" w:cs="Arial"/>
          <w:sz w:val="22"/>
          <w:szCs w:val="22"/>
          <w:lang w:val="en-US"/>
        </w:rPr>
        <w:t xml:space="preserve"> </w:t>
      </w:r>
      <w:proofErr w:type="spellStart"/>
      <w:r w:rsidRPr="005E211F">
        <w:rPr>
          <w:rFonts w:ascii="Titillium Web" w:eastAsia="Arial" w:hAnsi="Titillium Web" w:cs="Arial"/>
          <w:sz w:val="22"/>
          <w:szCs w:val="22"/>
          <w:lang w:val="en-US"/>
        </w:rPr>
        <w:t>datato</w:t>
      </w:r>
      <w:proofErr w:type="spellEnd"/>
      <w:r w:rsidRPr="005E211F">
        <w:rPr>
          <w:rFonts w:ascii="Titillium Web" w:eastAsia="Arial" w:hAnsi="Titillium Web" w:cs="Arial"/>
          <w:sz w:val="22"/>
          <w:szCs w:val="22"/>
          <w:lang w:val="en-US"/>
        </w:rPr>
        <w:t xml:space="preserve"> e </w:t>
      </w:r>
      <w:proofErr w:type="spellStart"/>
      <w:r w:rsidRPr="005E211F">
        <w:rPr>
          <w:rFonts w:ascii="Titillium Web" w:eastAsia="Arial" w:hAnsi="Titillium Web" w:cs="Arial"/>
          <w:sz w:val="22"/>
          <w:szCs w:val="22"/>
          <w:lang w:val="en-US"/>
        </w:rPr>
        <w:t>firmato</w:t>
      </w:r>
      <w:proofErr w:type="spellEnd"/>
      <w:r w:rsidRPr="005E211F">
        <w:rPr>
          <w:rFonts w:ascii="Titillium Web" w:eastAsia="Arial" w:hAnsi="Titillium Web" w:cs="Arial"/>
          <w:sz w:val="22"/>
          <w:szCs w:val="22"/>
          <w:lang w:val="en-US"/>
        </w:rPr>
        <w:t>;</w:t>
      </w:r>
      <w:r w:rsidR="00AF19A7" w:rsidRPr="00AF19A7">
        <w:rPr>
          <w:rFonts w:ascii="Titillium Web" w:hAnsi="Titillium Web"/>
          <w:i/>
          <w:color w:val="0000FF"/>
          <w:sz w:val="20"/>
          <w:szCs w:val="20"/>
          <w:lang w:val="en-US"/>
        </w:rPr>
        <w:t xml:space="preserve"> (CV</w:t>
      </w:r>
      <w:r w:rsidR="008E62EB">
        <w:rPr>
          <w:rFonts w:ascii="Titillium Web" w:hAnsi="Titillium Web"/>
          <w:i/>
          <w:color w:val="0000FF"/>
          <w:sz w:val="20"/>
          <w:szCs w:val="20"/>
          <w:lang w:val="en-US"/>
        </w:rPr>
        <w:t xml:space="preserve"> - </w:t>
      </w:r>
      <w:r w:rsidR="00AF19A7" w:rsidRPr="008E62EB">
        <w:rPr>
          <w:rFonts w:ascii="Titillium Web" w:hAnsi="Titillium Web"/>
          <w:i/>
          <w:color w:val="0000FF"/>
          <w:sz w:val="20"/>
          <w:szCs w:val="20"/>
          <w:lang w:val="en-US"/>
        </w:rPr>
        <w:t>signed and dated</w:t>
      </w:r>
      <w:r w:rsidR="00AF19A7" w:rsidRPr="00AF19A7">
        <w:rPr>
          <w:rFonts w:ascii="Titillium Web" w:hAnsi="Titillium Web"/>
          <w:i/>
          <w:color w:val="0000FF"/>
          <w:sz w:val="20"/>
          <w:szCs w:val="20"/>
          <w:lang w:val="en-US"/>
        </w:rPr>
        <w:t>)</w:t>
      </w:r>
    </w:p>
    <w:p w14:paraId="0000002B" w14:textId="0078EED3" w:rsidR="00B645DC" w:rsidRPr="000B1C51" w:rsidRDefault="00DC5D3C" w:rsidP="00AF19A7">
      <w:pPr>
        <w:keepLines/>
        <w:numPr>
          <w:ilvl w:val="0"/>
          <w:numId w:val="10"/>
        </w:numPr>
        <w:pBdr>
          <w:top w:val="nil"/>
          <w:left w:val="nil"/>
          <w:bottom w:val="nil"/>
          <w:right w:val="nil"/>
          <w:between w:val="nil"/>
        </w:pBdr>
        <w:tabs>
          <w:tab w:val="center" w:pos="4819"/>
          <w:tab w:val="right" w:pos="9638"/>
        </w:tabs>
        <w:spacing w:line="259" w:lineRule="auto"/>
        <w:rPr>
          <w:rFonts w:ascii="Titillium Web" w:eastAsia="Arial" w:hAnsi="Titillium Web" w:cs="Arial"/>
          <w:color w:val="000000"/>
          <w:sz w:val="22"/>
          <w:szCs w:val="22"/>
        </w:rPr>
      </w:pPr>
      <w:r w:rsidRPr="0034473F">
        <w:rPr>
          <w:rFonts w:ascii="Titillium Web" w:eastAsia="Arial" w:hAnsi="Titillium Web" w:cs="Arial"/>
          <w:sz w:val="22"/>
          <w:szCs w:val="22"/>
        </w:rPr>
        <w:t>Allegato B - dichiarazione sostitutiva di certificazione o dichiarazione sostitutiva di atto di notorietà (art. 19 – 46 – 47 del D.P.R.  28 dicembre 2000, n. 445);</w:t>
      </w:r>
      <w:r w:rsidR="00AF19A7" w:rsidRPr="00AF19A7">
        <w:rPr>
          <w:rFonts w:ascii="Titillium Web" w:hAnsi="Titillium Web"/>
          <w:i/>
          <w:color w:val="0000FF"/>
        </w:rPr>
        <w:t xml:space="preserve"> </w:t>
      </w:r>
      <w:r w:rsidR="00AF19A7" w:rsidRPr="008E62EB">
        <w:rPr>
          <w:rFonts w:ascii="Titillium Web" w:hAnsi="Titillium Web"/>
          <w:i/>
          <w:color w:val="0000FF"/>
          <w:sz w:val="20"/>
          <w:szCs w:val="20"/>
        </w:rPr>
        <w:t>(</w:t>
      </w:r>
      <w:proofErr w:type="spellStart"/>
      <w:r w:rsidR="00AF19A7" w:rsidRPr="008E62EB">
        <w:rPr>
          <w:rFonts w:ascii="Titillium Web" w:hAnsi="Titillium Web"/>
          <w:i/>
          <w:color w:val="0000FF"/>
          <w:sz w:val="20"/>
          <w:szCs w:val="20"/>
        </w:rPr>
        <w:t>Annex</w:t>
      </w:r>
      <w:proofErr w:type="spellEnd"/>
      <w:r w:rsidR="00AF19A7" w:rsidRPr="008E62EB">
        <w:rPr>
          <w:rFonts w:ascii="Titillium Web" w:hAnsi="Titillium Web"/>
          <w:i/>
          <w:color w:val="0000FF"/>
          <w:sz w:val="20"/>
          <w:szCs w:val="20"/>
        </w:rPr>
        <w:t xml:space="preserve"> B, </w:t>
      </w:r>
      <w:proofErr w:type="spellStart"/>
      <w:r w:rsidR="00AF19A7" w:rsidRPr="008E62EB">
        <w:rPr>
          <w:rFonts w:ascii="Titillium Web" w:hAnsi="Titillium Web"/>
          <w:i/>
          <w:color w:val="0000FF"/>
          <w:sz w:val="20"/>
          <w:szCs w:val="20"/>
        </w:rPr>
        <w:t>signed</w:t>
      </w:r>
      <w:proofErr w:type="spellEnd"/>
      <w:r w:rsidR="00AF19A7" w:rsidRPr="008E62EB">
        <w:rPr>
          <w:rFonts w:ascii="Titillium Web" w:hAnsi="Titillium Web"/>
          <w:i/>
          <w:color w:val="0000FF"/>
          <w:sz w:val="20"/>
          <w:szCs w:val="20"/>
        </w:rPr>
        <w:t xml:space="preserve"> and </w:t>
      </w:r>
      <w:proofErr w:type="spellStart"/>
      <w:r w:rsidR="00AF19A7" w:rsidRPr="008E62EB">
        <w:rPr>
          <w:rFonts w:ascii="Titillium Web" w:hAnsi="Titillium Web"/>
          <w:i/>
          <w:color w:val="0000FF"/>
          <w:sz w:val="20"/>
          <w:szCs w:val="20"/>
        </w:rPr>
        <w:t>dated</w:t>
      </w:r>
      <w:proofErr w:type="spellEnd"/>
      <w:r w:rsidR="00AF19A7" w:rsidRPr="008E62EB">
        <w:rPr>
          <w:rFonts w:ascii="Titillium Web" w:hAnsi="Titillium Web"/>
          <w:i/>
          <w:color w:val="0000FF"/>
          <w:sz w:val="20"/>
          <w:szCs w:val="20"/>
        </w:rPr>
        <w:t>)</w:t>
      </w:r>
    </w:p>
    <w:p w14:paraId="0000002C" w14:textId="635FA6BA" w:rsidR="00B645DC" w:rsidRPr="005E211F" w:rsidRDefault="00DC5D3C" w:rsidP="00AF19A7">
      <w:pPr>
        <w:keepLines/>
        <w:numPr>
          <w:ilvl w:val="0"/>
          <w:numId w:val="10"/>
        </w:numPr>
        <w:pBdr>
          <w:top w:val="nil"/>
          <w:left w:val="nil"/>
          <w:bottom w:val="nil"/>
          <w:right w:val="nil"/>
          <w:between w:val="nil"/>
        </w:pBdr>
        <w:tabs>
          <w:tab w:val="center" w:pos="4819"/>
          <w:tab w:val="right" w:pos="9638"/>
        </w:tabs>
        <w:spacing w:line="259" w:lineRule="auto"/>
        <w:rPr>
          <w:rFonts w:ascii="Titillium Web" w:eastAsia="Arial" w:hAnsi="Titillium Web" w:cs="Arial"/>
          <w:color w:val="000000"/>
          <w:sz w:val="22"/>
          <w:szCs w:val="22"/>
          <w:lang w:val="en-US"/>
        </w:rPr>
      </w:pPr>
      <w:r w:rsidRPr="005E211F">
        <w:rPr>
          <w:rFonts w:ascii="Titillium Web" w:eastAsia="Arial" w:hAnsi="Titillium Web" w:cs="Arial"/>
          <w:sz w:val="22"/>
          <w:szCs w:val="22"/>
          <w:lang w:val="en-US"/>
        </w:rPr>
        <w:t xml:space="preserve">Lista </w:t>
      </w:r>
      <w:proofErr w:type="spellStart"/>
      <w:r w:rsidRPr="005E211F">
        <w:rPr>
          <w:rFonts w:ascii="Titillium Web" w:eastAsia="Arial" w:hAnsi="Titillium Web" w:cs="Arial"/>
          <w:sz w:val="22"/>
          <w:szCs w:val="22"/>
          <w:lang w:val="en-US"/>
        </w:rPr>
        <w:t>delle</w:t>
      </w:r>
      <w:proofErr w:type="spellEnd"/>
      <w:r w:rsidRPr="005E211F">
        <w:rPr>
          <w:rFonts w:ascii="Titillium Web" w:eastAsia="Arial" w:hAnsi="Titillium Web" w:cs="Arial"/>
          <w:sz w:val="22"/>
          <w:szCs w:val="22"/>
          <w:lang w:val="en-US"/>
        </w:rPr>
        <w:t xml:space="preserve"> </w:t>
      </w:r>
      <w:proofErr w:type="spellStart"/>
      <w:r w:rsidRPr="005E211F">
        <w:rPr>
          <w:rFonts w:ascii="Titillium Web" w:eastAsia="Arial" w:hAnsi="Titillium Web" w:cs="Arial"/>
          <w:sz w:val="22"/>
          <w:szCs w:val="22"/>
          <w:lang w:val="en-US"/>
        </w:rPr>
        <w:t>pubblicazioni</w:t>
      </w:r>
      <w:proofErr w:type="spellEnd"/>
      <w:r w:rsidRPr="005E211F">
        <w:rPr>
          <w:rFonts w:ascii="Titillium Web" w:eastAsia="Arial" w:hAnsi="Titillium Web" w:cs="Arial"/>
          <w:sz w:val="22"/>
          <w:szCs w:val="22"/>
          <w:lang w:val="en-US"/>
        </w:rPr>
        <w:t>;</w:t>
      </w:r>
      <w:r w:rsidR="00AF19A7" w:rsidRPr="005E211F">
        <w:rPr>
          <w:rFonts w:ascii="Titillium Web" w:hAnsi="Titillium Web"/>
          <w:i/>
          <w:color w:val="0000FF"/>
          <w:lang w:val="en-US"/>
        </w:rPr>
        <w:t xml:space="preserve"> (</w:t>
      </w:r>
      <w:r w:rsidR="00662AE3" w:rsidRPr="005E211F">
        <w:rPr>
          <w:rFonts w:ascii="Titillium Web" w:hAnsi="Titillium Web"/>
          <w:i/>
          <w:iCs/>
          <w:color w:val="0000FF"/>
          <w:sz w:val="20"/>
          <w:szCs w:val="20"/>
          <w:lang w:val="en-US"/>
        </w:rPr>
        <w:t>A complete list of relevant publications, dated and signed, which should contain all details: title, journals, year of publication, authors, and</w:t>
      </w:r>
      <w:r w:rsidR="008E62EB" w:rsidRPr="005E211F">
        <w:rPr>
          <w:rFonts w:ascii="Titillium Web" w:hAnsi="Titillium Web"/>
          <w:i/>
          <w:iCs/>
          <w:color w:val="0000FF"/>
          <w:sz w:val="20"/>
          <w:szCs w:val="20"/>
          <w:lang w:val="en-US"/>
        </w:rPr>
        <w:t xml:space="preserve"> link to the website</w:t>
      </w:r>
      <w:r w:rsidR="00AF19A7" w:rsidRPr="005E211F">
        <w:rPr>
          <w:rFonts w:ascii="Titillium Web" w:hAnsi="Titillium Web"/>
          <w:i/>
          <w:color w:val="0000FF"/>
          <w:sz w:val="20"/>
          <w:szCs w:val="20"/>
          <w:lang w:val="en-US"/>
        </w:rPr>
        <w:t>)</w:t>
      </w:r>
    </w:p>
    <w:p w14:paraId="37AE304E" w14:textId="72B926F3" w:rsidR="00AF19A7" w:rsidRPr="002664F9" w:rsidRDefault="00DC5D3C" w:rsidP="00AF19A7">
      <w:pPr>
        <w:numPr>
          <w:ilvl w:val="0"/>
          <w:numId w:val="10"/>
        </w:numPr>
        <w:jc w:val="both"/>
        <w:rPr>
          <w:rFonts w:ascii="Titillium Web" w:eastAsia="Arial" w:hAnsi="Titillium Web" w:cs="Arial"/>
          <w:color w:val="000000" w:themeColor="text1"/>
          <w:sz w:val="22"/>
          <w:szCs w:val="22"/>
        </w:rPr>
      </w:pPr>
      <w:r w:rsidRPr="0034473F">
        <w:rPr>
          <w:rFonts w:ascii="Titillium Web" w:eastAsia="Arial" w:hAnsi="Titillium Web" w:cs="Arial"/>
          <w:sz w:val="22"/>
          <w:szCs w:val="22"/>
        </w:rPr>
        <w:t>Descrizione degli interessi e dei piani di ricerca del/la candidato/a;</w:t>
      </w:r>
      <w:r w:rsidR="00CD51A8" w:rsidRPr="00CD51A8">
        <w:rPr>
          <w:rFonts w:ascii="Segoe UI" w:hAnsi="Segoe UI" w:cs="Segoe UI"/>
          <w:color w:val="0F0F0F"/>
        </w:rPr>
        <w:t xml:space="preserve"> </w:t>
      </w:r>
      <w:r w:rsidR="002664F9" w:rsidRPr="005E211F">
        <w:rPr>
          <w:rFonts w:ascii="Titillium Web" w:hAnsi="Titillium Web"/>
          <w:i/>
          <w:color w:val="0000FF"/>
          <w:sz w:val="20"/>
          <w:szCs w:val="20"/>
        </w:rPr>
        <w:t>(</w:t>
      </w:r>
      <w:r w:rsidR="00CD51A8" w:rsidRPr="005E211F">
        <w:rPr>
          <w:rFonts w:ascii="Titillium Web" w:hAnsi="Titillium Web"/>
          <w:i/>
          <w:color w:val="0000FF"/>
          <w:sz w:val="20"/>
          <w:szCs w:val="20"/>
        </w:rPr>
        <w:t xml:space="preserve">Description of the </w:t>
      </w:r>
      <w:proofErr w:type="spellStart"/>
      <w:r w:rsidR="00CD51A8" w:rsidRPr="005E211F">
        <w:rPr>
          <w:rFonts w:ascii="Titillium Web" w:hAnsi="Titillium Web"/>
          <w:i/>
          <w:color w:val="0000FF"/>
          <w:sz w:val="20"/>
          <w:szCs w:val="20"/>
        </w:rPr>
        <w:t>candidate's</w:t>
      </w:r>
      <w:proofErr w:type="spellEnd"/>
      <w:r w:rsidR="00CD51A8" w:rsidRPr="005E211F">
        <w:rPr>
          <w:rFonts w:ascii="Titillium Web" w:hAnsi="Titillium Web"/>
          <w:i/>
          <w:color w:val="0000FF"/>
          <w:sz w:val="20"/>
          <w:szCs w:val="20"/>
        </w:rPr>
        <w:t xml:space="preserve"> </w:t>
      </w:r>
      <w:proofErr w:type="spellStart"/>
      <w:r w:rsidR="00CD51A8" w:rsidRPr="005E211F">
        <w:rPr>
          <w:rFonts w:ascii="Titillium Web" w:hAnsi="Titillium Web"/>
          <w:i/>
          <w:color w:val="0000FF"/>
          <w:sz w:val="20"/>
          <w:szCs w:val="20"/>
        </w:rPr>
        <w:t>interests</w:t>
      </w:r>
      <w:proofErr w:type="spellEnd"/>
      <w:r w:rsidR="00CD51A8" w:rsidRPr="005E211F">
        <w:rPr>
          <w:rFonts w:ascii="Titillium Web" w:hAnsi="Titillium Web"/>
          <w:i/>
          <w:color w:val="0000FF"/>
          <w:sz w:val="20"/>
          <w:szCs w:val="20"/>
        </w:rPr>
        <w:t xml:space="preserve"> and research </w:t>
      </w:r>
      <w:proofErr w:type="spellStart"/>
      <w:r w:rsidR="00CD51A8" w:rsidRPr="005E211F">
        <w:rPr>
          <w:rFonts w:ascii="Titillium Web" w:hAnsi="Titillium Web"/>
          <w:i/>
          <w:color w:val="0000FF"/>
          <w:sz w:val="20"/>
          <w:szCs w:val="20"/>
        </w:rPr>
        <w:t>plans</w:t>
      </w:r>
      <w:proofErr w:type="spellEnd"/>
      <w:r w:rsidR="002664F9" w:rsidRPr="005E211F">
        <w:rPr>
          <w:rFonts w:ascii="Titillium Web" w:hAnsi="Titillium Web"/>
          <w:i/>
          <w:color w:val="0000FF"/>
          <w:sz w:val="20"/>
          <w:szCs w:val="20"/>
        </w:rPr>
        <w:t>)</w:t>
      </w:r>
    </w:p>
    <w:p w14:paraId="0000002E" w14:textId="2746304B" w:rsidR="00B645DC" w:rsidRPr="005E211F" w:rsidRDefault="00DC5D3C" w:rsidP="00AF19A7">
      <w:pPr>
        <w:numPr>
          <w:ilvl w:val="0"/>
          <w:numId w:val="10"/>
        </w:numPr>
        <w:jc w:val="both"/>
        <w:rPr>
          <w:rFonts w:ascii="Titillium Web" w:eastAsia="Arial" w:hAnsi="Titillium Web" w:cs="Arial"/>
          <w:color w:val="000000" w:themeColor="text1"/>
          <w:sz w:val="22"/>
          <w:szCs w:val="22"/>
        </w:rPr>
      </w:pPr>
      <w:r w:rsidRPr="0034473F">
        <w:rPr>
          <w:rFonts w:ascii="Titillium Web" w:eastAsia="Arial" w:hAnsi="Titillium Web" w:cs="Arial"/>
          <w:sz w:val="22"/>
          <w:szCs w:val="22"/>
        </w:rPr>
        <w:t>Altri titoli, documenti o pubblicazioni ritenuti utili ai fini della valutazione;</w:t>
      </w:r>
      <w:r w:rsidR="00AF19A7" w:rsidRPr="0034473F">
        <w:rPr>
          <w:rFonts w:ascii="Titillium Web" w:eastAsia="Arial" w:hAnsi="Titillium Web" w:cs="Arial"/>
          <w:sz w:val="22"/>
          <w:szCs w:val="22"/>
        </w:rPr>
        <w:t xml:space="preserve"> </w:t>
      </w:r>
      <w:r w:rsidR="00AF19A7" w:rsidRPr="005E211F">
        <w:rPr>
          <w:rFonts w:ascii="Titillium Web" w:hAnsi="Titillium Web"/>
          <w:i/>
          <w:color w:val="0000FF"/>
          <w:sz w:val="20"/>
          <w:szCs w:val="20"/>
        </w:rPr>
        <w:t>(</w:t>
      </w:r>
      <w:r w:rsidR="00F67470" w:rsidRPr="00F67470">
        <w:rPr>
          <w:rFonts w:ascii="Titillium Web" w:hAnsi="Titillium Web"/>
          <w:i/>
          <w:iCs/>
          <w:color w:val="0000FF"/>
          <w:sz w:val="20"/>
          <w:szCs w:val="20"/>
        </w:rPr>
        <w:t xml:space="preserve">Other </w:t>
      </w:r>
      <w:proofErr w:type="spellStart"/>
      <w:r w:rsidR="00F67470" w:rsidRPr="00F67470">
        <w:rPr>
          <w:rFonts w:ascii="Titillium Web" w:hAnsi="Titillium Web"/>
          <w:i/>
          <w:iCs/>
          <w:color w:val="0000FF"/>
          <w:sz w:val="20"/>
          <w:szCs w:val="20"/>
        </w:rPr>
        <w:t>qualifications</w:t>
      </w:r>
      <w:proofErr w:type="spellEnd"/>
      <w:r w:rsidR="00F67470" w:rsidRPr="00F67470">
        <w:rPr>
          <w:rFonts w:ascii="Titillium Web" w:hAnsi="Titillium Web"/>
          <w:i/>
          <w:iCs/>
          <w:color w:val="0000FF"/>
          <w:sz w:val="20"/>
          <w:szCs w:val="20"/>
        </w:rPr>
        <w:t xml:space="preserve">, </w:t>
      </w:r>
      <w:proofErr w:type="spellStart"/>
      <w:r w:rsidR="00F67470" w:rsidRPr="00F67470">
        <w:rPr>
          <w:rFonts w:ascii="Titillium Web" w:hAnsi="Titillium Web"/>
          <w:i/>
          <w:iCs/>
          <w:color w:val="0000FF"/>
          <w:sz w:val="20"/>
          <w:szCs w:val="20"/>
        </w:rPr>
        <w:t>documents</w:t>
      </w:r>
      <w:proofErr w:type="spellEnd"/>
      <w:r w:rsidR="00F67470" w:rsidRPr="00F67470">
        <w:rPr>
          <w:rFonts w:ascii="Titillium Web" w:hAnsi="Titillium Web"/>
          <w:i/>
          <w:iCs/>
          <w:color w:val="0000FF"/>
          <w:sz w:val="20"/>
          <w:szCs w:val="20"/>
        </w:rPr>
        <w:t xml:space="preserve"> or </w:t>
      </w:r>
      <w:proofErr w:type="spellStart"/>
      <w:r w:rsidR="00F67470" w:rsidRPr="00F67470">
        <w:rPr>
          <w:rFonts w:ascii="Titillium Web" w:hAnsi="Titillium Web"/>
          <w:i/>
          <w:iCs/>
          <w:color w:val="0000FF"/>
          <w:sz w:val="20"/>
          <w:szCs w:val="20"/>
        </w:rPr>
        <w:t>publications</w:t>
      </w:r>
      <w:proofErr w:type="spellEnd"/>
      <w:r w:rsidR="00F67470" w:rsidRPr="00F67470">
        <w:rPr>
          <w:rFonts w:ascii="Titillium Web" w:hAnsi="Titillium Web"/>
          <w:i/>
          <w:iCs/>
          <w:color w:val="0000FF"/>
          <w:sz w:val="20"/>
          <w:szCs w:val="20"/>
        </w:rPr>
        <w:t xml:space="preserve"> that </w:t>
      </w:r>
      <w:proofErr w:type="spellStart"/>
      <w:r w:rsidR="00F67470" w:rsidRPr="00F67470">
        <w:rPr>
          <w:rFonts w:ascii="Titillium Web" w:hAnsi="Titillium Web"/>
          <w:i/>
          <w:iCs/>
          <w:color w:val="0000FF"/>
          <w:sz w:val="20"/>
          <w:szCs w:val="20"/>
        </w:rPr>
        <w:t>might</w:t>
      </w:r>
      <w:proofErr w:type="spellEnd"/>
      <w:r w:rsidR="00F67470" w:rsidRPr="00F67470">
        <w:rPr>
          <w:rFonts w:ascii="Titillium Web" w:hAnsi="Titillium Web"/>
          <w:i/>
          <w:iCs/>
          <w:color w:val="0000FF"/>
          <w:sz w:val="20"/>
          <w:szCs w:val="20"/>
        </w:rPr>
        <w:t xml:space="preserve"> be </w:t>
      </w:r>
      <w:proofErr w:type="spellStart"/>
      <w:r w:rsidR="00F67470" w:rsidRPr="00F67470">
        <w:rPr>
          <w:rFonts w:ascii="Titillium Web" w:hAnsi="Titillium Web"/>
          <w:i/>
          <w:iCs/>
          <w:color w:val="0000FF"/>
          <w:sz w:val="20"/>
          <w:szCs w:val="20"/>
        </w:rPr>
        <w:t>useful</w:t>
      </w:r>
      <w:proofErr w:type="spellEnd"/>
      <w:r w:rsidR="00F67470" w:rsidRPr="00F67470">
        <w:rPr>
          <w:rFonts w:ascii="Titillium Web" w:hAnsi="Titillium Web"/>
          <w:i/>
          <w:iCs/>
          <w:color w:val="0000FF"/>
          <w:sz w:val="20"/>
          <w:szCs w:val="20"/>
        </w:rPr>
        <w:t xml:space="preserve"> for evaluation </w:t>
      </w:r>
      <w:proofErr w:type="spellStart"/>
      <w:r w:rsidR="00F67470" w:rsidRPr="00F67470">
        <w:rPr>
          <w:rFonts w:ascii="Titillium Web" w:hAnsi="Titillium Web"/>
          <w:i/>
          <w:iCs/>
          <w:color w:val="0000FF"/>
          <w:sz w:val="20"/>
          <w:szCs w:val="20"/>
        </w:rPr>
        <w:t>purposes</w:t>
      </w:r>
      <w:proofErr w:type="spellEnd"/>
      <w:r w:rsidR="00AF19A7" w:rsidRPr="005E211F">
        <w:rPr>
          <w:rFonts w:ascii="Titillium Web" w:hAnsi="Titillium Web"/>
          <w:i/>
          <w:color w:val="0000FF"/>
          <w:sz w:val="20"/>
          <w:szCs w:val="20"/>
        </w:rPr>
        <w:t>.)</w:t>
      </w:r>
    </w:p>
    <w:p w14:paraId="0000002F" w14:textId="5A99A86A" w:rsidR="00B645DC" w:rsidRPr="00391222" w:rsidRDefault="00DC5D3C" w:rsidP="00AF19A7">
      <w:pPr>
        <w:keepLines/>
        <w:numPr>
          <w:ilvl w:val="0"/>
          <w:numId w:val="10"/>
        </w:numPr>
        <w:pBdr>
          <w:top w:val="nil"/>
          <w:left w:val="nil"/>
          <w:bottom w:val="nil"/>
          <w:right w:val="nil"/>
          <w:between w:val="nil"/>
        </w:pBdr>
        <w:tabs>
          <w:tab w:val="center" w:pos="4819"/>
          <w:tab w:val="right" w:pos="9638"/>
        </w:tabs>
        <w:spacing w:line="259" w:lineRule="auto"/>
        <w:rPr>
          <w:rFonts w:ascii="Titillium Web" w:eastAsia="Arial" w:hAnsi="Titillium Web" w:cs="Arial"/>
          <w:color w:val="000000"/>
          <w:sz w:val="22"/>
          <w:szCs w:val="22"/>
        </w:rPr>
      </w:pPr>
      <w:r w:rsidRPr="0034473F">
        <w:rPr>
          <w:rFonts w:ascii="Titillium Web" w:eastAsia="Arial" w:hAnsi="Titillium Web" w:cs="Arial"/>
          <w:sz w:val="22"/>
          <w:szCs w:val="22"/>
        </w:rPr>
        <w:t>Copia fronte-retro di un documento di identità valido;</w:t>
      </w:r>
      <w:r w:rsidR="00AF19A7" w:rsidRPr="00AF19A7">
        <w:rPr>
          <w:rFonts w:ascii="Titillium Web" w:hAnsi="Titillium Web"/>
          <w:i/>
          <w:color w:val="0000FF"/>
          <w:sz w:val="20"/>
          <w:szCs w:val="20"/>
        </w:rPr>
        <w:t xml:space="preserve"> </w:t>
      </w:r>
      <w:r w:rsidR="00AF19A7" w:rsidRPr="000E3A00">
        <w:rPr>
          <w:rFonts w:ascii="Titillium Web" w:hAnsi="Titillium Web"/>
          <w:i/>
          <w:color w:val="0000FF"/>
          <w:sz w:val="20"/>
          <w:szCs w:val="20"/>
        </w:rPr>
        <w:t xml:space="preserve">(copy of a </w:t>
      </w:r>
      <w:proofErr w:type="spellStart"/>
      <w:r w:rsidR="00AF19A7" w:rsidRPr="000E3A00">
        <w:rPr>
          <w:rFonts w:ascii="Titillium Web" w:hAnsi="Titillium Web"/>
          <w:i/>
          <w:color w:val="0000FF"/>
          <w:sz w:val="20"/>
          <w:szCs w:val="20"/>
        </w:rPr>
        <w:t>valid</w:t>
      </w:r>
      <w:proofErr w:type="spellEnd"/>
      <w:r w:rsidR="00AF19A7" w:rsidRPr="000E3A00">
        <w:rPr>
          <w:rFonts w:ascii="Titillium Web" w:hAnsi="Titillium Web"/>
          <w:i/>
          <w:color w:val="0000FF"/>
          <w:sz w:val="20"/>
          <w:szCs w:val="20"/>
        </w:rPr>
        <w:t xml:space="preserve"> </w:t>
      </w:r>
      <w:proofErr w:type="spellStart"/>
      <w:r w:rsidR="00AF19A7" w:rsidRPr="000E3A00">
        <w:rPr>
          <w:rFonts w:ascii="Titillium Web" w:hAnsi="Titillium Web"/>
          <w:i/>
          <w:color w:val="0000FF"/>
          <w:sz w:val="20"/>
          <w:szCs w:val="20"/>
        </w:rPr>
        <w:t>passport</w:t>
      </w:r>
      <w:proofErr w:type="spellEnd"/>
      <w:r w:rsidR="00AF19A7" w:rsidRPr="000E3A00">
        <w:rPr>
          <w:rFonts w:ascii="Titillium Web" w:hAnsi="Titillium Web"/>
          <w:i/>
          <w:color w:val="0000FF"/>
          <w:sz w:val="20"/>
          <w:szCs w:val="20"/>
        </w:rPr>
        <w:t xml:space="preserve"> or ID)</w:t>
      </w:r>
    </w:p>
    <w:p w14:paraId="53DEE371" w14:textId="4BA283C1" w:rsidR="00391222" w:rsidRPr="005E211F" w:rsidRDefault="00391222" w:rsidP="00CB0110">
      <w:pPr>
        <w:keepLines/>
        <w:numPr>
          <w:ilvl w:val="0"/>
          <w:numId w:val="10"/>
        </w:numPr>
        <w:pBdr>
          <w:top w:val="nil"/>
          <w:left w:val="nil"/>
          <w:bottom w:val="nil"/>
          <w:right w:val="nil"/>
          <w:between w:val="nil"/>
        </w:pBdr>
        <w:tabs>
          <w:tab w:val="center" w:pos="4819"/>
          <w:tab w:val="right" w:pos="9638"/>
        </w:tabs>
        <w:spacing w:line="259" w:lineRule="auto"/>
        <w:jc w:val="both"/>
        <w:rPr>
          <w:rFonts w:ascii="Titillium Web" w:eastAsia="Arial" w:hAnsi="Titillium Web" w:cs="Arial"/>
          <w:color w:val="000000"/>
          <w:sz w:val="22"/>
          <w:szCs w:val="22"/>
          <w:lang w:val="en-US"/>
        </w:rPr>
      </w:pPr>
      <w:r w:rsidRPr="0034473F">
        <w:rPr>
          <w:rFonts w:ascii="Titillium Web" w:eastAsia="Arial" w:hAnsi="Titillium Web" w:cs="Arial"/>
          <w:sz w:val="22"/>
          <w:szCs w:val="22"/>
        </w:rPr>
        <w:t>In caso di possesso di titolo di studio straniero, una copia del certificato o, in alternativa, della documentazione che attesti il titolo di studio posseduto, gli esami sostenuti e la votazione finale.</w:t>
      </w:r>
      <w:r>
        <w:rPr>
          <w:rFonts w:ascii="Titillium Web" w:eastAsia="Arial" w:hAnsi="Titillium Web" w:cs="Arial"/>
          <w:color w:val="000000"/>
          <w:sz w:val="22"/>
          <w:szCs w:val="22"/>
        </w:rPr>
        <w:t xml:space="preserve"> </w:t>
      </w:r>
      <w:r w:rsidRPr="005E211F">
        <w:rPr>
          <w:rFonts w:ascii="Titillium Web" w:hAnsi="Titillium Web"/>
          <w:i/>
          <w:iCs/>
          <w:color w:val="0000FF"/>
          <w:sz w:val="20"/>
          <w:szCs w:val="20"/>
          <w:lang w:val="en-US"/>
        </w:rPr>
        <w:t>(</w:t>
      </w:r>
      <w:r w:rsidR="00A70E2B" w:rsidRPr="005E211F">
        <w:rPr>
          <w:rFonts w:ascii="Titillium Web" w:hAnsi="Titillium Web"/>
          <w:i/>
          <w:iCs/>
          <w:color w:val="0000FF"/>
          <w:sz w:val="20"/>
          <w:szCs w:val="20"/>
          <w:lang w:val="en-US"/>
        </w:rPr>
        <w:t>In case of foreign academic degree</w:t>
      </w:r>
      <w:r w:rsidR="00741BC5" w:rsidRPr="005E211F">
        <w:rPr>
          <w:rFonts w:ascii="Titillium Web" w:hAnsi="Titillium Web"/>
          <w:i/>
          <w:iCs/>
          <w:color w:val="0000FF"/>
          <w:sz w:val="20"/>
          <w:szCs w:val="20"/>
          <w:lang w:val="en-US"/>
        </w:rPr>
        <w:t>,</w:t>
      </w:r>
      <w:r w:rsidR="00A70E2B" w:rsidRPr="005E211F">
        <w:rPr>
          <w:rFonts w:ascii="Titillium Web" w:hAnsi="Titillium Web"/>
          <w:i/>
          <w:iCs/>
          <w:color w:val="0000FF"/>
          <w:sz w:val="20"/>
          <w:szCs w:val="20"/>
          <w:lang w:val="en-US"/>
        </w:rPr>
        <w:t xml:space="preserve"> </w:t>
      </w:r>
      <w:r w:rsidR="00D842A9" w:rsidRPr="005E211F">
        <w:rPr>
          <w:rFonts w:ascii="Titillium Web" w:hAnsi="Titillium Web"/>
          <w:i/>
          <w:iCs/>
          <w:color w:val="0000FF"/>
          <w:sz w:val="20"/>
          <w:szCs w:val="20"/>
          <w:lang w:val="en-US"/>
        </w:rPr>
        <w:t xml:space="preserve">a copy of the </w:t>
      </w:r>
      <w:r w:rsidR="00D842A9">
        <w:rPr>
          <w:rFonts w:ascii="Titillium Web" w:hAnsi="Titillium Web"/>
          <w:i/>
          <w:iCs/>
          <w:color w:val="0000FF"/>
          <w:sz w:val="20"/>
          <w:szCs w:val="20"/>
          <w:lang w:val="en-US"/>
        </w:rPr>
        <w:t xml:space="preserve">degree </w:t>
      </w:r>
      <w:r w:rsidR="00D842A9" w:rsidRPr="005E211F">
        <w:rPr>
          <w:rFonts w:ascii="Titillium Web" w:hAnsi="Titillium Web"/>
          <w:i/>
          <w:iCs/>
          <w:color w:val="0000FF"/>
          <w:sz w:val="20"/>
          <w:szCs w:val="20"/>
          <w:lang w:val="en-US"/>
        </w:rPr>
        <w:t xml:space="preserve">certificate or, alternatively, </w:t>
      </w:r>
      <w:r w:rsidR="00D842A9">
        <w:rPr>
          <w:rFonts w:ascii="Titillium Web" w:hAnsi="Titillium Web"/>
          <w:i/>
          <w:iCs/>
          <w:color w:val="0000FF"/>
          <w:sz w:val="20"/>
          <w:szCs w:val="20"/>
          <w:lang w:val="en-US"/>
        </w:rPr>
        <w:t xml:space="preserve">1) </w:t>
      </w:r>
      <w:r w:rsidR="00D842A9" w:rsidRPr="005E211F">
        <w:rPr>
          <w:rFonts w:ascii="Titillium Web" w:hAnsi="Titillium Web"/>
          <w:i/>
          <w:iCs/>
          <w:color w:val="0000FF"/>
          <w:sz w:val="20"/>
          <w:szCs w:val="20"/>
          <w:lang w:val="en-US"/>
        </w:rPr>
        <w:t>documentation that confirms the possessed academic degree</w:t>
      </w:r>
      <w:r w:rsidR="00D842A9">
        <w:rPr>
          <w:rFonts w:ascii="Titillium Web" w:hAnsi="Titillium Web"/>
          <w:i/>
          <w:iCs/>
          <w:color w:val="0000FF"/>
          <w:sz w:val="20"/>
          <w:szCs w:val="20"/>
          <w:lang w:val="en-US"/>
        </w:rPr>
        <w:t>, 2)</w:t>
      </w:r>
      <w:r w:rsidR="00D842A9" w:rsidRPr="005E211F">
        <w:rPr>
          <w:rFonts w:ascii="Titillium Web" w:hAnsi="Titillium Web"/>
          <w:i/>
          <w:iCs/>
          <w:color w:val="0000FF"/>
          <w:sz w:val="20"/>
          <w:szCs w:val="20"/>
          <w:lang w:val="en-US"/>
        </w:rPr>
        <w:t xml:space="preserve"> the transcript of the completed exams with grades specified for each exam</w:t>
      </w:r>
      <w:r w:rsidR="00D842A9">
        <w:rPr>
          <w:rFonts w:ascii="Titillium Web" w:hAnsi="Titillium Web"/>
          <w:i/>
          <w:iCs/>
          <w:color w:val="0000FF"/>
          <w:sz w:val="20"/>
          <w:szCs w:val="20"/>
          <w:lang w:val="en-US"/>
        </w:rPr>
        <w:t xml:space="preserve"> and 3) the final vote of graduation.</w:t>
      </w:r>
      <w:r w:rsidR="00A70E2B" w:rsidRPr="005E211F">
        <w:rPr>
          <w:rFonts w:ascii="Titillium Web" w:hAnsi="Titillium Web"/>
          <w:i/>
          <w:iCs/>
          <w:color w:val="0000FF"/>
          <w:sz w:val="20"/>
          <w:szCs w:val="20"/>
          <w:lang w:val="en-US"/>
        </w:rPr>
        <w:t>)</w:t>
      </w:r>
    </w:p>
    <w:p w14:paraId="00000031" w14:textId="77777777" w:rsidR="00B645DC" w:rsidRPr="005E211F" w:rsidRDefault="00B645DC">
      <w:pPr>
        <w:keepLines/>
        <w:tabs>
          <w:tab w:val="center" w:pos="4819"/>
          <w:tab w:val="right" w:pos="9638"/>
        </w:tabs>
        <w:rPr>
          <w:rFonts w:ascii="Titillium Web" w:eastAsia="Arial" w:hAnsi="Titillium Web" w:cs="Arial"/>
          <w:lang w:val="en-US"/>
        </w:rPr>
      </w:pPr>
    </w:p>
    <w:p w14:paraId="00000032" w14:textId="77777777" w:rsidR="00B645DC" w:rsidRPr="000B1C51" w:rsidRDefault="00DC5D3C">
      <w:pPr>
        <w:jc w:val="both"/>
        <w:rPr>
          <w:rFonts w:ascii="Titillium Web" w:eastAsia="Arial" w:hAnsi="Titillium Web" w:cs="Arial"/>
          <w:sz w:val="22"/>
          <w:szCs w:val="22"/>
        </w:rPr>
      </w:pPr>
      <w:r w:rsidRPr="000B1C51">
        <w:rPr>
          <w:rFonts w:ascii="Titillium Web" w:eastAsia="Arial" w:hAnsi="Titillium Web" w:cs="Arial"/>
          <w:sz w:val="22"/>
          <w:szCs w:val="22"/>
        </w:rPr>
        <w:t>Il/la sottoscritto/a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00000033" w14:textId="77777777" w:rsidR="00B645DC" w:rsidRPr="000B1C51" w:rsidRDefault="00B645DC">
      <w:pPr>
        <w:keepLines/>
        <w:tabs>
          <w:tab w:val="center" w:pos="4819"/>
          <w:tab w:val="right" w:pos="9638"/>
        </w:tabs>
        <w:rPr>
          <w:rFonts w:ascii="Titillium Web" w:eastAsia="Arial" w:hAnsi="Titillium Web" w:cs="Arial"/>
        </w:rPr>
      </w:pPr>
    </w:p>
    <w:p w14:paraId="00000034" w14:textId="77777777" w:rsidR="00B645DC" w:rsidRPr="000B1C51" w:rsidRDefault="00B645DC">
      <w:pPr>
        <w:tabs>
          <w:tab w:val="center" w:pos="4819"/>
          <w:tab w:val="right" w:pos="9638"/>
        </w:tabs>
        <w:jc w:val="both"/>
        <w:rPr>
          <w:rFonts w:ascii="Titillium Web" w:eastAsia="Arial" w:hAnsi="Titillium Web" w:cs="Arial"/>
          <w:sz w:val="22"/>
          <w:szCs w:val="22"/>
        </w:rPr>
      </w:pPr>
    </w:p>
    <w:p w14:paraId="00000035" w14:textId="77777777" w:rsidR="00B645DC" w:rsidRPr="000B1C51" w:rsidRDefault="00B645DC">
      <w:pPr>
        <w:tabs>
          <w:tab w:val="center" w:pos="4819"/>
          <w:tab w:val="right" w:pos="9638"/>
        </w:tabs>
        <w:rPr>
          <w:rFonts w:ascii="Titillium Web" w:eastAsia="Arial" w:hAnsi="Titillium Web" w:cs="Arial"/>
          <w:sz w:val="22"/>
          <w:szCs w:val="22"/>
        </w:rPr>
      </w:pPr>
    </w:p>
    <w:p w14:paraId="00000036" w14:textId="5A1D0C56" w:rsidR="00B645DC" w:rsidRPr="005E211F" w:rsidRDefault="00DC5D3C">
      <w:pPr>
        <w:tabs>
          <w:tab w:val="center" w:pos="4819"/>
          <w:tab w:val="right" w:pos="9638"/>
        </w:tabs>
        <w:rPr>
          <w:rFonts w:ascii="Titillium Web" w:eastAsia="Arial" w:hAnsi="Titillium Web" w:cs="Arial"/>
          <w:sz w:val="22"/>
          <w:szCs w:val="22"/>
          <w:lang w:val="en-US"/>
        </w:rPr>
      </w:pPr>
      <w:r w:rsidRPr="000B1C51">
        <w:rPr>
          <w:rFonts w:ascii="Titillium Web" w:eastAsia="Arial" w:hAnsi="Titillium Web" w:cs="Arial"/>
          <w:sz w:val="22"/>
          <w:szCs w:val="22"/>
        </w:rPr>
        <w:t xml:space="preserve"> </w:t>
      </w:r>
      <w:r w:rsidRPr="005E211F">
        <w:rPr>
          <w:rFonts w:ascii="Titillium Web" w:eastAsia="Arial" w:hAnsi="Titillium Web" w:cs="Arial"/>
          <w:sz w:val="22"/>
          <w:szCs w:val="22"/>
          <w:lang w:val="en-US"/>
        </w:rPr>
        <w:t>(</w:t>
      </w:r>
      <w:proofErr w:type="spellStart"/>
      <w:r w:rsidRPr="005E211F">
        <w:rPr>
          <w:rFonts w:ascii="Titillium Web" w:eastAsia="Arial" w:hAnsi="Titillium Web" w:cs="Arial"/>
          <w:sz w:val="22"/>
          <w:szCs w:val="22"/>
          <w:lang w:val="en-US"/>
        </w:rPr>
        <w:t>Luogo</w:t>
      </w:r>
      <w:proofErr w:type="spellEnd"/>
      <w:r w:rsidRPr="005E211F">
        <w:rPr>
          <w:rFonts w:ascii="Titillium Web" w:eastAsia="Arial" w:hAnsi="Titillium Web" w:cs="Arial"/>
          <w:sz w:val="22"/>
          <w:szCs w:val="22"/>
          <w:lang w:val="en-US"/>
        </w:rPr>
        <w:t xml:space="preserve"> e Data) </w:t>
      </w:r>
      <w:r w:rsidR="00143D68" w:rsidRPr="005E211F">
        <w:rPr>
          <w:rFonts w:ascii="Titillium Web" w:hAnsi="Titillium Web"/>
          <w:i/>
          <w:color w:val="0000FF"/>
          <w:sz w:val="20"/>
          <w:szCs w:val="20"/>
          <w:lang w:val="en-US"/>
        </w:rPr>
        <w:t>(</w:t>
      </w:r>
      <w:r w:rsidR="00BE647A" w:rsidRPr="005E211F">
        <w:rPr>
          <w:rFonts w:ascii="Titillium Web" w:hAnsi="Titillium Web"/>
          <w:i/>
          <w:color w:val="0000FF"/>
          <w:sz w:val="20"/>
          <w:szCs w:val="20"/>
          <w:lang w:val="en-US"/>
        </w:rPr>
        <w:t xml:space="preserve">Place and </w:t>
      </w:r>
      <w:proofErr w:type="gramStart"/>
      <w:r w:rsidR="00FF2D3B" w:rsidRPr="005E211F">
        <w:rPr>
          <w:rFonts w:ascii="Titillium Web" w:hAnsi="Titillium Web"/>
          <w:i/>
          <w:color w:val="0000FF"/>
          <w:sz w:val="20"/>
          <w:szCs w:val="20"/>
          <w:lang w:val="en-US"/>
        </w:rPr>
        <w:t>D</w:t>
      </w:r>
      <w:r w:rsidR="00143D68" w:rsidRPr="005E211F">
        <w:rPr>
          <w:rFonts w:ascii="Titillium Web" w:hAnsi="Titillium Web"/>
          <w:i/>
          <w:color w:val="0000FF"/>
          <w:sz w:val="20"/>
          <w:szCs w:val="20"/>
          <w:lang w:val="en-US"/>
        </w:rPr>
        <w:t>ate)</w:t>
      </w:r>
      <w:r w:rsidRPr="005E211F">
        <w:rPr>
          <w:rFonts w:ascii="Titillium Web" w:eastAsia="Arial" w:hAnsi="Titillium Web" w:cs="Arial"/>
          <w:sz w:val="22"/>
          <w:szCs w:val="22"/>
          <w:lang w:val="en-US"/>
        </w:rPr>
        <w:t>..............................................</w:t>
      </w:r>
      <w:proofErr w:type="gramEnd"/>
    </w:p>
    <w:p w14:paraId="00000037" w14:textId="77777777" w:rsidR="00B645DC" w:rsidRPr="005E211F" w:rsidRDefault="00B645DC">
      <w:pPr>
        <w:tabs>
          <w:tab w:val="center" w:pos="4819"/>
          <w:tab w:val="right" w:pos="9638"/>
        </w:tabs>
        <w:rPr>
          <w:rFonts w:ascii="Titillium Web" w:eastAsia="Arial" w:hAnsi="Titillium Web" w:cs="Arial"/>
          <w:sz w:val="22"/>
          <w:szCs w:val="22"/>
          <w:lang w:val="en-US"/>
        </w:rPr>
      </w:pPr>
    </w:p>
    <w:p w14:paraId="00000038" w14:textId="77777777" w:rsidR="00B645DC" w:rsidRPr="005E211F" w:rsidRDefault="00B645DC">
      <w:pPr>
        <w:tabs>
          <w:tab w:val="center" w:pos="4819"/>
          <w:tab w:val="right" w:pos="9638"/>
        </w:tabs>
        <w:rPr>
          <w:rFonts w:ascii="Titillium Web" w:eastAsia="Arial" w:hAnsi="Titillium Web" w:cs="Arial"/>
          <w:sz w:val="22"/>
          <w:szCs w:val="22"/>
          <w:lang w:val="en-US"/>
        </w:rPr>
      </w:pPr>
    </w:p>
    <w:p w14:paraId="00000039" w14:textId="6B3A3764" w:rsidR="00B645DC" w:rsidRPr="000B1C51" w:rsidRDefault="00DC5D3C">
      <w:pPr>
        <w:tabs>
          <w:tab w:val="center" w:pos="4819"/>
          <w:tab w:val="right" w:pos="9638"/>
        </w:tabs>
        <w:rPr>
          <w:rFonts w:ascii="Titillium Web" w:eastAsia="Arial" w:hAnsi="Titillium Web" w:cs="Arial"/>
          <w:sz w:val="22"/>
          <w:szCs w:val="22"/>
        </w:rPr>
      </w:pPr>
      <w:r w:rsidRPr="005E211F">
        <w:rPr>
          <w:rFonts w:ascii="Titillium Web" w:eastAsia="Arial" w:hAnsi="Titillium Web" w:cs="Arial"/>
          <w:sz w:val="22"/>
          <w:szCs w:val="22"/>
          <w:lang w:val="en-US"/>
        </w:rPr>
        <w:t xml:space="preserve">                                                                                     </w:t>
      </w:r>
      <w:r w:rsidRPr="000B1C51">
        <w:rPr>
          <w:rFonts w:ascii="Titillium Web" w:eastAsia="Arial" w:hAnsi="Titillium Web" w:cs="Arial"/>
          <w:sz w:val="22"/>
          <w:szCs w:val="22"/>
        </w:rPr>
        <w:t>(Firma, da non autenticare)</w:t>
      </w:r>
      <w:r w:rsidR="00143D68" w:rsidRPr="00143D68">
        <w:rPr>
          <w:rFonts w:ascii="Titillium Web" w:hAnsi="Titillium Web"/>
          <w:i/>
          <w:color w:val="0000FF"/>
          <w:sz w:val="20"/>
          <w:szCs w:val="20"/>
        </w:rPr>
        <w:t xml:space="preserve"> </w:t>
      </w:r>
      <w:r w:rsidR="00143D68" w:rsidRPr="000E3A00">
        <w:rPr>
          <w:rFonts w:ascii="Titillium Web" w:hAnsi="Titillium Web"/>
          <w:i/>
          <w:color w:val="0000FF"/>
          <w:sz w:val="20"/>
          <w:szCs w:val="20"/>
        </w:rPr>
        <w:t>(signature)</w:t>
      </w:r>
    </w:p>
    <w:p w14:paraId="0000003A" w14:textId="77777777" w:rsidR="00B645DC" w:rsidRPr="000B1C51" w:rsidRDefault="00B645DC">
      <w:pPr>
        <w:tabs>
          <w:tab w:val="center" w:pos="4819"/>
          <w:tab w:val="right" w:pos="9638"/>
        </w:tabs>
        <w:rPr>
          <w:rFonts w:ascii="Titillium Web" w:eastAsia="Arial" w:hAnsi="Titillium Web" w:cs="Arial"/>
          <w:sz w:val="22"/>
          <w:szCs w:val="22"/>
        </w:rPr>
      </w:pPr>
    </w:p>
    <w:p w14:paraId="0000003B" w14:textId="77777777" w:rsidR="00B645DC" w:rsidRPr="000B1C51" w:rsidRDefault="00B645DC">
      <w:pPr>
        <w:tabs>
          <w:tab w:val="center" w:pos="4819"/>
          <w:tab w:val="right" w:pos="9638"/>
        </w:tabs>
        <w:rPr>
          <w:rFonts w:ascii="Titillium Web" w:eastAsia="Arial" w:hAnsi="Titillium Web" w:cs="Arial"/>
          <w:sz w:val="22"/>
          <w:szCs w:val="22"/>
        </w:rPr>
      </w:pPr>
    </w:p>
    <w:p w14:paraId="0000003C" w14:textId="7182E4C7" w:rsidR="00B645DC" w:rsidRDefault="00B645DC">
      <w:pPr>
        <w:tabs>
          <w:tab w:val="center" w:pos="4819"/>
          <w:tab w:val="right" w:pos="9638"/>
        </w:tabs>
        <w:rPr>
          <w:rFonts w:ascii="Titillium Web" w:eastAsia="Arial" w:hAnsi="Titillium Web" w:cs="Arial"/>
          <w:sz w:val="22"/>
          <w:szCs w:val="22"/>
        </w:rPr>
      </w:pPr>
    </w:p>
    <w:p w14:paraId="458F8BAC" w14:textId="2EEE162F" w:rsidR="00AB3D0F" w:rsidRDefault="00AB3D0F">
      <w:pPr>
        <w:tabs>
          <w:tab w:val="center" w:pos="4819"/>
          <w:tab w:val="right" w:pos="9638"/>
        </w:tabs>
        <w:rPr>
          <w:rFonts w:ascii="Titillium Web" w:eastAsia="Arial" w:hAnsi="Titillium Web" w:cs="Arial"/>
          <w:sz w:val="22"/>
          <w:szCs w:val="22"/>
        </w:rPr>
      </w:pPr>
    </w:p>
    <w:p w14:paraId="7ED5D499" w14:textId="6C49F561" w:rsidR="00AB3D0F" w:rsidRDefault="00AB3D0F">
      <w:pPr>
        <w:tabs>
          <w:tab w:val="center" w:pos="4819"/>
          <w:tab w:val="right" w:pos="9638"/>
        </w:tabs>
        <w:rPr>
          <w:rFonts w:ascii="Titillium Web" w:eastAsia="Arial" w:hAnsi="Titillium Web" w:cs="Arial"/>
          <w:sz w:val="22"/>
          <w:szCs w:val="22"/>
        </w:rPr>
      </w:pPr>
    </w:p>
    <w:p w14:paraId="6C57778E" w14:textId="77777777" w:rsidR="00AB3D0F" w:rsidRPr="000B1C51" w:rsidRDefault="00AB3D0F">
      <w:pPr>
        <w:tabs>
          <w:tab w:val="center" w:pos="4819"/>
          <w:tab w:val="right" w:pos="9638"/>
        </w:tabs>
        <w:rPr>
          <w:rFonts w:ascii="Titillium Web" w:eastAsia="Arial" w:hAnsi="Titillium Web" w:cs="Arial"/>
          <w:sz w:val="22"/>
          <w:szCs w:val="22"/>
        </w:rPr>
      </w:pPr>
    </w:p>
    <w:p w14:paraId="0000003D" w14:textId="77777777" w:rsidR="00B645DC" w:rsidRPr="000B1C51" w:rsidRDefault="00DC5D3C">
      <w:pPr>
        <w:tabs>
          <w:tab w:val="center" w:pos="4819"/>
          <w:tab w:val="right" w:pos="9638"/>
        </w:tabs>
        <w:rPr>
          <w:rFonts w:ascii="Titillium Web" w:eastAsia="Arial" w:hAnsi="Titillium Web" w:cs="Arial"/>
          <w:sz w:val="16"/>
          <w:szCs w:val="16"/>
        </w:rPr>
      </w:pPr>
      <w:r w:rsidRPr="000B1C51">
        <w:rPr>
          <w:rFonts w:ascii="Titillium Web" w:eastAsia="Arial" w:hAnsi="Titillium Web" w:cs="Arial"/>
          <w:sz w:val="16"/>
          <w:szCs w:val="16"/>
        </w:rPr>
        <w:t>Nota</w:t>
      </w:r>
    </w:p>
    <w:p w14:paraId="0000003E" w14:textId="77777777" w:rsidR="00B645DC" w:rsidRPr="000B1C51" w:rsidRDefault="00DC5D3C">
      <w:pPr>
        <w:tabs>
          <w:tab w:val="center" w:pos="4819"/>
          <w:tab w:val="right" w:pos="9638"/>
        </w:tabs>
        <w:rPr>
          <w:rFonts w:ascii="Titillium Web" w:eastAsia="Arial" w:hAnsi="Titillium Web" w:cs="Arial"/>
          <w:sz w:val="16"/>
          <w:szCs w:val="16"/>
        </w:rPr>
      </w:pPr>
      <w:r w:rsidRPr="000B1C51">
        <w:rPr>
          <w:rFonts w:ascii="Titillium Web" w:eastAsia="Arial" w:hAnsi="Titillium Web" w:cs="Arial"/>
          <w:sz w:val="16"/>
          <w:szCs w:val="16"/>
        </w:rPr>
        <w:lastRenderedPageBreak/>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B645DC" w:rsidRPr="000B1C51">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tillium Web">
    <w:altName w:val="Calibri"/>
    <w:charset w:val="00"/>
    <w:family w:val="auto"/>
    <w:pitch w:val="variable"/>
    <w:sig w:usb0="00000007" w:usb1="00000001"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ヒラギノ角ゴ Pro W3">
    <w:altName w:val="Yu Gothic"/>
    <w:charset w:val="80"/>
    <w:family w:val="swiss"/>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6A4B"/>
    <w:multiLevelType w:val="hybridMultilevel"/>
    <w:tmpl w:val="0CE04C68"/>
    <w:lvl w:ilvl="0" w:tplc="2C1E0AC2">
      <w:start w:val="1"/>
      <w:numFmt w:val="decimal"/>
      <w:lvlText w:val="%1."/>
      <w:lvlJc w:val="left"/>
      <w:pPr>
        <w:ind w:left="644" w:hanging="360"/>
      </w:pPr>
      <w:rPr>
        <w:color w:val="auto"/>
      </w:rPr>
    </w:lvl>
    <w:lvl w:ilvl="1" w:tplc="04100019">
      <w:start w:val="1"/>
      <w:numFmt w:val="lowerLetter"/>
      <w:lvlText w:val="%2."/>
      <w:lvlJc w:val="left"/>
      <w:pPr>
        <w:ind w:left="1440" w:hanging="360"/>
      </w:pPr>
    </w:lvl>
    <w:lvl w:ilvl="2" w:tplc="7F208C54">
      <w:numFmt w:val="bullet"/>
      <w:lvlText w:val="-"/>
      <w:lvlJc w:val="left"/>
      <w:pPr>
        <w:ind w:left="2340" w:hanging="360"/>
      </w:pPr>
      <w:rPr>
        <w:rFonts w:ascii="Times New Roman" w:eastAsia="Arial" w:hAnsi="Times New Roman" w:cs="Times New Roman" w:hint="default"/>
      </w:r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14BE661C"/>
    <w:multiLevelType w:val="hybridMultilevel"/>
    <w:tmpl w:val="B72451FE"/>
    <w:lvl w:ilvl="0" w:tplc="060C5448">
      <w:numFmt w:val="bullet"/>
      <w:lvlText w:val="-"/>
      <w:lvlJc w:val="left"/>
      <w:pPr>
        <w:ind w:left="720" w:hanging="360"/>
      </w:pPr>
      <w:rPr>
        <w:rFonts w:ascii="Titillium Web" w:eastAsia="Times New Roman" w:hAnsi="Titillium Web"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E1B3C2D"/>
    <w:multiLevelType w:val="multilevel"/>
    <w:tmpl w:val="A57640A4"/>
    <w:lvl w:ilvl="0">
      <w:start w:val="1"/>
      <w:numFmt w:val="decimal"/>
      <w:lvlText w:val="%1."/>
      <w:lvlJc w:val="left"/>
      <w:pPr>
        <w:ind w:left="720" w:hanging="360"/>
      </w:pPr>
      <w:rPr>
        <w:i w:val="0"/>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2B94D5A"/>
    <w:multiLevelType w:val="multilevel"/>
    <w:tmpl w:val="863AC8E0"/>
    <w:lvl w:ilvl="0">
      <w:start w:val="1"/>
      <w:numFmt w:val="decimal"/>
      <w:lvlText w:val="%1."/>
      <w:lvlJc w:val="left"/>
      <w:pPr>
        <w:ind w:left="1074" w:hanging="360"/>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4" w15:restartNumberingAfterBreak="0">
    <w:nsid w:val="22D92270"/>
    <w:multiLevelType w:val="hybridMultilevel"/>
    <w:tmpl w:val="42E49AE2"/>
    <w:lvl w:ilvl="0" w:tplc="44143F3C">
      <w:numFmt w:val="bullet"/>
      <w:lvlText w:val="-"/>
      <w:lvlJc w:val="left"/>
      <w:pPr>
        <w:ind w:left="720" w:hanging="360"/>
      </w:pPr>
      <w:rPr>
        <w:rFonts w:ascii="Titillium Web" w:eastAsia="Times New Roman" w:hAnsi="Titillium Web"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FA15E28"/>
    <w:multiLevelType w:val="multilevel"/>
    <w:tmpl w:val="D5E43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CB3525A"/>
    <w:multiLevelType w:val="hybridMultilevel"/>
    <w:tmpl w:val="FA2AD3B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1AB56AA"/>
    <w:multiLevelType w:val="hybridMultilevel"/>
    <w:tmpl w:val="E48E9E2E"/>
    <w:lvl w:ilvl="0" w:tplc="0410000B">
      <w:start w:val="1"/>
      <w:numFmt w:val="bullet"/>
      <w:lvlText w:val=""/>
      <w:lvlJc w:val="left"/>
      <w:pPr>
        <w:ind w:left="720" w:hanging="360"/>
      </w:pPr>
      <w:rPr>
        <w:rFonts w:ascii="Wingdings" w:hAnsi="Wingdings" w:hint="default"/>
      </w:rPr>
    </w:lvl>
    <w:lvl w:ilvl="1" w:tplc="F6FCC98A">
      <w:start w:val="1"/>
      <w:numFmt w:val="bullet"/>
      <w:lvlText w:val="o"/>
      <w:lvlJc w:val="left"/>
      <w:pPr>
        <w:ind w:left="1440" w:hanging="360"/>
      </w:pPr>
      <w:rPr>
        <w:rFonts w:ascii="Courier New" w:hAnsi="Courier New" w:cs="Courier New" w:hint="default"/>
        <w:color w:val="auto"/>
      </w:rPr>
    </w:lvl>
    <w:lvl w:ilvl="2" w:tplc="04100005">
      <w:start w:val="1"/>
      <w:numFmt w:val="bullet"/>
      <w:lvlText w:val=""/>
      <w:lvlJc w:val="left"/>
      <w:pPr>
        <w:ind w:left="2160" w:hanging="360"/>
      </w:pPr>
      <w:rPr>
        <w:rFonts w:ascii="Wingdings" w:hAnsi="Wingdings" w:hint="default"/>
      </w:rPr>
    </w:lvl>
    <w:lvl w:ilvl="3" w:tplc="D02A8AC0">
      <w:numFmt w:val="bullet"/>
      <w:lvlText w:val="-"/>
      <w:lvlJc w:val="left"/>
      <w:pPr>
        <w:ind w:left="2880" w:hanging="360"/>
      </w:pPr>
      <w:rPr>
        <w:rFonts w:ascii="Titillium Web" w:eastAsia="Arial" w:hAnsi="Titillium Web" w:cs="Times New Roman" w:hint="default"/>
        <w:color w:val="000000" w:themeColor="text1"/>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C626B7D"/>
    <w:multiLevelType w:val="hybridMultilevel"/>
    <w:tmpl w:val="57B8A730"/>
    <w:lvl w:ilvl="0" w:tplc="1E8A182A">
      <w:numFmt w:val="bullet"/>
      <w:lvlText w:val="-"/>
      <w:lvlJc w:val="left"/>
      <w:pPr>
        <w:ind w:left="720" w:hanging="360"/>
      </w:pPr>
      <w:rPr>
        <w:rFonts w:ascii="Titillium Web" w:eastAsia="Times New Roman" w:hAnsi="Titillium Web"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67D07D9"/>
    <w:multiLevelType w:val="hybridMultilevel"/>
    <w:tmpl w:val="703C4B8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B2D7821"/>
    <w:multiLevelType w:val="multilevel"/>
    <w:tmpl w:val="BA666EF6"/>
    <w:lvl w:ilvl="0">
      <w:numFmt w:val="bullet"/>
      <w:lvlText w:val="-"/>
      <w:lvlJc w:val="left"/>
      <w:pPr>
        <w:ind w:left="1713" w:hanging="360"/>
      </w:pPr>
      <w:rPr>
        <w:rFonts w:ascii="Times New Roman" w:eastAsia="Times New Roman" w:hAnsi="Times New Roman" w:cs="Times New Roman"/>
      </w:rPr>
    </w:lvl>
    <w:lvl w:ilvl="1">
      <w:numFmt w:val="bullet"/>
      <w:lvlText w:val="-"/>
      <w:lvlJc w:val="left"/>
      <w:pPr>
        <w:ind w:left="2433" w:hanging="360"/>
      </w:pPr>
      <w:rPr>
        <w:rFonts w:ascii="Times New Roman" w:eastAsia="Times New Roman" w:hAnsi="Times New Roman" w:cs="Times New Roman"/>
      </w:rPr>
    </w:lvl>
    <w:lvl w:ilvl="2">
      <w:start w:val="1"/>
      <w:numFmt w:val="bullet"/>
      <w:lvlText w:val="▪"/>
      <w:lvlJc w:val="left"/>
      <w:pPr>
        <w:ind w:left="3153" w:hanging="360"/>
      </w:pPr>
      <w:rPr>
        <w:rFonts w:ascii="Noto Sans Symbols" w:eastAsia="Noto Sans Symbols" w:hAnsi="Noto Sans Symbols" w:cs="Noto Sans Symbols"/>
      </w:rPr>
    </w:lvl>
    <w:lvl w:ilvl="3">
      <w:start w:val="1"/>
      <w:numFmt w:val="bullet"/>
      <w:lvlText w:val="●"/>
      <w:lvlJc w:val="left"/>
      <w:pPr>
        <w:ind w:left="3873" w:hanging="360"/>
      </w:pPr>
      <w:rPr>
        <w:rFonts w:ascii="Noto Sans Symbols" w:eastAsia="Noto Sans Symbols" w:hAnsi="Noto Sans Symbols" w:cs="Noto Sans Symbols"/>
      </w:rPr>
    </w:lvl>
    <w:lvl w:ilvl="4">
      <w:start w:val="1"/>
      <w:numFmt w:val="bullet"/>
      <w:lvlText w:val="o"/>
      <w:lvlJc w:val="left"/>
      <w:pPr>
        <w:ind w:left="4593" w:hanging="360"/>
      </w:pPr>
      <w:rPr>
        <w:rFonts w:ascii="Courier New" w:eastAsia="Courier New" w:hAnsi="Courier New" w:cs="Courier New"/>
      </w:rPr>
    </w:lvl>
    <w:lvl w:ilvl="5">
      <w:start w:val="1"/>
      <w:numFmt w:val="bullet"/>
      <w:lvlText w:val="▪"/>
      <w:lvlJc w:val="left"/>
      <w:pPr>
        <w:ind w:left="5313" w:hanging="360"/>
      </w:pPr>
      <w:rPr>
        <w:rFonts w:ascii="Noto Sans Symbols" w:eastAsia="Noto Sans Symbols" w:hAnsi="Noto Sans Symbols" w:cs="Noto Sans Symbols"/>
      </w:rPr>
    </w:lvl>
    <w:lvl w:ilvl="6">
      <w:start w:val="1"/>
      <w:numFmt w:val="bullet"/>
      <w:lvlText w:val="●"/>
      <w:lvlJc w:val="left"/>
      <w:pPr>
        <w:ind w:left="6033" w:hanging="360"/>
      </w:pPr>
      <w:rPr>
        <w:rFonts w:ascii="Noto Sans Symbols" w:eastAsia="Noto Sans Symbols" w:hAnsi="Noto Sans Symbols" w:cs="Noto Sans Symbols"/>
      </w:rPr>
    </w:lvl>
    <w:lvl w:ilvl="7">
      <w:start w:val="1"/>
      <w:numFmt w:val="bullet"/>
      <w:lvlText w:val="o"/>
      <w:lvlJc w:val="left"/>
      <w:pPr>
        <w:ind w:left="6753" w:hanging="360"/>
      </w:pPr>
      <w:rPr>
        <w:rFonts w:ascii="Courier New" w:eastAsia="Courier New" w:hAnsi="Courier New" w:cs="Courier New"/>
      </w:rPr>
    </w:lvl>
    <w:lvl w:ilvl="8">
      <w:start w:val="1"/>
      <w:numFmt w:val="bullet"/>
      <w:lvlText w:val="▪"/>
      <w:lvlJc w:val="left"/>
      <w:pPr>
        <w:ind w:left="7473" w:hanging="360"/>
      </w:pPr>
      <w:rPr>
        <w:rFonts w:ascii="Noto Sans Symbols" w:eastAsia="Noto Sans Symbols" w:hAnsi="Noto Sans Symbols" w:cs="Noto Sans Symbols"/>
      </w:rPr>
    </w:lvl>
  </w:abstractNum>
  <w:abstractNum w:abstractNumId="11" w15:restartNumberingAfterBreak="0">
    <w:nsid w:val="6B851DD3"/>
    <w:multiLevelType w:val="hybridMultilevel"/>
    <w:tmpl w:val="E3D4BE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1563DCC"/>
    <w:multiLevelType w:val="multilevel"/>
    <w:tmpl w:val="0840DDBA"/>
    <w:lvl w:ilvl="0">
      <w:start w:val="1"/>
      <w:numFmt w:val="decimal"/>
      <w:lvlText w:val="%1."/>
      <w:lvlJc w:val="left"/>
      <w:pPr>
        <w:ind w:left="720" w:hanging="360"/>
      </w:pPr>
    </w:lvl>
    <w:lvl w:ilvl="1">
      <w:start w:val="1"/>
      <w:numFmt w:val="lowerLetter"/>
      <w:lvlText w:val="%2."/>
      <w:lvlJc w:val="left"/>
      <w:pPr>
        <w:ind w:left="1440" w:hanging="360"/>
      </w:pPr>
    </w:lvl>
    <w:lvl w:ilvl="2">
      <w:numFmt w:val="bullet"/>
      <w:lvlText w:val="-"/>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4BE7CFE"/>
    <w:multiLevelType w:val="multilevel"/>
    <w:tmpl w:val="F86E22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0"/>
  </w:num>
  <w:num w:numId="3">
    <w:abstractNumId w:val="5"/>
  </w:num>
  <w:num w:numId="4">
    <w:abstractNumId w:val="12"/>
  </w:num>
  <w:num w:numId="5">
    <w:abstractNumId w:val="9"/>
  </w:num>
  <w:num w:numId="6">
    <w:abstractNumId w:val="6"/>
  </w:num>
  <w:num w:numId="7">
    <w:abstractNumId w:val="7"/>
  </w:num>
  <w:num w:numId="8">
    <w:abstractNumId w:val="13"/>
  </w:num>
  <w:num w:numId="9">
    <w:abstractNumId w:val="2"/>
  </w:num>
  <w:num w:numId="10">
    <w:abstractNumId w:val="11"/>
  </w:num>
  <w:num w:numId="11">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5DC"/>
    <w:rsid w:val="000540F4"/>
    <w:rsid w:val="00055F76"/>
    <w:rsid w:val="000B1C51"/>
    <w:rsid w:val="000B7E43"/>
    <w:rsid w:val="00143D68"/>
    <w:rsid w:val="00146826"/>
    <w:rsid w:val="001A0B3B"/>
    <w:rsid w:val="001B0800"/>
    <w:rsid w:val="001C4782"/>
    <w:rsid w:val="00211B6F"/>
    <w:rsid w:val="00216CF9"/>
    <w:rsid w:val="00230616"/>
    <w:rsid w:val="002664F9"/>
    <w:rsid w:val="00273791"/>
    <w:rsid w:val="0034473F"/>
    <w:rsid w:val="003504A6"/>
    <w:rsid w:val="00352EF1"/>
    <w:rsid w:val="00384C36"/>
    <w:rsid w:val="00391222"/>
    <w:rsid w:val="003A3F03"/>
    <w:rsid w:val="003B2CDF"/>
    <w:rsid w:val="00494D95"/>
    <w:rsid w:val="004952AC"/>
    <w:rsid w:val="004B6349"/>
    <w:rsid w:val="004E0F10"/>
    <w:rsid w:val="00507A4E"/>
    <w:rsid w:val="005252B4"/>
    <w:rsid w:val="005354CD"/>
    <w:rsid w:val="00582C0B"/>
    <w:rsid w:val="00582D69"/>
    <w:rsid w:val="005A008E"/>
    <w:rsid w:val="005A6E15"/>
    <w:rsid w:val="005B00AC"/>
    <w:rsid w:val="005B2709"/>
    <w:rsid w:val="005D220B"/>
    <w:rsid w:val="005D2467"/>
    <w:rsid w:val="005E211F"/>
    <w:rsid w:val="00662AE3"/>
    <w:rsid w:val="006A6C13"/>
    <w:rsid w:val="006D539A"/>
    <w:rsid w:val="006F43D0"/>
    <w:rsid w:val="00741BC5"/>
    <w:rsid w:val="00751A85"/>
    <w:rsid w:val="00757A4B"/>
    <w:rsid w:val="00787551"/>
    <w:rsid w:val="00790C2B"/>
    <w:rsid w:val="007F4F53"/>
    <w:rsid w:val="00804DBB"/>
    <w:rsid w:val="00807B63"/>
    <w:rsid w:val="00840115"/>
    <w:rsid w:val="00887195"/>
    <w:rsid w:val="008A61AA"/>
    <w:rsid w:val="008B0188"/>
    <w:rsid w:val="008B3F8D"/>
    <w:rsid w:val="008E62EB"/>
    <w:rsid w:val="009972D6"/>
    <w:rsid w:val="009A773C"/>
    <w:rsid w:val="00A03624"/>
    <w:rsid w:val="00A23773"/>
    <w:rsid w:val="00A35026"/>
    <w:rsid w:val="00A36658"/>
    <w:rsid w:val="00A70E2B"/>
    <w:rsid w:val="00A76063"/>
    <w:rsid w:val="00AB3D0F"/>
    <w:rsid w:val="00AF19A7"/>
    <w:rsid w:val="00B4388E"/>
    <w:rsid w:val="00B50161"/>
    <w:rsid w:val="00B645DC"/>
    <w:rsid w:val="00B7067C"/>
    <w:rsid w:val="00B80BD4"/>
    <w:rsid w:val="00B83FFC"/>
    <w:rsid w:val="00BC7809"/>
    <w:rsid w:val="00BD16C0"/>
    <w:rsid w:val="00BE647A"/>
    <w:rsid w:val="00C441A3"/>
    <w:rsid w:val="00C50E90"/>
    <w:rsid w:val="00C812F8"/>
    <w:rsid w:val="00C952CF"/>
    <w:rsid w:val="00CB0110"/>
    <w:rsid w:val="00CC04E0"/>
    <w:rsid w:val="00CC47F6"/>
    <w:rsid w:val="00CC499A"/>
    <w:rsid w:val="00CD51A8"/>
    <w:rsid w:val="00CE294D"/>
    <w:rsid w:val="00CE6560"/>
    <w:rsid w:val="00CF3FC6"/>
    <w:rsid w:val="00D217E7"/>
    <w:rsid w:val="00D31F0E"/>
    <w:rsid w:val="00D62FDF"/>
    <w:rsid w:val="00D842A9"/>
    <w:rsid w:val="00DC5D3C"/>
    <w:rsid w:val="00E901E8"/>
    <w:rsid w:val="00ED2EAF"/>
    <w:rsid w:val="00EF3130"/>
    <w:rsid w:val="00F34BCE"/>
    <w:rsid w:val="00F67470"/>
    <w:rsid w:val="00FB7C0D"/>
    <w:rsid w:val="00FF2D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02D34"/>
  <w15:docId w15:val="{F8DB8473-744A-480F-82EE-1052E6578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7156A"/>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DC5D3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C5D3C"/>
    <w:rPr>
      <w:rFonts w:ascii="Segoe UI" w:hAnsi="Segoe UI" w:cs="Segoe UI"/>
      <w:sz w:val="18"/>
      <w:szCs w:val="18"/>
    </w:rPr>
  </w:style>
  <w:style w:type="paragraph" w:styleId="Soggettocommento">
    <w:name w:val="annotation subject"/>
    <w:basedOn w:val="Testocommento"/>
    <w:next w:val="Testocommento"/>
    <w:link w:val="SoggettocommentoCarattere"/>
    <w:uiPriority w:val="99"/>
    <w:semiHidden/>
    <w:unhideWhenUsed/>
    <w:rsid w:val="00A35026"/>
    <w:rPr>
      <w:b/>
      <w:bCs/>
    </w:rPr>
  </w:style>
  <w:style w:type="character" w:customStyle="1" w:styleId="SoggettocommentoCarattere">
    <w:name w:val="Soggetto commento Carattere"/>
    <w:basedOn w:val="TestocommentoCarattere"/>
    <w:link w:val="Soggettocommento"/>
    <w:uiPriority w:val="99"/>
    <w:semiHidden/>
    <w:rsid w:val="00A35026"/>
    <w:rPr>
      <w:b/>
      <w:bCs/>
      <w:sz w:val="20"/>
      <w:szCs w:val="20"/>
    </w:rPr>
  </w:style>
  <w:style w:type="paragraph" w:customStyle="1" w:styleId="Normale1">
    <w:name w:val="Normale1"/>
    <w:rsid w:val="008B3F8D"/>
    <w:pPr>
      <w:widowControl w:val="0"/>
      <w:suppressAutoHyphens/>
      <w:spacing w:before="240"/>
      <w:ind w:firstLine="567"/>
      <w:jc w:val="both"/>
    </w:pPr>
    <w:rPr>
      <w:rFonts w:ascii="Times" w:eastAsia="ヒラギノ角ゴ Pro W3" w:hAnsi="Times"/>
      <w:color w:val="00000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754639">
      <w:bodyDiv w:val="1"/>
      <w:marLeft w:val="0"/>
      <w:marRight w:val="0"/>
      <w:marTop w:val="0"/>
      <w:marBottom w:val="0"/>
      <w:divBdr>
        <w:top w:val="none" w:sz="0" w:space="0" w:color="auto"/>
        <w:left w:val="none" w:sz="0" w:space="0" w:color="auto"/>
        <w:bottom w:val="none" w:sz="0" w:space="0" w:color="auto"/>
        <w:right w:val="none" w:sz="0" w:space="0" w:color="auto"/>
      </w:divBdr>
    </w:div>
    <w:div w:id="1018893862">
      <w:bodyDiv w:val="1"/>
      <w:marLeft w:val="0"/>
      <w:marRight w:val="0"/>
      <w:marTop w:val="0"/>
      <w:marBottom w:val="0"/>
      <w:divBdr>
        <w:top w:val="none" w:sz="0" w:space="0" w:color="auto"/>
        <w:left w:val="none" w:sz="0" w:space="0" w:color="auto"/>
        <w:bottom w:val="none" w:sz="0" w:space="0" w:color="auto"/>
        <w:right w:val="none" w:sz="0" w:space="0" w:color="auto"/>
      </w:divBdr>
    </w:div>
    <w:div w:id="1038818821">
      <w:bodyDiv w:val="1"/>
      <w:marLeft w:val="0"/>
      <w:marRight w:val="0"/>
      <w:marTop w:val="0"/>
      <w:marBottom w:val="0"/>
      <w:divBdr>
        <w:top w:val="none" w:sz="0" w:space="0" w:color="auto"/>
        <w:left w:val="none" w:sz="0" w:space="0" w:color="auto"/>
        <w:bottom w:val="none" w:sz="0" w:space="0" w:color="auto"/>
        <w:right w:val="none" w:sz="0" w:space="0" w:color="auto"/>
      </w:divBdr>
    </w:div>
    <w:div w:id="1474563697">
      <w:bodyDiv w:val="1"/>
      <w:marLeft w:val="0"/>
      <w:marRight w:val="0"/>
      <w:marTop w:val="0"/>
      <w:marBottom w:val="0"/>
      <w:divBdr>
        <w:top w:val="none" w:sz="0" w:space="0" w:color="auto"/>
        <w:left w:val="none" w:sz="0" w:space="0" w:color="auto"/>
        <w:bottom w:val="none" w:sz="0" w:space="0" w:color="auto"/>
        <w:right w:val="none" w:sz="0" w:space="0" w:color="auto"/>
      </w:divBdr>
    </w:div>
    <w:div w:id="1697389458">
      <w:bodyDiv w:val="1"/>
      <w:marLeft w:val="0"/>
      <w:marRight w:val="0"/>
      <w:marTop w:val="0"/>
      <w:marBottom w:val="0"/>
      <w:divBdr>
        <w:top w:val="none" w:sz="0" w:space="0" w:color="auto"/>
        <w:left w:val="none" w:sz="0" w:space="0" w:color="auto"/>
        <w:bottom w:val="none" w:sz="0" w:space="0" w:color="auto"/>
        <w:right w:val="none" w:sz="0" w:space="0" w:color="auto"/>
      </w:divBdr>
    </w:div>
    <w:div w:id="1934780662">
      <w:bodyDiv w:val="1"/>
      <w:marLeft w:val="0"/>
      <w:marRight w:val="0"/>
      <w:marTop w:val="0"/>
      <w:marBottom w:val="0"/>
      <w:divBdr>
        <w:top w:val="none" w:sz="0" w:space="0" w:color="auto"/>
        <w:left w:val="none" w:sz="0" w:space="0" w:color="auto"/>
        <w:bottom w:val="none" w:sz="0" w:space="0" w:color="auto"/>
        <w:right w:val="none" w:sz="0" w:space="0" w:color="auto"/>
      </w:divBdr>
    </w:div>
    <w:div w:id="2112699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AyTuigRY1rc0xV1f1S8+UiUwYQ==">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4</Pages>
  <Words>1724</Words>
  <Characters>9831</Characters>
  <Application>Microsoft Office Word</Application>
  <DocSecurity>0</DocSecurity>
  <Lines>81</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calabria</dc:creator>
  <cp:lastModifiedBy>Eleonora Ortu</cp:lastModifiedBy>
  <cp:revision>83</cp:revision>
  <dcterms:created xsi:type="dcterms:W3CDTF">2023-11-17T14:39:00Z</dcterms:created>
  <dcterms:modified xsi:type="dcterms:W3CDTF">2023-12-21T15:33:00Z</dcterms:modified>
</cp:coreProperties>
</file>