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4D34E7AC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855595">
        <w:rPr>
          <w:rFonts w:ascii="Times New Roman" w:eastAsia="Arial" w:hAnsi="Times New Roman" w:cs="Times New Roman"/>
          <w:b/>
          <w:color w:val="000000"/>
          <w:sz w:val="22"/>
          <w:szCs w:val="22"/>
        </w:rPr>
        <w:t>3</w:t>
      </w:r>
      <w:r w:rsidR="00FC1FCF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855595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B15F02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1A5F5DD4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B15F02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B15F02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chiede di essere ammesso/a alla </w:t>
      </w:r>
      <w:r w:rsidRPr="002F15F7">
        <w:rPr>
          <w:rFonts w:ascii="Times New Roman" w:eastAsia="Arial" w:hAnsi="Times New Roman" w:cs="Times New Roman"/>
          <w:sz w:val="22"/>
          <w:szCs w:val="22"/>
        </w:rPr>
        <w:t>selezione per il conferimento di un Assegno di Ricerca</w:t>
      </w:r>
      <w:r w:rsidR="00C77CE7" w:rsidRPr="002F15F7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3A7B77" w:rsidRPr="002F15F7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2F15F7">
        <w:rPr>
          <w:rFonts w:ascii="Times New Roman" w:eastAsia="Arial" w:hAnsi="Times New Roman" w:cs="Times New Roman"/>
          <w:sz w:val="22"/>
          <w:szCs w:val="22"/>
        </w:rPr>
        <w:t>”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DE372A">
        <w:rPr>
          <w:rFonts w:ascii="Times New Roman" w:eastAsia="Arial" w:hAnsi="Times New Roman" w:cs="Times New Roman"/>
          <w:sz w:val="22"/>
          <w:szCs w:val="22"/>
        </w:rPr>
        <w:t xml:space="preserve">dal titolo </w:t>
      </w:r>
      <w:r w:rsidR="009F19D5" w:rsidRPr="00DE372A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 xml:space="preserve">VLBA </w:t>
      </w:r>
      <w:proofErr w:type="spellStart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>observations</w:t>
      </w:r>
      <w:proofErr w:type="spellEnd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 xml:space="preserve"> of </w:t>
      </w:r>
      <w:proofErr w:type="spellStart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>low-power</w:t>
      </w:r>
      <w:proofErr w:type="spellEnd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 xml:space="preserve"> </w:t>
      </w:r>
      <w:proofErr w:type="spellStart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>jets</w:t>
      </w:r>
      <w:proofErr w:type="spellEnd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 xml:space="preserve"> in compact </w:t>
      </w:r>
      <w:proofErr w:type="spellStart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>symmetric</w:t>
      </w:r>
      <w:proofErr w:type="spellEnd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 xml:space="preserve"> </w:t>
      </w:r>
      <w:proofErr w:type="spellStart"/>
      <w:r w:rsidR="00DE372A" w:rsidRPr="00DE372A">
        <w:rPr>
          <w:rFonts w:ascii="Times New Roman" w:eastAsia="Times New Roman" w:hAnsi="Times New Roman"/>
          <w:b/>
          <w:i/>
          <w:sz w:val="22"/>
          <w:szCs w:val="22"/>
        </w:rPr>
        <w:t>objects</w:t>
      </w:r>
      <w:proofErr w:type="spellEnd"/>
      <w:r w:rsidR="00F96A73" w:rsidRPr="00DE372A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DE372A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DE372A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DE372A">
        <w:rPr>
          <w:rFonts w:ascii="Times New Roman" w:eastAsia="Arial" w:hAnsi="Times New Roman" w:cs="Times New Roman"/>
          <w:sz w:val="22"/>
          <w:szCs w:val="22"/>
        </w:rPr>
        <w:t>indetta co</w:t>
      </w:r>
      <w:r w:rsidRPr="002F15F7">
        <w:rPr>
          <w:rFonts w:ascii="Times New Roman" w:eastAsia="Arial" w:hAnsi="Times New Roman" w:cs="Times New Roman"/>
          <w:sz w:val="22"/>
          <w:szCs w:val="22"/>
        </w:rPr>
        <w:t>n</w:t>
      </w:r>
      <w:r w:rsidRPr="002F15F7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2F15F7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F15F7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="00855595">
        <w:rPr>
          <w:rFonts w:ascii="Times New Roman" w:eastAsia="Arial" w:hAnsi="Times New Roman" w:cs="Times New Roman"/>
          <w:b/>
          <w:sz w:val="22"/>
          <w:szCs w:val="22"/>
        </w:rPr>
        <w:t>umero</w:t>
      </w:r>
      <w:bookmarkStart w:id="0" w:name="_GoBack"/>
      <w:bookmarkEnd w:id="0"/>
      <w:r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855595">
        <w:rPr>
          <w:rFonts w:ascii="Times New Roman" w:eastAsia="Arial" w:hAnsi="Times New Roman" w:cs="Times New Roman"/>
          <w:b/>
          <w:sz w:val="22"/>
          <w:szCs w:val="22"/>
        </w:rPr>
        <w:t>192</w:t>
      </w:r>
      <w:r w:rsidR="00751291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855595">
        <w:rPr>
          <w:rFonts w:ascii="Times New Roman" w:eastAsia="Arial" w:hAnsi="Times New Roman" w:cs="Times New Roman"/>
          <w:b/>
          <w:sz w:val="22"/>
          <w:szCs w:val="22"/>
        </w:rPr>
        <w:t>6</w:t>
      </w:r>
      <w:r w:rsidR="00A15A6C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855595">
        <w:rPr>
          <w:rFonts w:ascii="Times New Roman" w:eastAsia="Arial" w:hAnsi="Times New Roman" w:cs="Times New Roman"/>
          <w:b/>
          <w:sz w:val="22"/>
          <w:szCs w:val="22"/>
        </w:rPr>
        <w:t>giugno</w:t>
      </w:r>
      <w:r w:rsidR="00A15A6C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2F15F7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855595">
        <w:rPr>
          <w:rFonts w:ascii="Times New Roman" w:eastAsia="Arial" w:hAnsi="Times New Roman" w:cs="Times New Roman"/>
          <w:b/>
          <w:sz w:val="22"/>
          <w:szCs w:val="22"/>
        </w:rPr>
        <w:t>3</w:t>
      </w:r>
      <w:r w:rsidR="00537085" w:rsidRPr="002F15F7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2F15F7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2F15F7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2F15F7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2F15F7">
        <w:rPr>
          <w:rFonts w:ascii="Times New Roman" w:eastAsia="Arial" w:hAnsi="Times New Roman" w:cs="Times New Roman"/>
          <w:sz w:val="22"/>
          <w:szCs w:val="22"/>
        </w:rPr>
        <w:t>dell’INAF Istituto di Radioastronomia</w:t>
      </w:r>
      <w:r w:rsidR="00AB4E5E" w:rsidRPr="002F15F7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2F15F7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2F15F7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2F15F7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2F15F7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umero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,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5857172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3C50DFD8" w14:textId="0FC983E0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esperienza 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</w:t>
      </w: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69538DB" w14:textId="15B2FD08" w:rsidR="008738F8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EA1DCB9" w14:textId="77777777" w:rsidR="008738F8" w:rsidRPr="00B15F02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6A82FF5" w14:textId="1D4496F5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6B5FFD62" w14:textId="5C88844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5595"/>
    <w:rsid w:val="00856A34"/>
    <w:rsid w:val="00862F8E"/>
    <w:rsid w:val="008738F8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B15F02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CD2311"/>
    <w:rsid w:val="00D503F5"/>
    <w:rsid w:val="00D92F2B"/>
    <w:rsid w:val="00DC1C9D"/>
    <w:rsid w:val="00DC2805"/>
    <w:rsid w:val="00DE372A"/>
    <w:rsid w:val="00E16811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root</cp:lastModifiedBy>
  <cp:revision>56</cp:revision>
  <dcterms:created xsi:type="dcterms:W3CDTF">2021-01-26T14:44:00Z</dcterms:created>
  <dcterms:modified xsi:type="dcterms:W3CDTF">2023-06-06T13:32:00Z</dcterms:modified>
</cp:coreProperties>
</file>