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b w:val="1"/>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Allegato A - Domanda di partecipazione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rPr>
      </w:pPr>
      <w:r w:rsidDel="00000000" w:rsidR="00000000" w:rsidRPr="00000000">
        <w:rPr>
          <w:rtl w:val="0"/>
        </w:rPr>
      </w:r>
    </w:p>
    <w:p w:rsidR="00000000" w:rsidDel="00000000" w:rsidP="00000000" w:rsidRDefault="00000000" w:rsidRPr="00000000" w14:paraId="00000003">
      <w:pPr>
        <w:widowControl w:val="0"/>
        <w:spacing w:after="0" w:line="276"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GARA EUROPEA A PROCEDURA APERTA PER L'ACQUISIZIONE, PER UN PERIODO DI TRE ANNI, DELL'USO DELLE LICENZE DENOMINATE “GOOGLE WORKSPACE ENTERPRISE STARTER, GOOGLE WORKSPACE ENTERPRISE STANDARD E GOOGLE WORKSPACE ENTERPRISE PLUS” E PRODOTTE DALLA "GOOGLE INCORPORATE", DESTINATE A SODDISFARE LE ESIGENZE SIA DELLA "AMMINISTRAZIONE CENTRALE" CHE DELLE "STRUTTURE DI RICERCA" DELLO "ISTITUTO NAZIONALE DI ASTROFISICA" DA AGGIUDICARE CON IL CRITERIO DEL PREZZO PIÙ BASSO.</w:t>
      </w:r>
    </w:p>
    <w:p w:rsidR="00000000" w:rsidDel="00000000" w:rsidP="00000000" w:rsidRDefault="00000000" w:rsidRPr="00000000" w14:paraId="00000004">
      <w:pPr>
        <w:widowControl w:val="0"/>
        <w:spacing w:after="0" w:line="276"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 CIG: B6087A0F38</w:t>
      </w:r>
    </w:p>
    <w:p w:rsidR="00000000" w:rsidDel="00000000" w:rsidP="00000000" w:rsidRDefault="00000000" w:rsidRPr="00000000" w14:paraId="00000005">
      <w:pPr>
        <w:widowControl w:val="0"/>
        <w:spacing w:after="0" w:line="276"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rPr>
      </w:pPr>
      <w:r w:rsidDel="00000000" w:rsidR="00000000" w:rsidRPr="00000000">
        <w:rPr>
          <w:rtl w:val="0"/>
        </w:rPr>
      </w:r>
    </w:p>
    <w:p w:rsidR="00000000" w:rsidDel="00000000" w:rsidP="00000000" w:rsidRDefault="00000000" w:rsidRPr="00000000" w14:paraId="00000007">
      <w:pPr>
        <w:shd w:fill="4472c4" w:val="clear"/>
        <w:jc w:val="both"/>
        <w:rPr>
          <w:i w:val="1"/>
          <w:color w:val="ffffff"/>
          <w:sz w:val="20"/>
          <w:szCs w:val="20"/>
        </w:rPr>
      </w:pPr>
      <w:r w:rsidDel="00000000" w:rsidR="00000000" w:rsidRPr="00000000">
        <w:rPr>
          <w:b w:val="1"/>
          <w:i w:val="1"/>
          <w:color w:val="ffffff"/>
          <w:sz w:val="20"/>
          <w:szCs w:val="20"/>
          <w:rtl w:val="0"/>
        </w:rPr>
        <w:t xml:space="preserve">(da presentare in bollo nel rispetto di quanto stabilito dal Decreto del Presidente della Repubblica n. 642/72)</w:t>
      </w:r>
      <w:r w:rsidDel="00000000" w:rsidR="00000000" w:rsidRPr="00000000">
        <w:rPr>
          <w:b w:val="1"/>
          <w:i w:val="1"/>
          <w:color w:val="ffffff"/>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Le dichiarazioni sostitutive di certificazioni e dell’atto di notorietà sono rese ai sensi degli artt. 46 e 47 del T.U. approvato con D.P.R. 28.12.2000, n. 445</w:t>
      </w:r>
    </w:p>
    <w:p w:rsidR="00000000" w:rsidDel="00000000" w:rsidP="00000000" w:rsidRDefault="00000000" w:rsidRPr="00000000" w14:paraId="00000009">
      <w:pPr>
        <w:jc w:val="both"/>
        <w:rPr>
          <w:sz w:val="20"/>
          <w:szCs w:val="20"/>
        </w:rPr>
      </w:pPr>
      <w:r w:rsidDel="00000000" w:rsidR="00000000" w:rsidRPr="00000000">
        <w:rPr>
          <w:rtl w:val="0"/>
        </w:rPr>
      </w:r>
    </w:p>
    <w:tbl>
      <w:tblPr>
        <w:tblStyle w:val="Table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1"/>
        <w:gridCol w:w="6852"/>
        <w:tblGridChange w:id="0">
          <w:tblGrid>
            <w:gridCol w:w="2641"/>
            <w:gridCol w:w="6852"/>
          </w:tblGrid>
        </w:tblGridChange>
      </w:tblGrid>
      <w:tr>
        <w:trPr>
          <w:cantSplit w:val="0"/>
          <w:tblHeader w:val="0"/>
        </w:trPr>
        <w:tc>
          <w:tcPr>
            <w:shd w:fill="4472c4" w:val="clear"/>
          </w:tcPr>
          <w:p w:rsidR="00000000" w:rsidDel="00000000" w:rsidP="00000000" w:rsidRDefault="00000000" w:rsidRPr="00000000" w14:paraId="0000000A">
            <w:pPr>
              <w:spacing w:after="0" w:line="240" w:lineRule="auto"/>
              <w:jc w:val="both"/>
              <w:rPr>
                <w:color w:val="ffffff"/>
                <w:sz w:val="20"/>
                <w:szCs w:val="20"/>
              </w:rPr>
            </w:pPr>
            <w:r w:rsidDel="00000000" w:rsidR="00000000" w:rsidRPr="00000000">
              <w:rPr>
                <w:color w:val="ffffff"/>
                <w:sz w:val="20"/>
                <w:szCs w:val="20"/>
                <w:rtl w:val="0"/>
              </w:rPr>
              <w:t xml:space="preserve">Denominazione Operatore economico</w:t>
            </w:r>
          </w:p>
        </w:tc>
        <w:tc>
          <w:tcPr>
            <w:shd w:fill="ffffff" w:val="clear"/>
          </w:tcPr>
          <w:p w:rsidR="00000000" w:rsidDel="00000000" w:rsidP="00000000" w:rsidRDefault="00000000" w:rsidRPr="00000000" w14:paraId="0000000B">
            <w:pPr>
              <w:spacing w:after="0" w:line="240" w:lineRule="auto"/>
              <w:jc w:val="both"/>
              <w:rPr>
                <w:color w:val="ffffff"/>
                <w:sz w:val="20"/>
                <w:szCs w:val="20"/>
              </w:rPr>
            </w:pPr>
            <w:r w:rsidDel="00000000" w:rsidR="00000000" w:rsidRPr="00000000">
              <w:rPr>
                <w:rtl w:val="0"/>
              </w:rPr>
            </w:r>
          </w:p>
        </w:tc>
      </w:tr>
      <w:tr>
        <w:trPr>
          <w:cantSplit w:val="0"/>
          <w:tblHeader w:val="0"/>
        </w:trPr>
        <w:tc>
          <w:tcPr>
            <w:shd w:fill="4472c4" w:val="clear"/>
          </w:tcPr>
          <w:p w:rsidR="00000000" w:rsidDel="00000000" w:rsidP="00000000" w:rsidRDefault="00000000" w:rsidRPr="00000000" w14:paraId="0000000C">
            <w:pPr>
              <w:spacing w:after="0" w:line="240" w:lineRule="auto"/>
              <w:jc w:val="both"/>
              <w:rPr>
                <w:sz w:val="20"/>
                <w:szCs w:val="20"/>
              </w:rPr>
            </w:pPr>
            <w:r w:rsidDel="00000000" w:rsidR="00000000" w:rsidRPr="00000000">
              <w:rPr>
                <w:color w:val="ffffff"/>
                <w:sz w:val="20"/>
                <w:szCs w:val="20"/>
                <w:rtl w:val="0"/>
              </w:rPr>
              <w:t xml:space="preserve">Tipologia societaria</w:t>
            </w:r>
            <w:r w:rsidDel="00000000" w:rsidR="00000000" w:rsidRPr="00000000">
              <w:rPr>
                <w:rtl w:val="0"/>
              </w:rPr>
            </w:r>
          </w:p>
        </w:tc>
        <w:tc>
          <w:tcPr/>
          <w:p w:rsidR="00000000" w:rsidDel="00000000" w:rsidP="00000000" w:rsidRDefault="00000000" w:rsidRPr="00000000" w14:paraId="0000000D">
            <w:pPr>
              <w:spacing w:after="0" w:line="240" w:lineRule="auto"/>
              <w:jc w:val="both"/>
              <w:rPr>
                <w:sz w:val="20"/>
                <w:szCs w:val="20"/>
              </w:rPr>
            </w:pPr>
            <w:r w:rsidDel="00000000" w:rsidR="00000000" w:rsidRPr="00000000">
              <w:rPr>
                <w:rtl w:val="0"/>
              </w:rPr>
            </w:r>
          </w:p>
        </w:tc>
      </w:tr>
      <w:tr>
        <w:trPr>
          <w:cantSplit w:val="0"/>
          <w:tblHeader w:val="0"/>
        </w:trPr>
        <w:tc>
          <w:tcPr>
            <w:shd w:fill="4472c4" w:val="clear"/>
          </w:tcPr>
          <w:p w:rsidR="00000000" w:rsidDel="00000000" w:rsidP="00000000" w:rsidRDefault="00000000" w:rsidRPr="00000000" w14:paraId="0000000E">
            <w:pPr>
              <w:spacing w:after="0" w:line="240" w:lineRule="auto"/>
              <w:jc w:val="both"/>
              <w:rPr>
                <w:sz w:val="20"/>
                <w:szCs w:val="20"/>
              </w:rPr>
            </w:pPr>
            <w:r w:rsidDel="00000000" w:rsidR="00000000" w:rsidRPr="00000000">
              <w:rPr>
                <w:color w:val="ffffff"/>
                <w:sz w:val="20"/>
                <w:szCs w:val="20"/>
                <w:rtl w:val="0"/>
              </w:rPr>
              <w:t xml:space="preserve">Partita IVA/Codice fiscale</w:t>
            </w:r>
            <w:r w:rsidDel="00000000" w:rsidR="00000000" w:rsidRPr="00000000">
              <w:rPr>
                <w:rtl w:val="0"/>
              </w:rPr>
            </w:r>
          </w:p>
        </w:tc>
        <w:tc>
          <w:tcPr/>
          <w:p w:rsidR="00000000" w:rsidDel="00000000" w:rsidP="00000000" w:rsidRDefault="00000000" w:rsidRPr="00000000" w14:paraId="0000000F">
            <w:pPr>
              <w:spacing w:after="0" w:line="240" w:lineRule="auto"/>
              <w:jc w:val="both"/>
              <w:rPr>
                <w:sz w:val="20"/>
                <w:szCs w:val="20"/>
              </w:rPr>
            </w:pPr>
            <w:r w:rsidDel="00000000" w:rsidR="00000000" w:rsidRPr="00000000">
              <w:rPr>
                <w:rtl w:val="0"/>
              </w:rPr>
            </w:r>
          </w:p>
        </w:tc>
      </w:tr>
      <w:tr>
        <w:trPr>
          <w:cantSplit w:val="0"/>
          <w:tblHeader w:val="0"/>
        </w:trPr>
        <w:tc>
          <w:tcPr>
            <w:shd w:fill="4472c4" w:val="clear"/>
          </w:tcPr>
          <w:p w:rsidR="00000000" w:rsidDel="00000000" w:rsidP="00000000" w:rsidRDefault="00000000" w:rsidRPr="00000000" w14:paraId="00000010">
            <w:pPr>
              <w:spacing w:after="0" w:line="240" w:lineRule="auto"/>
              <w:jc w:val="both"/>
              <w:rPr>
                <w:color w:val="ffffff"/>
                <w:sz w:val="20"/>
                <w:szCs w:val="20"/>
              </w:rPr>
            </w:pPr>
            <w:r w:rsidDel="00000000" w:rsidR="00000000" w:rsidRPr="00000000">
              <w:rPr>
                <w:color w:val="ffffff"/>
                <w:sz w:val="20"/>
                <w:szCs w:val="20"/>
                <w:rtl w:val="0"/>
              </w:rPr>
              <w:t xml:space="preserve">Forma di partecipazione alla procedura</w:t>
            </w:r>
          </w:p>
        </w:tc>
        <w:tc>
          <w:tcPr/>
          <w:p w:rsidR="00000000" w:rsidDel="00000000" w:rsidP="00000000" w:rsidRDefault="00000000" w:rsidRPr="00000000" w14:paraId="00000011">
            <w:pPr>
              <w:spacing w:after="0" w:line="240" w:lineRule="auto"/>
              <w:jc w:val="both"/>
              <w:rPr>
                <w:sz w:val="20"/>
                <w:szCs w:val="20"/>
              </w:rPr>
            </w:pPr>
            <w:r w:rsidDel="00000000" w:rsidR="00000000" w:rsidRPr="00000000">
              <w:rPr>
                <w:rtl w:val="0"/>
              </w:rPr>
            </w:r>
          </w:p>
        </w:tc>
      </w:tr>
    </w:tbl>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Il/La sottoscritto/a </w:t>
      </w:r>
      <w:r w:rsidDel="00000000" w:rsidR="00000000" w:rsidRPr="00000000">
        <w:rPr>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nella sua qualifica di: </w:t>
      </w:r>
    </w:p>
    <w:p w:rsidR="00000000" w:rsidDel="00000000" w:rsidP="00000000" w:rsidRDefault="00000000" w:rsidRPr="00000000" w14:paraId="00000015">
      <w:pPr>
        <w:ind w:left="284" w:hanging="284"/>
        <w:jc w:val="both"/>
        <w:rPr>
          <w:sz w:val="20"/>
          <w:szCs w:val="20"/>
        </w:rPr>
      </w:pPr>
      <w:r w:rsidDel="00000000" w:rsidR="00000000" w:rsidRPr="00000000">
        <w:rPr>
          <w:sz w:val="20"/>
          <w:szCs w:val="20"/>
          <w:rtl w:val="0"/>
        </w:rPr>
        <w:t xml:space="preserve">□ </w:t>
        <w:tab/>
        <w:t xml:space="preserve">Legale Rappresentante </w:t>
      </w:r>
    </w:p>
    <w:p w:rsidR="00000000" w:rsidDel="00000000" w:rsidP="00000000" w:rsidRDefault="00000000" w:rsidRPr="00000000" w14:paraId="00000016">
      <w:pPr>
        <w:ind w:left="284" w:hanging="284"/>
        <w:jc w:val="both"/>
        <w:rPr>
          <w:sz w:val="20"/>
          <w:szCs w:val="20"/>
        </w:rPr>
      </w:pPr>
      <w:r w:rsidDel="00000000" w:rsidR="00000000" w:rsidRPr="00000000">
        <w:rPr>
          <w:sz w:val="20"/>
          <w:szCs w:val="20"/>
          <w:rtl w:val="0"/>
        </w:rPr>
        <w:t xml:space="preserve">□ </w:t>
        <w:tab/>
        <w:t xml:space="preserve">Institore </w:t>
      </w:r>
    </w:p>
    <w:p w:rsidR="00000000" w:rsidDel="00000000" w:rsidP="00000000" w:rsidRDefault="00000000" w:rsidRPr="00000000" w14:paraId="00000017">
      <w:pPr>
        <w:ind w:left="284" w:hanging="284"/>
        <w:jc w:val="both"/>
        <w:rPr>
          <w:i w:val="1"/>
          <w:sz w:val="20"/>
          <w:szCs w:val="20"/>
        </w:rPr>
      </w:pPr>
      <w:r w:rsidDel="00000000" w:rsidR="00000000" w:rsidRPr="00000000">
        <w:rPr>
          <w:sz w:val="20"/>
          <w:szCs w:val="20"/>
          <w:rtl w:val="0"/>
        </w:rPr>
        <w:t xml:space="preserve">□ </w:t>
        <w:tab/>
        <w:t xml:space="preserve">Procuratore speciale o generale con mandato di rappresentanza con firma disgiunta </w:t>
      </w:r>
      <w:r w:rsidDel="00000000" w:rsidR="00000000" w:rsidRPr="00000000">
        <w:rPr>
          <w:i w:val="1"/>
          <w:sz w:val="20"/>
          <w:szCs w:val="20"/>
          <w:rtl w:val="0"/>
        </w:rPr>
        <w:t xml:space="preserve">(allegare la procura, tranne nel caso in cui l’attribuzione dell’incarico risulti dalla visura camerale)</w:t>
      </w:r>
    </w:p>
    <w:p w:rsidR="00000000" w:rsidDel="00000000" w:rsidP="00000000" w:rsidRDefault="00000000" w:rsidRPr="00000000" w14:paraId="00000018">
      <w:pPr>
        <w:ind w:left="284" w:hanging="284"/>
        <w:jc w:val="both"/>
        <w:rPr>
          <w:i w:val="1"/>
          <w:sz w:val="20"/>
          <w:szCs w:val="20"/>
        </w:rPr>
      </w:pPr>
      <w:r w:rsidDel="00000000" w:rsidR="00000000" w:rsidRPr="00000000">
        <w:rPr>
          <w:sz w:val="20"/>
          <w:szCs w:val="20"/>
          <w:rtl w:val="0"/>
        </w:rPr>
        <w:t xml:space="preserve">□ </w:t>
        <w:tab/>
        <w:t xml:space="preserve">Procuratore speciale o generale con mandato di rappresentanza con firma congiunta della ditta che rappresenta </w:t>
      </w:r>
      <w:r w:rsidDel="00000000" w:rsidR="00000000" w:rsidRPr="00000000">
        <w:rPr>
          <w:i w:val="1"/>
          <w:sz w:val="20"/>
          <w:szCs w:val="20"/>
          <w:rtl w:val="0"/>
        </w:rPr>
        <w:t xml:space="preserve">(allegare la procura, tranne nel caso in cui l’attribuzione dell’incarico risulti dalla visura camerale)</w:t>
      </w:r>
    </w:p>
    <w:p w:rsidR="00000000" w:rsidDel="00000000" w:rsidP="00000000" w:rsidRDefault="00000000" w:rsidRPr="00000000" w14:paraId="00000019">
      <w:pPr>
        <w:jc w:val="both"/>
        <w:rPr>
          <w:i w:val="1"/>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Chiede di partecipare in qualità di:</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operatore singolo</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raggruppamento temporaneo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se costituito o costituendo)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formato da: …………………… (indicare i ruoli ricoperti) ………………………….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Consorzio stabile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Consorzio tra società cooperative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Consorzio tra imprese artigiane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Consorzio ordinario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se costituito o costituendo)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Rete dotata di organo comune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39"/>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Rete sprovvista di organo comune o con organo comune privo di rappresentanza</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GEIE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284" w:right="0" w:hanging="284"/>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altre, eventuali forme di partecipazione previste dalla normativa speciale di settore)</w:t>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rsidR="00000000" w:rsidDel="00000000" w:rsidP="00000000" w:rsidRDefault="00000000" w:rsidRPr="00000000" w14:paraId="00000026">
      <w:pPr>
        <w:jc w:val="both"/>
        <w:rPr>
          <w:sz w:val="20"/>
          <w:szCs w:val="20"/>
        </w:rPr>
      </w:pPr>
      <w:r w:rsidDel="00000000" w:rsidR="00000000" w:rsidRPr="00000000">
        <w:rPr>
          <w:rtl w:val="0"/>
        </w:rPr>
      </w:r>
    </w:p>
    <w:p w:rsidR="00000000" w:rsidDel="00000000" w:rsidP="00000000" w:rsidRDefault="00000000" w:rsidRPr="00000000" w14:paraId="00000027">
      <w:pPr>
        <w:jc w:val="both"/>
        <w:rPr>
          <w:i w:val="1"/>
          <w:sz w:val="20"/>
          <w:szCs w:val="20"/>
        </w:rPr>
      </w:pPr>
      <w:r w:rsidDel="00000000" w:rsidR="00000000" w:rsidRPr="00000000">
        <w:rPr>
          <w:i w:val="1"/>
          <w:sz w:val="20"/>
          <w:szCs w:val="20"/>
          <w:rtl w:val="0"/>
        </w:rPr>
        <w:t xml:space="preserve"> (Compilare soltanto i campi di interesse)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Dichiarazioni in caso di partecipazione in forma associata o in più forme diverse</w:t>
      </w:r>
    </w:p>
    <w:p w:rsidR="00000000" w:rsidDel="00000000" w:rsidP="00000000" w:rsidRDefault="00000000" w:rsidRPr="00000000" w14:paraId="0000002A">
      <w:pPr>
        <w:spacing w:after="60" w:before="60" w:line="276" w:lineRule="auto"/>
        <w:jc w:val="both"/>
        <w:rPr>
          <w:i w:val="1"/>
          <w:sz w:val="20"/>
          <w:szCs w:val="20"/>
        </w:rPr>
      </w:pPr>
      <w:r w:rsidDel="00000000" w:rsidR="00000000" w:rsidRPr="00000000">
        <w:rPr>
          <w:i w:val="1"/>
          <w:sz w:val="20"/>
          <w:szCs w:val="20"/>
          <w:rtl w:val="0"/>
        </w:rPr>
        <w:t xml:space="preserve">(Per tutti i consorzi, i raggruppamenti temporanei e i GEIE, già costituiti e costituendi)</w:t>
      </w:r>
    </w:p>
    <w:p w:rsidR="00000000" w:rsidDel="00000000" w:rsidP="00000000" w:rsidRDefault="00000000" w:rsidRPr="00000000" w14:paraId="0000002B">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che le seguenti parti/percentuali del servizio/fornitura saranno eseguite dagli operatori economici di seguito indicati:</w:t>
      </w:r>
    </w:p>
    <w:p w:rsidR="00000000" w:rsidDel="00000000" w:rsidP="00000000" w:rsidRDefault="00000000" w:rsidRPr="00000000" w14:paraId="0000002C">
      <w:pPr>
        <w:spacing w:after="60" w:before="60" w:line="276" w:lineRule="auto"/>
        <w:jc w:val="both"/>
        <w:rPr>
          <w:b w:val="1"/>
          <w:sz w:val="20"/>
          <w:szCs w:val="20"/>
        </w:rPr>
      </w:pPr>
      <w:r w:rsidDel="00000000" w:rsidR="00000000" w:rsidRPr="00000000">
        <w:rPr>
          <w:b w:val="1"/>
          <w:sz w:val="20"/>
          <w:szCs w:val="20"/>
          <w:rtl w:val="0"/>
        </w:rPr>
        <w:t xml:space="preserve">In caso di raggruppamenti art. 65 comma 2 lett. e) del Codice e consorzi ordinari</w:t>
      </w:r>
    </w:p>
    <w:tbl>
      <w:tblPr>
        <w:tblStyle w:val="Table2"/>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4"/>
        <w:gridCol w:w="3209"/>
        <w:gridCol w:w="2761"/>
        <w:tblGridChange w:id="0">
          <w:tblGrid>
            <w:gridCol w:w="3374"/>
            <w:gridCol w:w="3209"/>
            <w:gridCol w:w="2761"/>
          </w:tblGrid>
        </w:tblGridChange>
      </w:tblGrid>
      <w:tr>
        <w:trPr>
          <w:cantSplit w:val="0"/>
          <w:tblHeader w:val="0"/>
        </w:trPr>
        <w:tc>
          <w:tcPr>
            <w:shd w:fill="4472c4" w:val="clear"/>
          </w:tcPr>
          <w:p w:rsidR="00000000" w:rsidDel="00000000" w:rsidP="00000000" w:rsidRDefault="00000000" w:rsidRPr="00000000" w14:paraId="0000002D">
            <w:pPr>
              <w:spacing w:after="60" w:before="60" w:line="276" w:lineRule="auto"/>
              <w:jc w:val="both"/>
              <w:rPr>
                <w:color w:val="ffffff"/>
                <w:sz w:val="20"/>
                <w:szCs w:val="20"/>
              </w:rPr>
            </w:pPr>
            <w:r w:rsidDel="00000000" w:rsidR="00000000" w:rsidRPr="00000000">
              <w:rPr>
                <w:color w:val="ffffff"/>
                <w:sz w:val="20"/>
                <w:szCs w:val="20"/>
                <w:rtl w:val="0"/>
              </w:rPr>
              <w:t xml:space="preserve">servizio/fornitura</w:t>
            </w:r>
          </w:p>
        </w:tc>
        <w:tc>
          <w:tcPr>
            <w:shd w:fill="4472c4" w:val="clear"/>
          </w:tcPr>
          <w:p w:rsidR="00000000" w:rsidDel="00000000" w:rsidP="00000000" w:rsidRDefault="00000000" w:rsidRPr="00000000" w14:paraId="0000002E">
            <w:pPr>
              <w:spacing w:after="60" w:before="60" w:line="276" w:lineRule="auto"/>
              <w:jc w:val="both"/>
              <w:rPr>
                <w:color w:val="ffffff"/>
                <w:sz w:val="20"/>
                <w:szCs w:val="20"/>
              </w:rPr>
            </w:pPr>
            <w:r w:rsidDel="00000000" w:rsidR="00000000" w:rsidRPr="00000000">
              <w:rPr>
                <w:color w:val="ffffff"/>
                <w:sz w:val="20"/>
                <w:szCs w:val="20"/>
                <w:rtl w:val="0"/>
              </w:rPr>
              <w:t xml:space="preserve">Parte /percentuale</w:t>
            </w:r>
          </w:p>
        </w:tc>
        <w:tc>
          <w:tcPr>
            <w:shd w:fill="4472c4" w:val="clear"/>
          </w:tcPr>
          <w:p w:rsidR="00000000" w:rsidDel="00000000" w:rsidP="00000000" w:rsidRDefault="00000000" w:rsidRPr="00000000" w14:paraId="0000002F">
            <w:pPr>
              <w:spacing w:after="60" w:before="60" w:line="276" w:lineRule="auto"/>
              <w:jc w:val="both"/>
              <w:rPr>
                <w:color w:val="ffffff"/>
                <w:sz w:val="20"/>
                <w:szCs w:val="20"/>
              </w:rPr>
            </w:pPr>
            <w:r w:rsidDel="00000000" w:rsidR="00000000" w:rsidRPr="00000000">
              <w:rPr>
                <w:color w:val="ffffff"/>
                <w:sz w:val="20"/>
                <w:szCs w:val="20"/>
                <w:rtl w:val="0"/>
              </w:rPr>
              <w:t xml:space="preserve">Operatore esecutore</w:t>
            </w:r>
          </w:p>
        </w:tc>
      </w:tr>
      <w:tr>
        <w:trPr>
          <w:cantSplit w:val="0"/>
          <w:tblHeader w:val="0"/>
        </w:trPr>
        <w:tc>
          <w:tcPr/>
          <w:p w:rsidR="00000000" w:rsidDel="00000000" w:rsidP="00000000" w:rsidRDefault="00000000" w:rsidRPr="00000000" w14:paraId="00000030">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1">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2">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3">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4">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5">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6">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7">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8">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A">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3B">
            <w:pPr>
              <w:spacing w:after="60" w:before="60" w:line="276" w:lineRule="auto"/>
              <w:jc w:val="both"/>
              <w:rPr>
                <w:sz w:val="20"/>
                <w:szCs w:val="20"/>
              </w:rPr>
            </w:pPr>
            <w:r w:rsidDel="00000000" w:rsidR="00000000" w:rsidRPr="00000000">
              <w:rPr>
                <w:rtl w:val="0"/>
              </w:rPr>
            </w:r>
          </w:p>
        </w:tc>
      </w:tr>
    </w:tbl>
    <w:p w:rsidR="00000000" w:rsidDel="00000000" w:rsidP="00000000" w:rsidRDefault="00000000" w:rsidRPr="00000000" w14:paraId="0000003C">
      <w:pPr>
        <w:spacing w:after="60" w:before="60" w:line="276" w:lineRule="auto"/>
        <w:jc w:val="both"/>
        <w:rPr>
          <w:sz w:val="20"/>
          <w:szCs w:val="20"/>
        </w:rPr>
      </w:pPr>
      <w:r w:rsidDel="00000000" w:rsidR="00000000" w:rsidRPr="00000000">
        <w:rPr>
          <w:rtl w:val="0"/>
        </w:rPr>
      </w:r>
    </w:p>
    <w:p w:rsidR="00000000" w:rsidDel="00000000" w:rsidP="00000000" w:rsidRDefault="00000000" w:rsidRPr="00000000" w14:paraId="0000003D">
      <w:pPr>
        <w:spacing w:after="60" w:before="60" w:line="276" w:lineRule="auto"/>
        <w:jc w:val="both"/>
        <w:rPr>
          <w:b w:val="1"/>
          <w:sz w:val="20"/>
          <w:szCs w:val="20"/>
        </w:rPr>
      </w:pPr>
      <w:r w:rsidDel="00000000" w:rsidR="00000000" w:rsidRPr="00000000">
        <w:rPr>
          <w:b w:val="1"/>
          <w:sz w:val="20"/>
          <w:szCs w:val="20"/>
          <w:rtl w:val="0"/>
        </w:rPr>
        <w:t xml:space="preserve">In caso di Consorzi di cui all’art. 65, comma 2, lett. b), c) e d) del Codice</w:t>
      </w:r>
    </w:p>
    <w:p w:rsidR="00000000" w:rsidDel="00000000" w:rsidP="00000000" w:rsidRDefault="00000000" w:rsidRPr="00000000" w14:paraId="0000003E">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 </w:t>
      </w:r>
      <w:r w:rsidDel="00000000" w:rsidR="00000000" w:rsidRPr="00000000">
        <w:rPr>
          <w:sz w:val="20"/>
          <w:szCs w:val="20"/>
          <w:rtl w:val="0"/>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 </w:t>
      </w:r>
    </w:p>
    <w:tbl>
      <w:tblPr>
        <w:tblStyle w:val="Table3"/>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0"/>
        <w:gridCol w:w="3056"/>
        <w:gridCol w:w="3058"/>
        <w:tblGridChange w:id="0">
          <w:tblGrid>
            <w:gridCol w:w="3230"/>
            <w:gridCol w:w="3056"/>
            <w:gridCol w:w="3058"/>
          </w:tblGrid>
        </w:tblGridChange>
      </w:tblGrid>
      <w:tr>
        <w:trPr>
          <w:cantSplit w:val="0"/>
          <w:tblHeader w:val="0"/>
        </w:trPr>
        <w:tc>
          <w:tcPr>
            <w:shd w:fill="4472c4" w:val="clear"/>
          </w:tcPr>
          <w:p w:rsidR="00000000" w:rsidDel="00000000" w:rsidP="00000000" w:rsidRDefault="00000000" w:rsidRPr="00000000" w14:paraId="0000003F">
            <w:pPr>
              <w:spacing w:after="60" w:before="60" w:line="276" w:lineRule="auto"/>
              <w:jc w:val="both"/>
              <w:rPr>
                <w:color w:val="ffffff"/>
                <w:sz w:val="20"/>
                <w:szCs w:val="20"/>
              </w:rPr>
            </w:pPr>
            <w:r w:rsidDel="00000000" w:rsidR="00000000" w:rsidRPr="00000000">
              <w:rPr>
                <w:color w:val="ffffff"/>
                <w:sz w:val="20"/>
                <w:szCs w:val="20"/>
                <w:rtl w:val="0"/>
              </w:rPr>
              <w:t xml:space="preserve">Denominazione/Ragione Sociale</w:t>
            </w:r>
          </w:p>
        </w:tc>
        <w:tc>
          <w:tcPr>
            <w:shd w:fill="4472c4" w:val="clear"/>
          </w:tcPr>
          <w:p w:rsidR="00000000" w:rsidDel="00000000" w:rsidP="00000000" w:rsidRDefault="00000000" w:rsidRPr="00000000" w14:paraId="00000040">
            <w:pPr>
              <w:spacing w:after="60" w:before="60" w:line="276" w:lineRule="auto"/>
              <w:jc w:val="both"/>
              <w:rPr>
                <w:color w:val="ffffff"/>
                <w:sz w:val="20"/>
                <w:szCs w:val="20"/>
              </w:rPr>
            </w:pPr>
            <w:r w:rsidDel="00000000" w:rsidR="00000000" w:rsidRPr="00000000">
              <w:rPr>
                <w:color w:val="ffffff"/>
                <w:sz w:val="20"/>
                <w:szCs w:val="20"/>
                <w:rtl w:val="0"/>
              </w:rPr>
              <w:t xml:space="preserve">C.F. </w:t>
            </w:r>
          </w:p>
        </w:tc>
        <w:tc>
          <w:tcPr>
            <w:shd w:fill="4472c4" w:val="clear"/>
          </w:tcPr>
          <w:p w:rsidR="00000000" w:rsidDel="00000000" w:rsidP="00000000" w:rsidRDefault="00000000" w:rsidRPr="00000000" w14:paraId="00000041">
            <w:pPr>
              <w:spacing w:after="60" w:before="60" w:line="276" w:lineRule="auto"/>
              <w:jc w:val="both"/>
              <w:rPr>
                <w:color w:val="ffffff"/>
                <w:sz w:val="20"/>
                <w:szCs w:val="20"/>
              </w:rPr>
            </w:pPr>
            <w:r w:rsidDel="00000000" w:rsidR="00000000" w:rsidRPr="00000000">
              <w:rPr>
                <w:color w:val="ffffff"/>
                <w:sz w:val="20"/>
                <w:szCs w:val="20"/>
                <w:rtl w:val="0"/>
              </w:rPr>
              <w:t xml:space="preserve">Sede</w:t>
            </w:r>
          </w:p>
        </w:tc>
      </w:tr>
      <w:tr>
        <w:trPr>
          <w:cantSplit w:val="0"/>
          <w:tblHeader w:val="0"/>
        </w:trPr>
        <w:tc>
          <w:tcPr/>
          <w:p w:rsidR="00000000" w:rsidDel="00000000" w:rsidP="00000000" w:rsidRDefault="00000000" w:rsidRPr="00000000" w14:paraId="00000042">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3">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4">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5">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6">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7">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8">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9">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A">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B">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C">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D">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E">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4F">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50">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1">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52">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53">
            <w:pPr>
              <w:spacing w:after="60" w:before="60" w:line="276" w:lineRule="auto"/>
              <w:jc w:val="both"/>
              <w:rPr>
                <w:sz w:val="20"/>
                <w:szCs w:val="20"/>
              </w:rPr>
            </w:pPr>
            <w:r w:rsidDel="00000000" w:rsidR="00000000" w:rsidRPr="00000000">
              <w:rPr>
                <w:rtl w:val="0"/>
              </w:rPr>
            </w:r>
          </w:p>
        </w:tc>
      </w:tr>
    </w:tbl>
    <w:p w:rsidR="00000000" w:rsidDel="00000000" w:rsidP="00000000" w:rsidRDefault="00000000" w:rsidRPr="00000000" w14:paraId="00000054">
      <w:pPr>
        <w:spacing w:after="60" w:before="60" w:line="276" w:lineRule="auto"/>
        <w:jc w:val="both"/>
        <w:rPr>
          <w:sz w:val="20"/>
          <w:szCs w:val="20"/>
        </w:rPr>
      </w:pPr>
      <w:r w:rsidDel="00000000" w:rsidR="00000000" w:rsidRPr="00000000">
        <w:rPr>
          <w:rtl w:val="0"/>
        </w:rPr>
      </w:r>
    </w:p>
    <w:p w:rsidR="00000000" w:rsidDel="00000000" w:rsidP="00000000" w:rsidRDefault="00000000" w:rsidRPr="00000000" w14:paraId="00000055">
      <w:pPr>
        <w:spacing w:after="60" w:before="60" w:line="276" w:lineRule="auto"/>
        <w:jc w:val="both"/>
        <w:rPr>
          <w:b w:val="1"/>
          <w:i w:val="1"/>
          <w:sz w:val="20"/>
          <w:szCs w:val="20"/>
        </w:rPr>
      </w:pPr>
      <w:r w:rsidDel="00000000" w:rsidR="00000000" w:rsidRPr="00000000">
        <w:rPr>
          <w:b w:val="1"/>
          <w:i w:val="1"/>
          <w:sz w:val="20"/>
          <w:szCs w:val="20"/>
          <w:rtl w:val="0"/>
        </w:rPr>
        <w:t xml:space="preserve">(Solo per i Consorzi Stabili) </w:t>
      </w:r>
    </w:p>
    <w:p w:rsidR="00000000" w:rsidDel="00000000" w:rsidP="00000000" w:rsidRDefault="00000000" w:rsidRPr="00000000" w14:paraId="00000056">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che il Consorzio, al fine di soddisfare i requisiti di partecipazione prescritti dal Bando di gara ricorre ai requisiti delle consorziate non esecutrici così come di seguito indicato (</w:t>
      </w:r>
      <w:r w:rsidDel="00000000" w:rsidR="00000000" w:rsidRPr="00000000">
        <w:rPr>
          <w:i w:val="1"/>
          <w:sz w:val="20"/>
          <w:szCs w:val="20"/>
          <w:rtl w:val="0"/>
        </w:rPr>
        <w:t xml:space="preserve">compilare solo se di interesse</w:t>
      </w:r>
      <w:r w:rsidDel="00000000" w:rsidR="00000000" w:rsidRPr="00000000">
        <w:rPr>
          <w:sz w:val="20"/>
          <w:szCs w:val="20"/>
          <w:rtl w:val="0"/>
        </w:rPr>
        <w:t xml:space="preserve">):</w:t>
      </w:r>
    </w:p>
    <w:tbl>
      <w:tblPr>
        <w:tblStyle w:val="Table4"/>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0"/>
        <w:gridCol w:w="3056"/>
        <w:gridCol w:w="3058"/>
        <w:tblGridChange w:id="0">
          <w:tblGrid>
            <w:gridCol w:w="3230"/>
            <w:gridCol w:w="3056"/>
            <w:gridCol w:w="3058"/>
          </w:tblGrid>
        </w:tblGridChange>
      </w:tblGrid>
      <w:tr>
        <w:trPr>
          <w:cantSplit w:val="0"/>
          <w:tblHeader w:val="0"/>
        </w:trPr>
        <w:tc>
          <w:tcPr>
            <w:shd w:fill="4472c4" w:val="clear"/>
          </w:tcPr>
          <w:p w:rsidR="00000000" w:rsidDel="00000000" w:rsidP="00000000" w:rsidRDefault="00000000" w:rsidRPr="00000000" w14:paraId="00000057">
            <w:pPr>
              <w:spacing w:after="60" w:before="60" w:line="276" w:lineRule="auto"/>
              <w:jc w:val="both"/>
              <w:rPr>
                <w:color w:val="ffffff"/>
                <w:sz w:val="20"/>
                <w:szCs w:val="20"/>
              </w:rPr>
            </w:pPr>
            <w:r w:rsidDel="00000000" w:rsidR="00000000" w:rsidRPr="00000000">
              <w:rPr>
                <w:color w:val="ffffff"/>
                <w:sz w:val="20"/>
                <w:szCs w:val="20"/>
                <w:rtl w:val="0"/>
              </w:rPr>
              <w:t xml:space="preserve">Denominazione/Ragione Sociale</w:t>
            </w:r>
          </w:p>
        </w:tc>
        <w:tc>
          <w:tcPr>
            <w:shd w:fill="4472c4" w:val="clear"/>
          </w:tcPr>
          <w:p w:rsidR="00000000" w:rsidDel="00000000" w:rsidP="00000000" w:rsidRDefault="00000000" w:rsidRPr="00000000" w14:paraId="00000058">
            <w:pPr>
              <w:spacing w:after="60" w:before="60" w:line="276" w:lineRule="auto"/>
              <w:jc w:val="both"/>
              <w:rPr>
                <w:color w:val="ffffff"/>
                <w:sz w:val="20"/>
                <w:szCs w:val="20"/>
              </w:rPr>
            </w:pPr>
            <w:r w:rsidDel="00000000" w:rsidR="00000000" w:rsidRPr="00000000">
              <w:rPr>
                <w:color w:val="ffffff"/>
                <w:sz w:val="20"/>
                <w:szCs w:val="20"/>
                <w:rtl w:val="0"/>
              </w:rPr>
              <w:t xml:space="preserve">C.F.</w:t>
            </w:r>
          </w:p>
        </w:tc>
        <w:tc>
          <w:tcPr>
            <w:shd w:fill="4472c4" w:val="clear"/>
          </w:tcPr>
          <w:p w:rsidR="00000000" w:rsidDel="00000000" w:rsidP="00000000" w:rsidRDefault="00000000" w:rsidRPr="00000000" w14:paraId="00000059">
            <w:pPr>
              <w:spacing w:after="60" w:before="60" w:line="276" w:lineRule="auto"/>
              <w:jc w:val="both"/>
              <w:rPr>
                <w:color w:val="ffffff"/>
                <w:sz w:val="20"/>
                <w:szCs w:val="20"/>
              </w:rPr>
            </w:pPr>
            <w:r w:rsidDel="00000000" w:rsidR="00000000" w:rsidRPr="00000000">
              <w:rPr>
                <w:color w:val="ffffff"/>
                <w:sz w:val="20"/>
                <w:szCs w:val="20"/>
                <w:rtl w:val="0"/>
              </w:rPr>
              <w:t xml:space="preserve">Requisito e relativa misura</w:t>
            </w:r>
          </w:p>
        </w:tc>
      </w:tr>
      <w:tr>
        <w:trPr>
          <w:cantSplit w:val="0"/>
          <w:tblHeader w:val="0"/>
        </w:trPr>
        <w:tc>
          <w:tcPr/>
          <w:p w:rsidR="00000000" w:rsidDel="00000000" w:rsidP="00000000" w:rsidRDefault="00000000" w:rsidRPr="00000000" w14:paraId="0000005A">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5B">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5C">
            <w:pPr>
              <w:spacing w:after="60" w:before="60" w:line="276" w:lineRule="auto"/>
              <w:jc w:val="both"/>
              <w:rPr>
                <w:color w:val="ffff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D">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5E">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5F">
            <w:pPr>
              <w:spacing w:after="60" w:before="60" w:line="276" w:lineRule="auto"/>
              <w:jc w:val="both"/>
              <w:rPr>
                <w:color w:val="ffff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0">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61">
            <w:pPr>
              <w:spacing w:after="60" w:before="60" w:line="276" w:lineRule="auto"/>
              <w:jc w:val="both"/>
              <w:rPr>
                <w:color w:val="ffff00"/>
                <w:sz w:val="20"/>
                <w:szCs w:val="20"/>
              </w:rPr>
            </w:pPr>
            <w:r w:rsidDel="00000000" w:rsidR="00000000" w:rsidRPr="00000000">
              <w:rPr>
                <w:rtl w:val="0"/>
              </w:rPr>
            </w:r>
          </w:p>
        </w:tc>
        <w:tc>
          <w:tcPr/>
          <w:p w:rsidR="00000000" w:rsidDel="00000000" w:rsidP="00000000" w:rsidRDefault="00000000" w:rsidRPr="00000000" w14:paraId="00000062">
            <w:pPr>
              <w:spacing w:after="60" w:before="60" w:line="276" w:lineRule="auto"/>
              <w:jc w:val="both"/>
              <w:rPr>
                <w:color w:val="ffff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3">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4">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5">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6">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7">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8">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9">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A">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6B">
            <w:pPr>
              <w:spacing w:after="60" w:before="60" w:line="276" w:lineRule="auto"/>
              <w:jc w:val="both"/>
              <w:rPr>
                <w:color w:val="ffff00"/>
                <w:sz w:val="20"/>
                <w:szCs w:val="20"/>
              </w:rPr>
            </w:pPr>
            <w:r w:rsidDel="00000000" w:rsidR="00000000" w:rsidRPr="00000000">
              <w:rPr>
                <w:rtl w:val="0"/>
              </w:rPr>
            </w:r>
          </w:p>
        </w:tc>
      </w:tr>
    </w:tbl>
    <w:p w:rsidR="00000000" w:rsidDel="00000000" w:rsidP="00000000" w:rsidRDefault="00000000" w:rsidRPr="00000000" w14:paraId="0000006C">
      <w:pPr>
        <w:spacing w:after="60" w:before="60" w:line="276" w:lineRule="auto"/>
        <w:ind w:left="284" w:firstLine="0"/>
        <w:jc w:val="both"/>
        <w:rPr>
          <w:sz w:val="20"/>
          <w:szCs w:val="20"/>
        </w:rPr>
      </w:pPr>
      <w:r w:rsidDel="00000000" w:rsidR="00000000" w:rsidRPr="00000000">
        <w:rPr>
          <w:rtl w:val="0"/>
        </w:rPr>
      </w:r>
    </w:p>
    <w:p w:rsidR="00000000" w:rsidDel="00000000" w:rsidP="00000000" w:rsidRDefault="00000000" w:rsidRPr="00000000" w14:paraId="0000006D">
      <w:pPr>
        <w:spacing w:after="60" w:before="60" w:line="276" w:lineRule="auto"/>
        <w:jc w:val="both"/>
        <w:rPr>
          <w:b w:val="1"/>
          <w:i w:val="1"/>
          <w:sz w:val="20"/>
          <w:szCs w:val="20"/>
        </w:rPr>
      </w:pPr>
      <w:r w:rsidDel="00000000" w:rsidR="00000000" w:rsidRPr="00000000">
        <w:rPr>
          <w:b w:val="1"/>
          <w:i w:val="1"/>
          <w:sz w:val="20"/>
          <w:szCs w:val="20"/>
          <w:rtl w:val="0"/>
        </w:rPr>
        <w:t xml:space="preserve">(Ciascuna consorziata, esecutrice e non, deve presentare una propria domanda di partecipazione)</w:t>
      </w:r>
    </w:p>
    <w:p w:rsidR="00000000" w:rsidDel="00000000" w:rsidP="00000000" w:rsidRDefault="00000000" w:rsidRPr="00000000" w14:paraId="0000006E">
      <w:pPr>
        <w:spacing w:after="60" w:before="60" w:line="276" w:lineRule="auto"/>
        <w:ind w:left="284" w:hanging="284"/>
        <w:jc w:val="both"/>
        <w:rPr>
          <w:rFonts w:ascii="Titillium" w:cs="Titillium" w:eastAsia="Titillium" w:hAnsi="Titillium"/>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non partecipare in forma singola/associata e come ausiliaria di altro concorrente che sia ricorso all’avvalimento per migliorare la propria offerta;</w:t>
      </w:r>
      <w:r w:rsidDel="00000000" w:rsidR="00000000" w:rsidRPr="00000000">
        <w:rPr>
          <w:rtl w:val="0"/>
        </w:rPr>
      </w:r>
    </w:p>
    <w:p w:rsidR="00000000" w:rsidDel="00000000" w:rsidP="00000000" w:rsidRDefault="00000000" w:rsidRPr="00000000" w14:paraId="0000006F">
      <w:pPr>
        <w:spacing w:after="60" w:before="60" w:line="276" w:lineRule="auto"/>
        <w:ind w:left="284" w:hanging="284"/>
        <w:jc w:val="both"/>
        <w:rPr>
          <w:rFonts w:ascii="Titillium" w:cs="Titillium" w:eastAsia="Titillium" w:hAnsi="Titillium"/>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non partecipare alla medesima gara contemporaneamente in forme diverse (individuale e associata; in più forme associate; in forma singola e quale consorziato esecutore di un consorzio);</w:t>
      </w:r>
      <w:r w:rsidDel="00000000" w:rsidR="00000000" w:rsidRPr="00000000">
        <w:rPr>
          <w:rtl w:val="0"/>
        </w:rPr>
      </w:r>
    </w:p>
    <w:p w:rsidR="00000000" w:rsidDel="00000000" w:rsidP="00000000" w:rsidRDefault="00000000" w:rsidRPr="00000000" w14:paraId="00000070">
      <w:pPr>
        <w:spacing w:after="60" w:before="60" w:line="276" w:lineRule="auto"/>
        <w:ind w:left="284" w:hanging="284"/>
        <w:jc w:val="both"/>
        <w:rPr>
          <w:b w:val="1"/>
          <w:sz w:val="20"/>
          <w:szCs w:val="20"/>
        </w:rPr>
      </w:pPr>
      <w:r w:rsidDel="00000000" w:rsidR="00000000" w:rsidRPr="00000000">
        <w:rPr>
          <w:b w:val="1"/>
          <w:sz w:val="20"/>
          <w:szCs w:val="20"/>
          <w:rtl w:val="0"/>
        </w:rPr>
        <w:t xml:space="preserve">o, in alternativa, </w:t>
      </w:r>
    </w:p>
    <w:p w:rsidR="00000000" w:rsidDel="00000000" w:rsidP="00000000" w:rsidRDefault="00000000" w:rsidRPr="00000000" w14:paraId="00000071">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partecipare in più di una forma, ………………… &lt;</w:t>
      </w:r>
      <w:r w:rsidDel="00000000" w:rsidR="00000000" w:rsidRPr="00000000">
        <w:rPr>
          <w:i w:val="1"/>
          <w:sz w:val="20"/>
          <w:szCs w:val="20"/>
          <w:rtl w:val="0"/>
        </w:rPr>
        <w:t xml:space="preserve">indicare quali</w:t>
      </w:r>
      <w:r w:rsidDel="00000000" w:rsidR="00000000" w:rsidRPr="00000000">
        <w:rPr>
          <w:sz w:val="20"/>
          <w:szCs w:val="20"/>
          <w:rtl w:val="0"/>
        </w:rPr>
        <w:t xml:space="preserve">&gt; e inserisce nel FVOE idonea documentazione atta a dimostrare che la circostanza non ha influito sulla gara, né è idonea a incidere sulla capacità di rispettare gli obblighi contrattuali;</w:t>
      </w:r>
    </w:p>
    <w:p w:rsidR="00000000" w:rsidDel="00000000" w:rsidP="00000000" w:rsidRDefault="00000000" w:rsidRPr="00000000" w14:paraId="00000072">
      <w:pPr>
        <w:spacing w:after="60" w:before="60" w:line="276" w:lineRule="auto"/>
        <w:ind w:left="284" w:hanging="284"/>
        <w:jc w:val="both"/>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73">
      <w:pPr>
        <w:spacing w:after="60" w:before="60" w:line="276" w:lineRule="auto"/>
        <w:jc w:val="both"/>
        <w:rPr>
          <w:i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DICHIARA</w:t>
      </w:r>
      <w:r w:rsidDel="00000000" w:rsidR="00000000" w:rsidRPr="00000000">
        <w:rPr>
          <w:sz w:val="20"/>
          <w:szCs w:val="20"/>
          <w:rtl w:val="0"/>
        </w:rPr>
        <w:t xml:space="preserve"> di non partecipare a più di un consorzio stabile.</w:t>
      </w:r>
      <w:r w:rsidDel="00000000" w:rsidR="00000000" w:rsidRPr="00000000">
        <w:rPr>
          <w:rtl w:val="0"/>
        </w:rPr>
      </w:r>
    </w:p>
    <w:p w:rsidR="00000000" w:rsidDel="00000000" w:rsidP="00000000" w:rsidRDefault="00000000" w:rsidRPr="00000000" w14:paraId="00000074">
      <w:pPr>
        <w:spacing w:after="60" w:before="60" w:line="276" w:lineRule="auto"/>
        <w:jc w:val="both"/>
        <w:rPr>
          <w:sz w:val="20"/>
          <w:szCs w:val="20"/>
        </w:rPr>
      </w:pPr>
      <w:r w:rsidDel="00000000" w:rsidR="00000000" w:rsidRPr="00000000">
        <w:rPr>
          <w:rtl w:val="0"/>
        </w:rPr>
      </w:r>
    </w:p>
    <w:p w:rsidR="00000000" w:rsidDel="00000000" w:rsidP="00000000" w:rsidRDefault="00000000" w:rsidRPr="00000000" w14:paraId="00000075">
      <w:pPr>
        <w:spacing w:after="60" w:before="60" w:line="276" w:lineRule="auto"/>
        <w:jc w:val="both"/>
        <w:rPr>
          <w:i w:val="1"/>
          <w:sz w:val="20"/>
          <w:szCs w:val="20"/>
        </w:rPr>
      </w:pPr>
      <w:r w:rsidDel="00000000" w:rsidR="00000000" w:rsidRPr="00000000">
        <w:rPr>
          <w:i w:val="1"/>
          <w:sz w:val="20"/>
          <w:szCs w:val="20"/>
          <w:rtl w:val="0"/>
        </w:rPr>
        <w:t xml:space="preserve">(Per i raggruppamenti temporanei o consorzi ordinari di cui all’articolo 65, comma 2 lett. f) del d.lgs. 36/2023 o GEIE non ancora costituiti)</w:t>
      </w:r>
    </w:p>
    <w:p w:rsidR="00000000" w:rsidDel="00000000" w:rsidP="00000000" w:rsidRDefault="00000000" w:rsidRPr="00000000" w14:paraId="00000076">
      <w:pPr>
        <w:spacing w:after="60" w:before="60" w:line="276" w:lineRule="auto"/>
        <w:jc w:val="both"/>
        <w:rPr>
          <w:b w:val="1"/>
          <w:i w:val="1"/>
          <w:sz w:val="20"/>
          <w:szCs w:val="20"/>
        </w:rPr>
      </w:pPr>
      <w:r w:rsidDel="00000000" w:rsidR="00000000" w:rsidRPr="00000000">
        <w:rPr>
          <w:b w:val="1"/>
          <w:i w:val="1"/>
          <w:sz w:val="20"/>
          <w:szCs w:val="20"/>
          <w:rtl w:val="0"/>
        </w:rPr>
        <w:t xml:space="preserve">Dichiarazioni da rendere da parte di ciascun componente del RTI/Consorzio ordinario: </w:t>
      </w:r>
    </w:p>
    <w:p w:rsidR="00000000" w:rsidDel="00000000" w:rsidP="00000000" w:rsidRDefault="00000000" w:rsidRPr="00000000" w14:paraId="00000077">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che, in caso di aggiudicazione, sarà conferito mandato speciale con rappresentanza o funzioni di capogruppo a ……………………………………………. (</w:t>
      </w:r>
      <w:r w:rsidDel="00000000" w:rsidR="00000000" w:rsidRPr="00000000">
        <w:rPr>
          <w:i w:val="1"/>
          <w:sz w:val="20"/>
          <w:szCs w:val="20"/>
          <w:rtl w:val="0"/>
        </w:rPr>
        <w:t xml:space="preserve">indicare l’operatore che sarà nominato capogruppo</w:t>
      </w:r>
      <w:r w:rsidDel="00000000" w:rsidR="00000000" w:rsidRPr="00000000">
        <w:rPr>
          <w:sz w:val="20"/>
          <w:szCs w:val="20"/>
          <w:rtl w:val="0"/>
        </w:rPr>
        <w:t xml:space="preserve">);</w:t>
      </w:r>
    </w:p>
    <w:p w:rsidR="00000000" w:rsidDel="00000000" w:rsidP="00000000" w:rsidRDefault="00000000" w:rsidRPr="00000000" w14:paraId="00000078">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SI IMPEGNA</w:t>
      </w:r>
      <w:r w:rsidDel="00000000" w:rsidR="00000000" w:rsidRPr="00000000">
        <w:rPr>
          <w:sz w:val="20"/>
          <w:szCs w:val="20"/>
          <w:rtl w:val="0"/>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000000" w:rsidDel="00000000" w:rsidP="00000000" w:rsidRDefault="00000000" w:rsidRPr="00000000" w14:paraId="00000079">
      <w:pPr>
        <w:spacing w:after="60" w:before="60" w:line="276" w:lineRule="auto"/>
        <w:jc w:val="both"/>
        <w:rPr>
          <w:sz w:val="20"/>
          <w:szCs w:val="20"/>
        </w:rPr>
      </w:pPr>
      <w:r w:rsidDel="00000000" w:rsidR="00000000" w:rsidRPr="00000000">
        <w:rPr>
          <w:rtl w:val="0"/>
        </w:rPr>
      </w:r>
    </w:p>
    <w:p w:rsidR="00000000" w:rsidDel="00000000" w:rsidP="00000000" w:rsidRDefault="00000000" w:rsidRPr="00000000" w14:paraId="0000007A">
      <w:pPr>
        <w:spacing w:after="60" w:before="60" w:line="276" w:lineRule="auto"/>
        <w:jc w:val="both"/>
        <w:rPr>
          <w:i w:val="1"/>
          <w:sz w:val="20"/>
          <w:szCs w:val="20"/>
        </w:rPr>
      </w:pPr>
      <w:r w:rsidDel="00000000" w:rsidR="00000000" w:rsidRPr="00000000">
        <w:rPr>
          <w:i w:val="1"/>
          <w:sz w:val="20"/>
          <w:szCs w:val="20"/>
          <w:rtl w:val="0"/>
        </w:rPr>
        <w:t xml:space="preserve">(Per le aggregazioni di retisti: se la rete è dotata di un organo comune con potere di rappresentanza e soggettività giuridica)</w:t>
      </w:r>
    </w:p>
    <w:p w:rsidR="00000000" w:rsidDel="00000000" w:rsidP="00000000" w:rsidRDefault="00000000" w:rsidRPr="00000000" w14:paraId="0000007B">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 concorrere per le seguenti imprese:</w:t>
      </w:r>
    </w:p>
    <w:p w:rsidR="00000000" w:rsidDel="00000000" w:rsidP="00000000" w:rsidRDefault="00000000" w:rsidRPr="00000000" w14:paraId="0000007D">
      <w:pPr>
        <w:spacing w:after="60" w:before="60" w:line="276" w:lineRule="auto"/>
        <w:jc w:val="both"/>
        <w:rPr>
          <w:sz w:val="20"/>
          <w:szCs w:val="20"/>
        </w:rPr>
      </w:pPr>
      <w:r w:rsidDel="00000000" w:rsidR="00000000" w:rsidRPr="00000000">
        <w:rPr>
          <w:sz w:val="20"/>
          <w:szCs w:val="20"/>
          <w:rtl w:val="0"/>
        </w:rPr>
        <w:tab/>
        <w:t xml:space="preserve">…………………………………………………………………………</w:t>
      </w:r>
    </w:p>
    <w:p w:rsidR="00000000" w:rsidDel="00000000" w:rsidP="00000000" w:rsidRDefault="00000000" w:rsidRPr="00000000" w14:paraId="0000007E">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che le seguenti parti/percentuali del servizio/fornitura saranno eseguite dagli operatori economici di seguito indicati:</w:t>
      </w:r>
    </w:p>
    <w:p w:rsidR="00000000" w:rsidDel="00000000" w:rsidP="00000000" w:rsidRDefault="00000000" w:rsidRPr="00000000" w14:paraId="0000007F">
      <w:pPr>
        <w:spacing w:after="60" w:before="60" w:line="276" w:lineRule="auto"/>
        <w:ind w:left="284" w:firstLine="0"/>
        <w:jc w:val="both"/>
        <w:rPr>
          <w:b w:val="1"/>
          <w:sz w:val="20"/>
          <w:szCs w:val="20"/>
        </w:rPr>
      </w:pPr>
      <w:r w:rsidDel="00000000" w:rsidR="00000000" w:rsidRPr="00000000">
        <w:rPr>
          <w:rtl w:val="0"/>
        </w:rPr>
      </w:r>
    </w:p>
    <w:tbl>
      <w:tblPr>
        <w:tblStyle w:val="Table5"/>
        <w:tblW w:w="93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4"/>
        <w:gridCol w:w="3209"/>
        <w:gridCol w:w="2761"/>
        <w:tblGridChange w:id="0">
          <w:tblGrid>
            <w:gridCol w:w="3374"/>
            <w:gridCol w:w="3209"/>
            <w:gridCol w:w="2761"/>
          </w:tblGrid>
        </w:tblGridChange>
      </w:tblGrid>
      <w:tr>
        <w:trPr>
          <w:cantSplit w:val="0"/>
          <w:tblHeader w:val="0"/>
        </w:trPr>
        <w:tc>
          <w:tcPr>
            <w:shd w:fill="4472c4" w:val="clear"/>
          </w:tcPr>
          <w:p w:rsidR="00000000" w:rsidDel="00000000" w:rsidP="00000000" w:rsidRDefault="00000000" w:rsidRPr="00000000" w14:paraId="00000080">
            <w:pPr>
              <w:spacing w:after="60" w:before="60" w:line="276" w:lineRule="auto"/>
              <w:jc w:val="both"/>
              <w:rPr>
                <w:color w:val="ffffff"/>
                <w:sz w:val="20"/>
                <w:szCs w:val="20"/>
              </w:rPr>
            </w:pPr>
            <w:r w:rsidDel="00000000" w:rsidR="00000000" w:rsidRPr="00000000">
              <w:rPr>
                <w:color w:val="ffffff"/>
                <w:sz w:val="20"/>
                <w:szCs w:val="20"/>
                <w:rtl w:val="0"/>
              </w:rPr>
              <w:t xml:space="preserve">servizio/fornitura</w:t>
            </w:r>
          </w:p>
        </w:tc>
        <w:tc>
          <w:tcPr>
            <w:shd w:fill="4472c4" w:val="clear"/>
          </w:tcPr>
          <w:p w:rsidR="00000000" w:rsidDel="00000000" w:rsidP="00000000" w:rsidRDefault="00000000" w:rsidRPr="00000000" w14:paraId="00000081">
            <w:pPr>
              <w:spacing w:after="60" w:before="60" w:line="276" w:lineRule="auto"/>
              <w:jc w:val="both"/>
              <w:rPr>
                <w:color w:val="ffffff"/>
                <w:sz w:val="20"/>
                <w:szCs w:val="20"/>
              </w:rPr>
            </w:pPr>
            <w:r w:rsidDel="00000000" w:rsidR="00000000" w:rsidRPr="00000000">
              <w:rPr>
                <w:color w:val="ffffff"/>
                <w:sz w:val="20"/>
                <w:szCs w:val="20"/>
                <w:rtl w:val="0"/>
              </w:rPr>
              <w:t xml:space="preserve">Parte /percentuale</w:t>
            </w:r>
          </w:p>
        </w:tc>
        <w:tc>
          <w:tcPr>
            <w:shd w:fill="4472c4" w:val="clear"/>
          </w:tcPr>
          <w:p w:rsidR="00000000" w:rsidDel="00000000" w:rsidP="00000000" w:rsidRDefault="00000000" w:rsidRPr="00000000" w14:paraId="00000082">
            <w:pPr>
              <w:spacing w:after="60" w:before="60" w:line="276" w:lineRule="auto"/>
              <w:jc w:val="both"/>
              <w:rPr>
                <w:color w:val="ffffff"/>
                <w:sz w:val="20"/>
                <w:szCs w:val="20"/>
              </w:rPr>
            </w:pPr>
            <w:r w:rsidDel="00000000" w:rsidR="00000000" w:rsidRPr="00000000">
              <w:rPr>
                <w:color w:val="ffffff"/>
                <w:sz w:val="20"/>
                <w:szCs w:val="20"/>
                <w:rtl w:val="0"/>
              </w:rPr>
              <w:t xml:space="preserve">Operatore esecutore</w:t>
            </w:r>
          </w:p>
        </w:tc>
      </w:tr>
      <w:tr>
        <w:trPr>
          <w:cantSplit w:val="0"/>
          <w:tblHeader w:val="0"/>
        </w:trPr>
        <w:tc>
          <w:tcPr/>
          <w:p w:rsidR="00000000" w:rsidDel="00000000" w:rsidP="00000000" w:rsidRDefault="00000000" w:rsidRPr="00000000" w14:paraId="00000083">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4">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5">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6">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7">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8">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9">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A">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B">
            <w:pPr>
              <w:spacing w:after="60" w:before="60" w:line="276"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C">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D">
            <w:pPr>
              <w:spacing w:after="60" w:before="60" w:line="276" w:lineRule="auto"/>
              <w:jc w:val="both"/>
              <w:rPr>
                <w:sz w:val="20"/>
                <w:szCs w:val="20"/>
              </w:rPr>
            </w:pPr>
            <w:r w:rsidDel="00000000" w:rsidR="00000000" w:rsidRPr="00000000">
              <w:rPr>
                <w:rtl w:val="0"/>
              </w:rPr>
            </w:r>
          </w:p>
        </w:tc>
        <w:tc>
          <w:tcPr/>
          <w:p w:rsidR="00000000" w:rsidDel="00000000" w:rsidP="00000000" w:rsidRDefault="00000000" w:rsidRPr="00000000" w14:paraId="0000008E">
            <w:pPr>
              <w:spacing w:after="60" w:before="60" w:line="276" w:lineRule="auto"/>
              <w:jc w:val="both"/>
              <w:rPr>
                <w:sz w:val="20"/>
                <w:szCs w:val="20"/>
              </w:rPr>
            </w:pPr>
            <w:r w:rsidDel="00000000" w:rsidR="00000000" w:rsidRPr="00000000">
              <w:rPr>
                <w:rtl w:val="0"/>
              </w:rPr>
            </w:r>
          </w:p>
        </w:tc>
      </w:tr>
    </w:tbl>
    <w:p w:rsidR="00000000" w:rsidDel="00000000" w:rsidP="00000000" w:rsidRDefault="00000000" w:rsidRPr="00000000" w14:paraId="0000008F">
      <w:pPr>
        <w:spacing w:after="60" w:before="60" w:line="276" w:lineRule="auto"/>
        <w:jc w:val="both"/>
        <w:rPr>
          <w:i w:val="1"/>
          <w:sz w:val="20"/>
          <w:szCs w:val="20"/>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 w:line="276" w:lineRule="auto"/>
        <w:ind w:left="426"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(dichiarazione da rendere solo dall’organo comune):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l’aggregazione di imprese di rete è iscritta al Registro delle Imprese di ………………………. al n…………………….. partita I.V.A. n……………………………. oppure è iscritta al Registro delle commissioni provinciali per l’artigianato di…………………… al n. …………………..</w:t>
      </w:r>
    </w:p>
    <w:p w:rsidR="00000000" w:rsidDel="00000000" w:rsidP="00000000" w:rsidRDefault="00000000" w:rsidRPr="00000000" w14:paraId="00000091">
      <w:pPr>
        <w:spacing w:after="60" w:before="60" w:line="276" w:lineRule="auto"/>
        <w:jc w:val="both"/>
        <w:rPr>
          <w:i w:val="1"/>
          <w:sz w:val="20"/>
          <w:szCs w:val="20"/>
        </w:rPr>
      </w:pPr>
      <w:r w:rsidDel="00000000" w:rsidR="00000000" w:rsidRPr="00000000">
        <w:rPr>
          <w:rtl w:val="0"/>
        </w:rPr>
      </w:r>
    </w:p>
    <w:p w:rsidR="00000000" w:rsidDel="00000000" w:rsidP="00000000" w:rsidRDefault="00000000" w:rsidRPr="00000000" w14:paraId="00000092">
      <w:pPr>
        <w:spacing w:after="60" w:before="60" w:line="276" w:lineRule="auto"/>
        <w:jc w:val="both"/>
        <w:rPr>
          <w:i w:val="1"/>
          <w:sz w:val="20"/>
          <w:szCs w:val="20"/>
        </w:rPr>
      </w:pPr>
      <w:r w:rsidDel="00000000" w:rsidR="00000000" w:rsidRPr="00000000">
        <w:rPr>
          <w:i w:val="1"/>
          <w:sz w:val="20"/>
          <w:szCs w:val="20"/>
          <w:rtl w:val="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000000" w:rsidDel="00000000" w:rsidP="00000000" w:rsidRDefault="00000000" w:rsidRPr="00000000" w14:paraId="00000093">
      <w:pPr>
        <w:spacing w:after="60" w:before="60" w:line="276" w:lineRule="auto"/>
        <w:jc w:val="both"/>
        <w:rPr>
          <w:i w:val="1"/>
          <w:sz w:val="20"/>
          <w:szCs w:val="20"/>
        </w:rPr>
      </w:pPr>
      <w:r w:rsidDel="00000000" w:rsidR="00000000" w:rsidRPr="00000000">
        <w:rPr>
          <w:rtl w:val="0"/>
        </w:rPr>
      </w:r>
    </w:p>
    <w:p w:rsidR="00000000" w:rsidDel="00000000" w:rsidP="00000000" w:rsidRDefault="00000000" w:rsidRPr="00000000" w14:paraId="00000094">
      <w:pPr>
        <w:numPr>
          <w:ilvl w:val="0"/>
          <w:numId w:val="1"/>
        </w:numPr>
        <w:spacing w:after="60" w:before="60" w:line="276" w:lineRule="auto"/>
        <w:ind w:left="567" w:hanging="283"/>
        <w:jc w:val="both"/>
        <w:rPr>
          <w:sz w:val="20"/>
          <w:szCs w:val="20"/>
        </w:rPr>
      </w:pPr>
      <w:r w:rsidDel="00000000" w:rsidR="00000000" w:rsidRPr="00000000">
        <w:rPr>
          <w:i w:val="1"/>
          <w:sz w:val="20"/>
          <w:szCs w:val="20"/>
          <w:rtl w:val="0"/>
        </w:rPr>
        <w:t xml:space="preserve">(in caso di Rete costituenda)</w:t>
      </w:r>
      <w:r w:rsidDel="00000000" w:rsidR="00000000" w:rsidRPr="00000000">
        <w:rPr>
          <w:sz w:val="20"/>
          <w:szCs w:val="20"/>
          <w:rtl w:val="0"/>
        </w:rPr>
        <w:t xml:space="preserve">: </w:t>
      </w:r>
    </w:p>
    <w:p w:rsidR="00000000" w:rsidDel="00000000" w:rsidP="00000000" w:rsidRDefault="00000000" w:rsidRPr="00000000" w14:paraId="00000095">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w:t>
      </w:r>
      <w:r w:rsidDel="00000000" w:rsidR="00000000" w:rsidRPr="00000000">
        <w:rPr>
          <w:i w:val="1"/>
          <w:sz w:val="20"/>
          <w:szCs w:val="20"/>
          <w:rtl w:val="0"/>
        </w:rPr>
        <w:t xml:space="preserve"> (dichiarazione da rendere da parte di ciascun operatore che compone la rete)</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76" w:lineRule="auto"/>
        <w:ind w:left="567"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in caso di aggiudicazione, sarà conferito mandato speciale con rappresentanza o funzioni di capogruppo a ……………………………………………………………….</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76" w:lineRule="auto"/>
        <w:ind w:left="567"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impegnarsi, in caso di aggiudicazione, ad uniformarsi alla disciplina vigente in materia di raggruppamenti temporanei</w:t>
      </w:r>
    </w:p>
    <w:p w:rsidR="00000000" w:rsidDel="00000000" w:rsidP="00000000" w:rsidRDefault="00000000" w:rsidRPr="00000000" w14:paraId="00000098">
      <w:pPr>
        <w:jc w:val="both"/>
        <w:rPr>
          <w:b w:val="1"/>
          <w:color w:val="4472c4"/>
          <w:sz w:val="20"/>
          <w:szCs w:val="20"/>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1"/>
          <w:i w:val="1"/>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Dichiarazioni in caso di avvalimento </w:t>
      </w:r>
      <w:r w:rsidDel="00000000" w:rsidR="00000000" w:rsidRPr="00000000">
        <w:rPr>
          <w:rFonts w:ascii="Calibri" w:cs="Calibri" w:eastAsia="Calibri" w:hAnsi="Calibri"/>
          <w:b w:val="1"/>
          <w:i w:val="1"/>
          <w:smallCaps w:val="0"/>
          <w:strike w:val="0"/>
          <w:color w:val="4472c4"/>
          <w:sz w:val="20"/>
          <w:szCs w:val="20"/>
          <w:u w:val="none"/>
          <w:shd w:fill="auto" w:val="clear"/>
          <w:vertAlign w:val="baseline"/>
          <w:rtl w:val="0"/>
        </w:rPr>
        <w:t xml:space="preserve">(da ripetere per ciascuna impresa ausiliaria)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364" w:right="0" w:firstLine="0"/>
        <w:jc w:val="both"/>
        <w:rPr>
          <w:rFonts w:ascii="Calibri" w:cs="Calibri" w:eastAsia="Calibri" w:hAnsi="Calibri"/>
          <w:b w:val="1"/>
          <w:i w:val="1"/>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avvalersi dell’impresa ……………. al fine di dimostrare il possesso dei requisiti indicati nella sezione del DGUE relativa all’avvalimento e allega il contratto di avvalimento.</w:t>
      </w:r>
    </w:p>
    <w:p w:rsidR="00000000" w:rsidDel="00000000" w:rsidP="00000000" w:rsidRDefault="00000000" w:rsidRPr="00000000" w14:paraId="0000009C">
      <w:pPr>
        <w:spacing w:after="60" w:before="60" w:line="276" w:lineRule="auto"/>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avvalersi dell’impresa ……………… al fine di migliorare l’offerta </w:t>
      </w:r>
      <w:r w:rsidDel="00000000" w:rsidR="00000000" w:rsidRPr="00000000">
        <w:rPr>
          <w:b w:val="1"/>
          <w:i w:val="1"/>
          <w:sz w:val="20"/>
          <w:szCs w:val="20"/>
          <w:rtl w:val="0"/>
        </w:rPr>
        <w:t xml:space="preserve">[N.B.: i requisiti oggetto di avvalimento dovranno essere indicati esclusivamente nel contratto di avvalimento] </w:t>
      </w:r>
      <w:r w:rsidDel="00000000" w:rsidR="00000000" w:rsidRPr="00000000">
        <w:rPr>
          <w:sz w:val="20"/>
          <w:szCs w:val="20"/>
          <w:rtl w:val="0"/>
        </w:rPr>
        <w:t xml:space="preserve">e presenta il contratto di avvalimento (</w:t>
      </w:r>
      <w:r w:rsidDel="00000000" w:rsidR="00000000" w:rsidRPr="00000000">
        <w:rPr>
          <w:i w:val="1"/>
          <w:sz w:val="20"/>
          <w:szCs w:val="20"/>
          <w:rtl w:val="0"/>
        </w:rPr>
        <w:t xml:space="preserve">indicare se nell’offerta tecnica o nella documentazione amministrativa</w:t>
      </w:r>
      <w:r w:rsidDel="00000000" w:rsidR="00000000" w:rsidRPr="00000000">
        <w:rPr>
          <w:sz w:val="20"/>
          <w:szCs w:val="20"/>
          <w:rtl w:val="0"/>
        </w:rPr>
        <w:t xml:space="preserv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Dichiarazioni in caso di adozione di misure di self-cleaning:</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INSERISCE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nel FVOE la relazione che illustra le misure di self cleaning adottate in relazione alle cause di esclusione verificate prima della presentazione della presente domanda e indica nel DGUE, il riferimento al documento caricato nel FVOE;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alternativa, dichiara che è stato impossibilitato ad adottare misure di self cleaning per i seguenti motivi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le motivazioni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 si impegna ad adottare misure idonee e a comunicare le stesse tempestivamente e comunque prima dell’aggiudicazione.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Dichiarazioni in caso di sottoposizione a concordato preventivo con continuità aziendale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59" w:lineRule="auto"/>
        <w:ind w:left="284" w:right="0" w:hanging="284"/>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il provvedimento di ammissione al concordato è stato emesso il ……………. da ………………………………………………………………………………………………………</w:t>
      </w:r>
      <w:r w:rsidDel="00000000" w:rsidR="00000000" w:rsidRPr="00000000">
        <w:rPr>
          <w:rtl w:val="0"/>
        </w:rPr>
      </w:r>
    </w:p>
    <w:p w:rsidR="00000000" w:rsidDel="00000000" w:rsidP="00000000" w:rsidRDefault="00000000" w:rsidRPr="00000000" w14:paraId="000000A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59" w:lineRule="auto"/>
        <w:ind w:left="284" w:right="0" w:hanging="284"/>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il provvedimento di autorizzazione a partecipare alle gare è stato emesso il ……………. da ………………………………………………………………………</w:t>
      </w:r>
      <w:r w:rsidDel="00000000" w:rsidR="00000000" w:rsidRPr="00000000">
        <w:rPr>
          <w:rtl w:val="0"/>
        </w:rPr>
      </w:r>
    </w:p>
    <w:p w:rsidR="00000000" w:rsidDel="00000000" w:rsidP="00000000" w:rsidRDefault="00000000" w:rsidRPr="00000000" w14:paraId="000000A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(solo in caso di raggruppamento)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che le altre imprese aderenti al raggruppamento non sono assoggettate ad una procedura concorsuale, ai sensi dell’articolo 95, commi 4 e 5, del decreto legislativo n. 14/2019</w:t>
      </w:r>
    </w:p>
    <w:p w:rsidR="00000000" w:rsidDel="00000000" w:rsidP="00000000" w:rsidRDefault="00000000" w:rsidRPr="00000000" w14:paraId="000000A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5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8647"/>
        </w:tabs>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relazione di un professionista in possesso dei requisiti di cui all'articolo 2, comma 1, lettera o) del decreto legislativo succitato che attesta la conformità al piano e la ragionevole capacità di adempimento del contratto</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Dichiarazioni in caso di sottoposizione a sequestro/confisca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caso di</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è stato emesso il provvedimento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il tipo di provvedimento … Sottoposizione a sequestro o confisca ai sensi dell'articolo 240-bis del codice penale o degli articoli 20 e 24 del decreto legislativo 6 settembre 2011, n. 159, e affidamento a custode o amministratore giudiziario o finanziario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data … da parte di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ind w:left="284" w:hanging="284"/>
        <w:jc w:val="both"/>
        <w:rPr>
          <w:sz w:val="20"/>
          <w:szCs w:val="20"/>
        </w:rPr>
      </w:pPr>
      <w:r w:rsidDel="00000000" w:rsidR="00000000" w:rsidRPr="00000000">
        <w:rPr>
          <w:sz w:val="20"/>
          <w:szCs w:val="20"/>
          <w:rtl w:val="0"/>
        </w:rPr>
        <w:t xml:space="preserve">□</w:t>
        <w:tab/>
      </w:r>
      <w:r w:rsidDel="00000000" w:rsidR="00000000" w:rsidRPr="00000000">
        <w:rPr>
          <w:b w:val="1"/>
          <w:sz w:val="20"/>
          <w:szCs w:val="20"/>
          <w:rtl w:val="0"/>
        </w:rPr>
        <w:t xml:space="preserve">DICHIARA</w:t>
      </w:r>
      <w:r w:rsidDel="00000000" w:rsidR="00000000" w:rsidRPr="00000000">
        <w:rPr>
          <w:sz w:val="20"/>
          <w:szCs w:val="20"/>
          <w:rtl w:val="0"/>
        </w:rPr>
        <w:t xml:space="preserve"> di essere iscritto nell’elenco dei fornitori, prestatori di servizi non soggetti a tentativo di infiltrazione mafiosa (c.d. White List) della Prefettura di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 aver presentato la domanda di iscrizione o di rinnovo nell’elenco dei fornitori, prestatori di servizi non soggetti a tentativo di infiltrazione mafiosa (c.d. White List) della Prefettura di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indicare il soggetto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Ulteriori dichiarazioni</w:t>
      </w:r>
    </w:p>
    <w:p w:rsidR="00000000" w:rsidDel="00000000" w:rsidP="00000000" w:rsidRDefault="00000000" w:rsidRPr="00000000" w14:paraId="000000BD">
      <w:pPr>
        <w:jc w:val="both"/>
        <w:rPr>
          <w:sz w:val="20"/>
          <w:szCs w:val="20"/>
        </w:rPr>
      </w:pPr>
      <w:r w:rsidDel="00000000" w:rsidR="00000000" w:rsidRPr="00000000">
        <w:rPr>
          <w:b w:val="1"/>
          <w:sz w:val="20"/>
          <w:szCs w:val="20"/>
          <w:rtl w:val="0"/>
        </w:rPr>
        <w:t xml:space="preserve">DICHIARA</w:t>
      </w:r>
      <w:r w:rsidDel="00000000" w:rsidR="00000000" w:rsidRPr="00000000">
        <w:rPr>
          <w:sz w:val="20"/>
          <w:szCs w:val="20"/>
          <w:rtl w:val="0"/>
        </w:rPr>
        <w:t xml:space="preserve">, altresì:</w:t>
      </w:r>
    </w:p>
    <w:p w:rsidR="00000000" w:rsidDel="00000000" w:rsidP="00000000" w:rsidRDefault="00000000" w:rsidRPr="00000000" w14:paraId="000000BE">
      <w:pPr>
        <w:ind w:left="284" w:hanging="284"/>
        <w:jc w:val="both"/>
        <w:rPr>
          <w:sz w:val="20"/>
          <w:szCs w:val="20"/>
        </w:rPr>
      </w:pPr>
      <w:r w:rsidDel="00000000" w:rsidR="00000000" w:rsidRPr="00000000">
        <w:rPr>
          <w:sz w:val="20"/>
          <w:szCs w:val="20"/>
          <w:rtl w:val="0"/>
        </w:rPr>
        <w:t xml:space="preserve">▪ </w:t>
        <w:tab/>
        <w:t xml:space="preserve">di ritenere remunerativa l’offerta economica presentata, avendo tenuto conto, per la relativa formulazione: </w:t>
      </w:r>
    </w:p>
    <w:p w:rsidR="00000000" w:rsidDel="00000000" w:rsidP="00000000" w:rsidRDefault="00000000" w:rsidRPr="00000000" w14:paraId="000000BF">
      <w:pPr>
        <w:ind w:left="284" w:hanging="284"/>
        <w:jc w:val="both"/>
        <w:rPr>
          <w:sz w:val="20"/>
          <w:szCs w:val="20"/>
        </w:rPr>
      </w:pPr>
      <w:r w:rsidDel="00000000" w:rsidR="00000000" w:rsidRPr="00000000">
        <w:rPr>
          <w:sz w:val="20"/>
          <w:szCs w:val="20"/>
          <w:rtl w:val="0"/>
        </w:rPr>
        <w:t xml:space="preserve">- </w:t>
        <w:tab/>
        <w:t xml:space="preserve">delle condizioni contrattuali e degli oneri compresi quelli eventuali relativi in materia di sicurezza, di assicurazione, di condizioni di lavoro e di previdenza e assistenza derivanti dal CCNL applicato. </w:t>
      </w:r>
    </w:p>
    <w:p w:rsidR="00000000" w:rsidDel="00000000" w:rsidP="00000000" w:rsidRDefault="00000000" w:rsidRPr="00000000" w14:paraId="000000C0">
      <w:pPr>
        <w:ind w:left="284" w:hanging="284"/>
        <w:jc w:val="both"/>
        <w:rPr>
          <w:sz w:val="20"/>
          <w:szCs w:val="20"/>
        </w:rPr>
      </w:pPr>
      <w:r w:rsidDel="00000000" w:rsidR="00000000" w:rsidRPr="00000000">
        <w:rPr>
          <w:sz w:val="20"/>
          <w:szCs w:val="20"/>
          <w:rtl w:val="0"/>
        </w:rPr>
        <w:t xml:space="preserve">- </w:t>
        <w:tab/>
        <w:t xml:space="preserve">di tutte le circostanze generali, particolari e locali, nessuna esclusa ed eccettuata, che possono avere influito o influire sia sulla prestazione dei servizi/fornitura, sia sulla determinazione della propria offerta. </w:t>
      </w:r>
    </w:p>
    <w:p w:rsidR="00000000" w:rsidDel="00000000" w:rsidP="00000000" w:rsidRDefault="00000000" w:rsidRPr="00000000" w14:paraId="000000C1">
      <w:pPr>
        <w:ind w:left="284" w:hanging="284"/>
        <w:jc w:val="both"/>
        <w:rPr>
          <w:sz w:val="20"/>
          <w:szCs w:val="20"/>
        </w:rPr>
      </w:pPr>
      <w:r w:rsidDel="00000000" w:rsidR="00000000" w:rsidRPr="00000000">
        <w:rPr>
          <w:sz w:val="20"/>
          <w:szCs w:val="20"/>
          <w:rtl w:val="0"/>
        </w:rPr>
        <w:t xml:space="preserve">▪ </w:t>
        <w:tab/>
        <w:t xml:space="preserve">di accettare il patto di integrità di cui alla Delibera …………………</w:t>
      </w:r>
    </w:p>
    <w:p w:rsidR="00000000" w:rsidDel="00000000" w:rsidP="00000000" w:rsidRDefault="00000000" w:rsidRPr="00000000" w14:paraId="000000C2">
      <w:pPr>
        <w:ind w:left="284" w:hanging="284"/>
        <w:jc w:val="both"/>
        <w:rPr>
          <w:sz w:val="20"/>
          <w:szCs w:val="20"/>
        </w:rPr>
      </w:pPr>
      <w:r w:rsidDel="00000000" w:rsidR="00000000" w:rsidRPr="00000000">
        <w:rPr>
          <w:sz w:val="20"/>
          <w:szCs w:val="20"/>
          <w:rtl w:val="0"/>
        </w:rPr>
        <w:t xml:space="preserve">▪ </w:t>
        <w:tab/>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rsidR="00000000" w:rsidDel="00000000" w:rsidP="00000000" w:rsidRDefault="00000000" w:rsidRPr="00000000" w14:paraId="000000C3">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SI IMPEGNA</w:t>
      </w:r>
      <w:r w:rsidDel="00000000" w:rsidR="00000000" w:rsidRPr="00000000">
        <w:rPr>
          <w:sz w:val="20"/>
          <w:szCs w:val="20"/>
          <w:rtl w:val="0"/>
        </w:rPr>
        <w:t xml:space="preserve"> a non attuare nella presente gara intese e/o pratiche restrittive della concorrenza e del mercato vietate ai sensi della normativa applicabile.</w:t>
      </w:r>
    </w:p>
    <w:p w:rsidR="00000000" w:rsidDel="00000000" w:rsidP="00000000" w:rsidRDefault="00000000" w:rsidRPr="00000000" w14:paraId="000000C4">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aver preso visione della documentazione relativa a …………………. </w:t>
      </w:r>
      <w:r w:rsidDel="00000000" w:rsidR="00000000" w:rsidRPr="00000000">
        <w:rPr>
          <w:i w:val="1"/>
          <w:sz w:val="20"/>
          <w:szCs w:val="20"/>
          <w:rtl w:val="0"/>
        </w:rPr>
        <w:t xml:space="preserve">(se presente): </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09"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dettagliate informazioni sui rischi specifici esistenti nell’ambiente in cui sono destinati ad operare gli operatori dell’appaltatore e sulle misure di prevenzione e di emergenza adottate in relazione alla propria attività (pubblicato sul sito ……………………. selezionando la voce “…………………”; </w:t>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 presente negli atti di gara)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rsidR="00000000" w:rsidDel="00000000" w:rsidP="00000000" w:rsidRDefault="00000000" w:rsidRPr="00000000" w14:paraId="000000C7">
      <w:pPr>
        <w:ind w:left="284" w:firstLine="0"/>
        <w:jc w:val="both"/>
        <w:rPr>
          <w:i w:val="1"/>
          <w:sz w:val="20"/>
          <w:szCs w:val="20"/>
        </w:rPr>
      </w:pPr>
      <w:r w:rsidDel="00000000" w:rsidR="00000000" w:rsidRPr="00000000">
        <w:rPr>
          <w:i w:val="1"/>
          <w:sz w:val="20"/>
          <w:szCs w:val="20"/>
          <w:rtl w:val="0"/>
        </w:rPr>
        <w:t xml:space="preserve"> (Solo se previsto il sopralluogo obbligatorio) </w:t>
      </w:r>
    </w:p>
    <w:p w:rsidR="00000000" w:rsidDel="00000000" w:rsidP="00000000" w:rsidRDefault="00000000" w:rsidRPr="00000000" w14:paraId="000000C8">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aver preso visione dei luoghi come da certificato rilasciato da ……………. in data …………………</w:t>
      </w:r>
    </w:p>
    <w:p w:rsidR="00000000" w:rsidDel="00000000" w:rsidP="00000000" w:rsidRDefault="00000000" w:rsidRPr="00000000" w14:paraId="000000C9">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beneficiare della seguente riduzione della garanzia a corredo dell’offerta ai sensi dell’articolo 106, comma 8, (</w:t>
      </w:r>
      <w:r w:rsidDel="00000000" w:rsidR="00000000" w:rsidRPr="00000000">
        <w:rPr>
          <w:i w:val="1"/>
          <w:sz w:val="20"/>
          <w:szCs w:val="20"/>
          <w:rtl w:val="0"/>
        </w:rPr>
        <w:t xml:space="preserve">compilare solo se di interesse) e inserisce le relative certificazioni nel FVOE.</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30% per il possesso della certificazione del sistema di qualità conforme alle norme europee della serie UNI CEI ISO 9000 rilasciata da organismi accreditati, ai sensi delle norme europee della serie UNI CEI EN 45000 e della serie UNI CEI EN ISO/IEC 17000;</w:t>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50%in quanto qualificabile come micro, piccola o media impresa oppure facente parte di un raggruppamento di operatori economici o consorzi ordinari costituiti esclusivamente da micro, piccole e medie imprese,</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 per aver presentato una fideiussione, emessa e firmata digitalmente, che sia gestita mediante ricorso a piattaforme operanti con tecnologie basate su registri distribuiti ai sensi dell’articolo 106, comma 3, del codice;</w:t>
      </w:r>
    </w:p>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84" w:right="0" w:hanging="28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riduzione per il possesso di uno o più delle seguenti certificazioni o marchi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 stazione appaltante individua la certificazione e il marchio tra quelli previsti dall’allegato II.13 del Codice e indica la percentuale di riduzione della cauzione, con il vincolo che la somma non può superare il 20%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6"/>
        <w:gridCol w:w="7792"/>
        <w:tblGridChange w:id="0">
          <w:tblGrid>
            <w:gridCol w:w="1836"/>
            <w:gridCol w:w="7792"/>
          </w:tblGrid>
        </w:tblGridChange>
      </w:tblGrid>
      <w:tr>
        <w:trPr>
          <w:cantSplit w:val="0"/>
          <w:trHeight w:val="129" w:hRule="atLeast"/>
          <w:tblHeader w:val="0"/>
        </w:trPr>
        <w:tc>
          <w:tcPr>
            <w:shd w:fill="4472c4" w:val="clear"/>
          </w:tcPr>
          <w:p w:rsidR="00000000" w:rsidDel="00000000" w:rsidP="00000000" w:rsidRDefault="00000000" w:rsidRPr="00000000" w14:paraId="000000CE">
            <w:pPr>
              <w:spacing w:after="0" w:line="240" w:lineRule="auto"/>
              <w:jc w:val="both"/>
              <w:rPr>
                <w:color w:val="ffffff"/>
                <w:sz w:val="20"/>
                <w:szCs w:val="20"/>
              </w:rPr>
            </w:pPr>
            <w:r w:rsidDel="00000000" w:rsidR="00000000" w:rsidRPr="00000000">
              <w:rPr>
                <w:color w:val="ffffff"/>
                <w:sz w:val="20"/>
                <w:szCs w:val="20"/>
                <w:rtl w:val="0"/>
              </w:rPr>
              <w:t xml:space="preserve">Norma</w:t>
            </w:r>
          </w:p>
        </w:tc>
        <w:tc>
          <w:tcPr>
            <w:shd w:fill="4472c4" w:val="clear"/>
          </w:tcPr>
          <w:p w:rsidR="00000000" w:rsidDel="00000000" w:rsidP="00000000" w:rsidRDefault="00000000" w:rsidRPr="00000000" w14:paraId="000000CF">
            <w:pPr>
              <w:spacing w:after="0" w:line="240" w:lineRule="auto"/>
              <w:jc w:val="both"/>
              <w:rPr>
                <w:color w:val="ffffff"/>
                <w:sz w:val="20"/>
                <w:szCs w:val="20"/>
              </w:rPr>
            </w:pPr>
            <w:r w:rsidDel="00000000" w:rsidR="00000000" w:rsidRPr="00000000">
              <w:rPr>
                <w:color w:val="ffffff"/>
                <w:sz w:val="20"/>
                <w:szCs w:val="20"/>
                <w:rtl w:val="0"/>
              </w:rPr>
              <w:t xml:space="preserve">Certificazione/marchio posseduti</w:t>
            </w:r>
          </w:p>
        </w:tc>
      </w:tr>
      <w:tr>
        <w:trPr>
          <w:cantSplit w:val="0"/>
          <w:tblHeader w:val="0"/>
        </w:trPr>
        <w:tc>
          <w:tcPr/>
          <w:p w:rsidR="00000000" w:rsidDel="00000000" w:rsidP="00000000" w:rsidRDefault="00000000" w:rsidRPr="00000000" w14:paraId="000000D0">
            <w:pPr>
              <w:spacing w:after="0" w:line="240" w:lineRule="auto"/>
              <w:jc w:val="both"/>
              <w:rPr>
                <w:sz w:val="20"/>
                <w:szCs w:val="20"/>
              </w:rPr>
            </w:pPr>
            <w:r w:rsidDel="00000000" w:rsidR="00000000" w:rsidRPr="00000000">
              <w:rPr>
                <w:rtl w:val="0"/>
              </w:rPr>
            </w:r>
          </w:p>
        </w:tc>
        <w:tc>
          <w:tcPr/>
          <w:p w:rsidR="00000000" w:rsidDel="00000000" w:rsidP="00000000" w:rsidRDefault="00000000" w:rsidRPr="00000000" w14:paraId="000000D1">
            <w:pPr>
              <w:spacing w:after="0" w:lin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2">
            <w:pPr>
              <w:spacing w:after="0" w:line="240" w:lineRule="auto"/>
              <w:jc w:val="both"/>
              <w:rPr>
                <w:sz w:val="20"/>
                <w:szCs w:val="20"/>
              </w:rPr>
            </w:pPr>
            <w:r w:rsidDel="00000000" w:rsidR="00000000" w:rsidRPr="00000000">
              <w:rPr>
                <w:rtl w:val="0"/>
              </w:rPr>
            </w:r>
          </w:p>
        </w:tc>
        <w:tc>
          <w:tcPr/>
          <w:p w:rsidR="00000000" w:rsidDel="00000000" w:rsidP="00000000" w:rsidRDefault="00000000" w:rsidRPr="00000000" w14:paraId="000000D3">
            <w:pPr>
              <w:spacing w:after="0" w:lin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4">
            <w:pPr>
              <w:spacing w:after="0" w:line="240" w:lineRule="auto"/>
              <w:jc w:val="both"/>
              <w:rPr>
                <w:sz w:val="20"/>
                <w:szCs w:val="20"/>
              </w:rPr>
            </w:pPr>
            <w:r w:rsidDel="00000000" w:rsidR="00000000" w:rsidRPr="00000000">
              <w:rPr>
                <w:rtl w:val="0"/>
              </w:rPr>
            </w:r>
          </w:p>
        </w:tc>
        <w:tc>
          <w:tcPr/>
          <w:p w:rsidR="00000000" w:rsidDel="00000000" w:rsidP="00000000" w:rsidRDefault="00000000" w:rsidRPr="00000000" w14:paraId="000000D5">
            <w:pPr>
              <w:spacing w:after="0" w:line="240" w:lineRule="auto"/>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6">
            <w:pPr>
              <w:spacing w:after="0" w:line="240" w:lineRule="auto"/>
              <w:jc w:val="both"/>
              <w:rPr>
                <w:sz w:val="20"/>
                <w:szCs w:val="20"/>
              </w:rPr>
            </w:pPr>
            <w:r w:rsidDel="00000000" w:rsidR="00000000" w:rsidRPr="00000000">
              <w:rPr>
                <w:rtl w:val="0"/>
              </w:rPr>
            </w:r>
          </w:p>
        </w:tc>
        <w:tc>
          <w:tcPr/>
          <w:p w:rsidR="00000000" w:rsidDel="00000000" w:rsidP="00000000" w:rsidRDefault="00000000" w:rsidRPr="00000000" w14:paraId="000000D7">
            <w:pPr>
              <w:spacing w:after="0" w:line="240" w:lineRule="auto"/>
              <w:jc w:val="both"/>
              <w:rPr>
                <w:sz w:val="20"/>
                <w:szCs w:val="20"/>
              </w:rPr>
            </w:pPr>
            <w:r w:rsidDel="00000000" w:rsidR="00000000" w:rsidRPr="00000000">
              <w:rPr>
                <w:rtl w:val="0"/>
              </w:rPr>
            </w:r>
          </w:p>
        </w:tc>
      </w:tr>
    </w:tbl>
    <w:p w:rsidR="00000000" w:rsidDel="00000000" w:rsidP="00000000" w:rsidRDefault="00000000" w:rsidRPr="00000000" w14:paraId="000000D8">
      <w:pPr>
        <w:jc w:val="both"/>
        <w:rPr>
          <w:sz w:val="20"/>
          <w:szCs w:val="20"/>
        </w:rPr>
      </w:pPr>
      <w:r w:rsidDel="00000000" w:rsidR="00000000" w:rsidRPr="00000000">
        <w:rPr>
          <w:rtl w:val="0"/>
        </w:rPr>
      </w:r>
    </w:p>
    <w:p w:rsidR="00000000" w:rsidDel="00000000" w:rsidP="00000000" w:rsidRDefault="00000000" w:rsidRPr="00000000" w14:paraId="000000D9">
      <w:pPr>
        <w:ind w:left="284" w:hanging="284"/>
        <w:jc w:val="both"/>
        <w:rPr>
          <w:sz w:val="20"/>
          <w:szCs w:val="20"/>
        </w:rPr>
      </w:pPr>
      <w:r w:rsidDel="00000000" w:rsidR="00000000" w:rsidRPr="00000000">
        <w:rPr>
          <w:b w:val="1"/>
          <w:sz w:val="20"/>
          <w:szCs w:val="20"/>
          <w:rtl w:val="0"/>
        </w:rPr>
        <w:t xml:space="preserve">▪ </w:t>
        <w:tab/>
        <w:t xml:space="preserve">DICHIARA </w:t>
      </w:r>
      <w:r w:rsidDel="00000000" w:rsidR="00000000" w:rsidRPr="00000000">
        <w:rPr>
          <w:sz w:val="20"/>
          <w:szCs w:val="20"/>
          <w:rtl w:val="0"/>
        </w:rPr>
        <w:t xml:space="preserve">che</w:t>
      </w:r>
      <w:r w:rsidDel="00000000" w:rsidR="00000000" w:rsidRPr="00000000">
        <w:rPr>
          <w:b w:val="1"/>
          <w:sz w:val="20"/>
          <w:szCs w:val="20"/>
          <w:rtl w:val="0"/>
        </w:rPr>
        <w:t xml:space="preserve"> </w:t>
      </w:r>
      <w:r w:rsidDel="00000000" w:rsidR="00000000" w:rsidRPr="00000000">
        <w:rPr>
          <w:sz w:val="20"/>
          <w:szCs w:val="20"/>
          <w:rtl w:val="0"/>
        </w:rPr>
        <w:t xml:space="preserve">la cauzione è stata costituita nella forma di …. (indicare se cauzione o fideiussione).</w:t>
      </w:r>
    </w:p>
    <w:p w:rsidR="00000000" w:rsidDel="00000000" w:rsidP="00000000" w:rsidRDefault="00000000" w:rsidRPr="00000000" w14:paraId="000000DA">
      <w:pPr>
        <w:ind w:left="284" w:hanging="284"/>
        <w:jc w:val="both"/>
        <w:rPr>
          <w:sz w:val="20"/>
          <w:szCs w:val="20"/>
        </w:rPr>
      </w:pPr>
      <w:r w:rsidDel="00000000" w:rsidR="00000000" w:rsidRPr="00000000">
        <w:rPr>
          <w:sz w:val="20"/>
          <w:szCs w:val="20"/>
          <w:rtl w:val="0"/>
        </w:rPr>
        <w:t xml:space="preserve">▪ </w:t>
        <w:tab/>
        <w:t xml:space="preserve">(</w:t>
      </w:r>
      <w:r w:rsidDel="00000000" w:rsidR="00000000" w:rsidRPr="00000000">
        <w:rPr>
          <w:i w:val="1"/>
          <w:sz w:val="20"/>
          <w:szCs w:val="20"/>
          <w:rtl w:val="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r w:rsidDel="00000000" w:rsidR="00000000" w:rsidRPr="00000000">
        <w:rPr>
          <w:rtl w:val="0"/>
        </w:rPr>
      </w:r>
    </w:p>
    <w:p w:rsidR="00000000" w:rsidDel="00000000" w:rsidP="00000000" w:rsidRDefault="00000000" w:rsidRPr="00000000" w14:paraId="000000DB">
      <w:pPr>
        <w:ind w:left="284" w:hanging="284"/>
        <w:jc w:val="both"/>
        <w:rPr>
          <w:sz w:val="20"/>
          <w:szCs w:val="20"/>
        </w:rPr>
      </w:pPr>
      <w:r w:rsidDel="00000000" w:rsidR="00000000" w:rsidRPr="00000000">
        <w:rPr>
          <w:sz w:val="20"/>
          <w:szCs w:val="20"/>
          <w:rtl w:val="0"/>
        </w:rPr>
        <w:t xml:space="preserve">▪</w:t>
        <w:tab/>
        <w:t xml:space="preserve"> (</w:t>
      </w:r>
      <w:r w:rsidDel="00000000" w:rsidR="00000000" w:rsidRPr="00000000">
        <w:rPr>
          <w:i w:val="1"/>
          <w:sz w:val="20"/>
          <w:szCs w:val="20"/>
          <w:rtl w:val="0"/>
        </w:rPr>
        <w:t xml:space="preserve">eventuale, solo nel caso in cui la garanzia sia rilasciata tramite bonifico</w:t>
      </w:r>
      <w:r w:rsidDel="00000000" w:rsidR="00000000" w:rsidRPr="00000000">
        <w:rPr>
          <w:sz w:val="20"/>
          <w:szCs w:val="20"/>
          <w:rtl w:val="0"/>
        </w:rPr>
        <w:t xml:space="preserve">) che, in caso di restituzione della garanzia provvisoria costituita tramite bonifico, il relativo versamento dovrà essere effettuato sul conto corrente bancario IBAN n. ………………………………………  intestato a …………………………, presso …………………………………….</w:t>
      </w:r>
    </w:p>
    <w:p w:rsidR="00000000" w:rsidDel="00000000" w:rsidP="00000000" w:rsidRDefault="00000000" w:rsidRPr="00000000" w14:paraId="000000DC">
      <w:pPr>
        <w:ind w:left="284" w:hanging="284"/>
        <w:jc w:val="both"/>
        <w:rPr>
          <w:sz w:val="20"/>
          <w:szCs w:val="20"/>
        </w:rPr>
      </w:pPr>
      <w:r w:rsidDel="00000000" w:rsidR="00000000" w:rsidRPr="00000000">
        <w:rPr>
          <w:b w:val="1"/>
          <w:sz w:val="20"/>
          <w:szCs w:val="20"/>
          <w:rtl w:val="0"/>
        </w:rPr>
        <w:t xml:space="preserve">▪ </w:t>
        <w:tab/>
        <w:t xml:space="preserve">DICHIARA </w:t>
      </w:r>
      <w:r w:rsidDel="00000000" w:rsidR="00000000" w:rsidRPr="00000000">
        <w:rPr>
          <w:sz w:val="20"/>
          <w:szCs w:val="20"/>
          <w:rtl w:val="0"/>
        </w:rPr>
        <w:t xml:space="preserve">di aver provveduto al pagamento del contributo dovuto in favore dell’Autorità Nazionale Anticorruzione ai sensi dell’articolo 1, comma 65 della legge 23 dicembre 2005, n. 266 oppure di impegnarsi ad effettuare il pagamento entro il termine fissato per la presentazione della domanda, a pena di inammissibilità della stessa. </w:t>
      </w:r>
    </w:p>
    <w:p w:rsidR="00000000" w:rsidDel="00000000" w:rsidP="00000000" w:rsidRDefault="00000000" w:rsidRPr="00000000" w14:paraId="000000DD">
      <w:pPr>
        <w:ind w:left="284" w:hanging="284"/>
        <w:jc w:val="both"/>
        <w:rPr>
          <w:b w:val="1"/>
          <w:i w:val="1"/>
          <w:sz w:val="20"/>
          <w:szCs w:val="20"/>
        </w:rPr>
      </w:pPr>
      <w:r w:rsidDel="00000000" w:rsidR="00000000" w:rsidRPr="00000000">
        <w:rPr>
          <w:b w:val="1"/>
          <w:sz w:val="20"/>
          <w:szCs w:val="20"/>
          <w:rtl w:val="0"/>
        </w:rPr>
        <w:t xml:space="preserve">▪ </w:t>
        <w:tab/>
        <w:t xml:space="preserve">DICHIARA </w:t>
      </w:r>
      <w:r w:rsidDel="00000000" w:rsidR="00000000" w:rsidRPr="00000000">
        <w:rPr>
          <w:b w:val="1"/>
          <w:i w:val="1"/>
          <w:sz w:val="20"/>
          <w:szCs w:val="20"/>
          <w:rtl w:val="0"/>
        </w:rPr>
        <w:t xml:space="preserve">di impegnarsi a mantenere valida e vincolante la propria offerta per il periodo previsto nel bando di gara.</w:t>
      </w:r>
    </w:p>
    <w:p w:rsidR="00000000" w:rsidDel="00000000" w:rsidP="00000000" w:rsidRDefault="00000000" w:rsidRPr="00000000" w14:paraId="000000DE">
      <w:pPr>
        <w:ind w:left="284" w:hanging="284"/>
        <w:jc w:val="both"/>
        <w:rPr>
          <w:sz w:val="20"/>
          <w:szCs w:val="20"/>
        </w:rPr>
      </w:pPr>
      <w:r w:rsidDel="00000000" w:rsidR="00000000" w:rsidRPr="00000000">
        <w:rPr>
          <w:b w:val="1"/>
          <w:sz w:val="20"/>
          <w:szCs w:val="20"/>
          <w:rtl w:val="0"/>
        </w:rPr>
        <w:t xml:space="preserve">▪ </w:t>
        <w:tab/>
        <w:t xml:space="preserve">ALLEGA </w:t>
      </w:r>
      <w:r w:rsidDel="00000000" w:rsidR="00000000" w:rsidRPr="00000000">
        <w:rPr>
          <w:sz w:val="20"/>
          <w:szCs w:val="20"/>
          <w:rtl w:val="0"/>
        </w:rPr>
        <w:t xml:space="preserve">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rsidR="00000000" w:rsidDel="00000000" w:rsidP="00000000" w:rsidRDefault="00000000" w:rsidRPr="00000000" w14:paraId="000000DF">
      <w:pPr>
        <w:jc w:val="both"/>
        <w:rPr>
          <w:sz w:val="20"/>
          <w:szCs w:val="20"/>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1"/>
          <w:smallCaps w:val="0"/>
          <w:strike w:val="0"/>
          <w:color w:val="4472c4"/>
          <w:sz w:val="20"/>
          <w:szCs w:val="20"/>
          <w:u w:val="none"/>
          <w:shd w:fill="auto" w:val="clear"/>
          <w:vertAlign w:val="baseline"/>
          <w:rtl w:val="0"/>
        </w:rPr>
        <w:t xml:space="preserve">[Eventuale, ove previste nel Disciplinare le relative previsioni:</w:t>
      </w: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 Assunzione di specifici impegni in materia di tutela del lavoro e parità di genere e generazionale</w:t>
      </w:r>
    </w:p>
    <w:p w:rsidR="00000000" w:rsidDel="00000000" w:rsidP="00000000" w:rsidRDefault="00000000" w:rsidRPr="00000000" w14:paraId="000000E1">
      <w:pPr>
        <w:jc w:val="both"/>
        <w:rPr>
          <w:b w:val="1"/>
          <w:sz w:val="20"/>
          <w:szCs w:val="20"/>
        </w:rPr>
      </w:pPr>
      <w:r w:rsidDel="00000000" w:rsidR="00000000" w:rsidRPr="00000000">
        <w:rPr>
          <w:b w:val="1"/>
          <w:i w:val="1"/>
          <w:sz w:val="20"/>
          <w:szCs w:val="20"/>
          <w:rtl w:val="0"/>
        </w:rPr>
        <w:t xml:space="preserve">(Non applicabile ai servizi di natura intellettuale e alle forniture senza posa in opera)</w:t>
      </w:r>
      <w:r w:rsidDel="00000000" w:rsidR="00000000" w:rsidRPr="00000000">
        <w:rPr>
          <w:b w:val="1"/>
          <w:sz w:val="20"/>
          <w:szCs w:val="20"/>
          <w:rtl w:val="0"/>
        </w:rPr>
        <w:t xml:space="preserve"> </w:t>
      </w:r>
    </w:p>
    <w:p w:rsidR="00000000" w:rsidDel="00000000" w:rsidP="00000000" w:rsidRDefault="00000000" w:rsidRPr="00000000" w14:paraId="000000E2">
      <w:pPr>
        <w:jc w:val="both"/>
        <w:rPr>
          <w:b w:val="1"/>
          <w:sz w:val="20"/>
          <w:szCs w:val="20"/>
        </w:rPr>
      </w:pPr>
      <w:r w:rsidDel="00000000" w:rsidR="00000000" w:rsidRPr="00000000">
        <w:rPr>
          <w:b w:val="1"/>
          <w:sz w:val="20"/>
          <w:szCs w:val="20"/>
          <w:rtl w:val="0"/>
        </w:rPr>
        <w:t xml:space="preserve">(In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rsidR="00000000" w:rsidDel="00000000" w:rsidP="00000000" w:rsidRDefault="00000000" w:rsidRPr="00000000" w14:paraId="000000E3">
      <w:pPr>
        <w:ind w:left="284" w:firstLine="0"/>
        <w:jc w:val="both"/>
        <w:rPr>
          <w:b w:val="1"/>
          <w:sz w:val="20"/>
          <w:szCs w:val="20"/>
        </w:rPr>
      </w:pPr>
      <w:r w:rsidDel="00000000" w:rsidR="00000000" w:rsidRPr="00000000">
        <w:rPr>
          <w:rtl w:val="0"/>
        </w:rPr>
      </w:r>
    </w:p>
    <w:p w:rsidR="00000000" w:rsidDel="00000000" w:rsidP="00000000" w:rsidRDefault="00000000" w:rsidRPr="00000000" w14:paraId="000000E4">
      <w:pPr>
        <w:ind w:left="284" w:hanging="284"/>
        <w:jc w:val="both"/>
        <w:rPr>
          <w:sz w:val="20"/>
          <w:szCs w:val="20"/>
        </w:rPr>
      </w:pPr>
      <w:r w:rsidDel="00000000" w:rsidR="00000000" w:rsidRPr="00000000">
        <w:rPr>
          <w:b w:val="1"/>
          <w:sz w:val="20"/>
          <w:szCs w:val="20"/>
          <w:rtl w:val="0"/>
        </w:rPr>
        <w:t xml:space="preserve">DICHIARA</w:t>
      </w:r>
      <w:r w:rsidDel="00000000" w:rsidR="00000000" w:rsidRPr="00000000">
        <w:rPr>
          <w:sz w:val="20"/>
          <w:szCs w:val="20"/>
          <w:rtl w:val="0"/>
        </w:rPr>
        <w:t xml:space="preserve"> di impegnarsi a:</w:t>
      </w:r>
    </w:p>
    <w:p w:rsidR="00000000" w:rsidDel="00000000" w:rsidP="00000000" w:rsidRDefault="00000000" w:rsidRPr="00000000" w14:paraId="000000E5">
      <w:pPr>
        <w:ind w:left="284" w:hanging="284"/>
        <w:jc w:val="both"/>
        <w:rPr>
          <w:sz w:val="20"/>
          <w:szCs w:val="20"/>
        </w:rPr>
      </w:pPr>
      <w:r w:rsidDel="00000000" w:rsidR="00000000" w:rsidRPr="00000000">
        <w:rPr>
          <w:sz w:val="20"/>
          <w:szCs w:val="20"/>
          <w:rtl w:val="0"/>
        </w:rPr>
        <w:t xml:space="preserve">▪ </w:t>
        <w:tab/>
        <w:t xml:space="preserve">garantire la stabilità occupazionale del personale impiegato, nel rispetto degli impegni assunti in offerta;</w:t>
      </w:r>
    </w:p>
    <w:p w:rsidR="00000000" w:rsidDel="00000000" w:rsidP="00000000" w:rsidRDefault="00000000" w:rsidRPr="00000000" w14:paraId="000000E6">
      <w:pPr>
        <w:ind w:left="284" w:hanging="284"/>
        <w:jc w:val="both"/>
        <w:rPr>
          <w:sz w:val="20"/>
          <w:szCs w:val="20"/>
        </w:rPr>
      </w:pPr>
      <w:r w:rsidDel="00000000" w:rsidR="00000000" w:rsidRPr="00000000">
        <w:rPr>
          <w:sz w:val="20"/>
          <w:szCs w:val="20"/>
          <w:rtl w:val="0"/>
        </w:rPr>
        <w:t xml:space="preserve">▪ </w:t>
        <w:tab/>
        <w:t xml:space="preserve">rispettare le misure individuate nel bando di gara al fine di garantire le pari opportunità generazionali, di genere e di inclusione lavorativa per le persone con disabilità o svantaggiate;</w:t>
      </w:r>
    </w:p>
    <w:p w:rsidR="00000000" w:rsidDel="00000000" w:rsidP="00000000" w:rsidRDefault="00000000" w:rsidRPr="00000000" w14:paraId="000000E7">
      <w:pPr>
        <w:ind w:left="284" w:firstLine="0"/>
        <w:jc w:val="both"/>
        <w:rPr>
          <w:sz w:val="20"/>
          <w:szCs w:val="20"/>
        </w:rPr>
      </w:pPr>
      <w:r w:rsidDel="00000000" w:rsidR="00000000" w:rsidRPr="00000000">
        <w:rPr>
          <w:sz w:val="20"/>
          <w:szCs w:val="20"/>
          <w:rtl w:val="0"/>
        </w:rPr>
        <w:t xml:space="preserve">▪ [applicare al proprio personale il CCNL indicato nel bando di gara;</w:t>
      </w:r>
    </w:p>
    <w:p w:rsidR="00000000" w:rsidDel="00000000" w:rsidP="00000000" w:rsidRDefault="00000000" w:rsidRPr="00000000" w14:paraId="000000E8">
      <w:pPr>
        <w:ind w:left="284" w:firstLine="0"/>
        <w:jc w:val="both"/>
        <w:rPr>
          <w:sz w:val="20"/>
          <w:szCs w:val="20"/>
        </w:rPr>
      </w:pPr>
      <w:r w:rsidDel="00000000" w:rsidR="00000000" w:rsidRPr="00000000">
        <w:rPr>
          <w:sz w:val="20"/>
          <w:szCs w:val="20"/>
          <w:rtl w:val="0"/>
        </w:rPr>
        <w:t xml:space="preserve">o in alternativa</w:t>
      </w:r>
    </w:p>
    <w:p w:rsidR="00000000" w:rsidDel="00000000" w:rsidP="00000000" w:rsidRDefault="00000000" w:rsidRPr="00000000" w14:paraId="000000E9">
      <w:pPr>
        <w:ind w:left="284" w:firstLine="0"/>
        <w:jc w:val="both"/>
        <w:rPr>
          <w:sz w:val="20"/>
          <w:szCs w:val="20"/>
        </w:rPr>
      </w:pPr>
      <w:r w:rsidDel="00000000" w:rsidR="00000000" w:rsidRPr="00000000">
        <w:rPr>
          <w:sz w:val="20"/>
          <w:szCs w:val="20"/>
          <w:rtl w:val="0"/>
        </w:rPr>
        <w:t xml:space="preserve">▪ [di applicare al personale impegnato nell’esecuzione del contratto il seguente CCNL ….. …………………… (</w:t>
      </w:r>
      <w:r w:rsidDel="00000000" w:rsidR="00000000" w:rsidRPr="00000000">
        <w:rPr>
          <w:i w:val="1"/>
          <w:sz w:val="20"/>
          <w:szCs w:val="20"/>
          <w:rtl w:val="0"/>
        </w:rPr>
        <w:t xml:space="preserve">indicare il CCNL applicato</w:t>
      </w:r>
      <w:r w:rsidDel="00000000" w:rsidR="00000000" w:rsidRPr="00000000">
        <w:rPr>
          <w:sz w:val="20"/>
          <w:szCs w:val="20"/>
          <w:rtl w:val="0"/>
        </w:rPr>
        <w:t xml:space="preserve">) identificato dal codice alfanumerico unico ……………………………………, ma di impegnarsi ad applicare il contratto collettivo nazionale e territoriale indicato nel bando di gara nell’esecuzione delle prestazioni oggetto del contratto per tutta la sua durata];</w:t>
      </w:r>
    </w:p>
    <w:p w:rsidR="00000000" w:rsidDel="00000000" w:rsidP="00000000" w:rsidRDefault="00000000" w:rsidRPr="00000000" w14:paraId="000000EA">
      <w:pPr>
        <w:ind w:left="284" w:firstLine="0"/>
        <w:jc w:val="both"/>
        <w:rPr>
          <w:sz w:val="20"/>
          <w:szCs w:val="20"/>
        </w:rPr>
      </w:pPr>
      <w:r w:rsidDel="00000000" w:rsidR="00000000" w:rsidRPr="00000000">
        <w:rPr>
          <w:sz w:val="20"/>
          <w:szCs w:val="20"/>
          <w:rtl w:val="0"/>
        </w:rPr>
        <w:t xml:space="preserve">o in alternativa</w:t>
      </w:r>
    </w:p>
    <w:p w:rsidR="00000000" w:rsidDel="00000000" w:rsidP="00000000" w:rsidRDefault="00000000" w:rsidRPr="00000000" w14:paraId="000000EB">
      <w:pPr>
        <w:ind w:left="284" w:firstLine="0"/>
        <w:jc w:val="both"/>
        <w:rPr>
          <w:sz w:val="20"/>
          <w:szCs w:val="20"/>
        </w:rPr>
      </w:pPr>
      <w:r w:rsidDel="00000000" w:rsidR="00000000" w:rsidRPr="00000000">
        <w:rPr>
          <w:sz w:val="20"/>
          <w:szCs w:val="20"/>
          <w:rtl w:val="0"/>
        </w:rPr>
        <w:t xml:space="preserve">▪ [di applicare al personale</w:t>
      </w:r>
      <w:r w:rsidDel="00000000" w:rsidR="00000000" w:rsidRPr="00000000">
        <w:rPr>
          <w:rtl w:val="0"/>
        </w:rPr>
        <w:t xml:space="preserve"> </w:t>
      </w:r>
      <w:r w:rsidDel="00000000" w:rsidR="00000000" w:rsidRPr="00000000">
        <w:rPr>
          <w:sz w:val="20"/>
          <w:szCs w:val="20"/>
          <w:rtl w:val="0"/>
        </w:rPr>
        <w:t xml:space="preserve">impegnato nell’esecuzione del contratto il seguente CCNL …………………… (</w:t>
      </w:r>
      <w:r w:rsidDel="00000000" w:rsidR="00000000" w:rsidRPr="00000000">
        <w:rPr>
          <w:i w:val="1"/>
          <w:sz w:val="20"/>
          <w:szCs w:val="20"/>
          <w:rtl w:val="0"/>
        </w:rPr>
        <w:t xml:space="preserve">indicare il CCNL applicato</w:t>
      </w:r>
      <w:r w:rsidDel="00000000" w:rsidR="00000000" w:rsidRPr="00000000">
        <w:rPr>
          <w:sz w:val="20"/>
          <w:szCs w:val="20"/>
          <w:rtl w:val="0"/>
        </w:rPr>
        <w:t xml:space="preserve">) identificato dal codice alfanumerico unico …………………………………… che garantisce le stesse tutele economiche e normative rispetto a quello indicato nel bando di gara, come evidenziato nella dichiarazione di equivalenza allegata all’offerta tecnica];</w:t>
      </w:r>
    </w:p>
    <w:p w:rsidR="00000000" w:rsidDel="00000000" w:rsidP="00000000" w:rsidRDefault="00000000" w:rsidRPr="00000000" w14:paraId="000000EC">
      <w:pPr>
        <w:ind w:left="284" w:firstLine="0"/>
        <w:jc w:val="both"/>
        <w:rPr>
          <w:i w:val="1"/>
          <w:sz w:val="20"/>
          <w:szCs w:val="20"/>
        </w:rPr>
      </w:pPr>
      <w:r w:rsidDel="00000000" w:rsidR="00000000" w:rsidRPr="00000000">
        <w:rPr>
          <w:sz w:val="20"/>
          <w:szCs w:val="20"/>
          <w:rtl w:val="0"/>
        </w:rPr>
        <w:t xml:space="preserve">▪ assicurare l’applicazione delle medesime tutele economiche e normative garantite ai propri dipendenti ai lavoratori delle imprese che operano in subappalto.</w:t>
      </w:r>
      <w:r w:rsidDel="00000000" w:rsidR="00000000" w:rsidRPr="00000000">
        <w:rPr>
          <w:rtl w:val="0"/>
        </w:rPr>
      </w:r>
    </w:p>
    <w:p w:rsidR="00000000" w:rsidDel="00000000" w:rsidP="00000000" w:rsidRDefault="00000000" w:rsidRPr="00000000" w14:paraId="000000ED">
      <w:pPr>
        <w:jc w:val="both"/>
        <w:rPr>
          <w:b w:val="1"/>
          <w:i w:val="1"/>
          <w:sz w:val="20"/>
          <w:szCs w:val="20"/>
        </w:rPr>
      </w:pPr>
      <w:r w:rsidDel="00000000" w:rsidR="00000000" w:rsidRPr="00000000">
        <w:rPr>
          <w:b w:val="1"/>
          <w:i w:val="1"/>
          <w:sz w:val="20"/>
          <w:szCs w:val="20"/>
          <w:rtl w:val="0"/>
        </w:rPr>
        <w:t xml:space="preserve">[Per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rsidR="00000000" w:rsidDel="00000000" w:rsidP="00000000" w:rsidRDefault="00000000" w:rsidRPr="00000000" w14:paraId="000000EE">
      <w:pPr>
        <w:jc w:val="both"/>
        <w:rPr>
          <w:i w:val="1"/>
          <w:sz w:val="20"/>
          <w:szCs w:val="20"/>
        </w:rPr>
      </w:pPr>
      <w:r w:rsidDel="00000000" w:rsidR="00000000" w:rsidRPr="00000000">
        <w:rPr>
          <w:i w:val="1"/>
          <w:sz w:val="20"/>
          <w:szCs w:val="20"/>
          <w:rtl w:val="0"/>
        </w:rPr>
        <w:t xml:space="preserve">Scegliere una delle seguenti opzioni eliminando le altre.</w:t>
      </w:r>
    </w:p>
    <w:p w:rsidR="00000000" w:rsidDel="00000000" w:rsidP="00000000" w:rsidRDefault="00000000" w:rsidRPr="00000000" w14:paraId="000000EF">
      <w:pPr>
        <w:jc w:val="both"/>
        <w:rPr>
          <w:i w:val="1"/>
          <w:sz w:val="20"/>
          <w:szCs w:val="20"/>
        </w:rPr>
      </w:pPr>
      <w:r w:rsidDel="00000000" w:rsidR="00000000" w:rsidRPr="00000000">
        <w:rPr>
          <w:i w:val="1"/>
          <w:sz w:val="20"/>
          <w:szCs w:val="20"/>
          <w:rtl w:val="0"/>
        </w:rPr>
        <w:t xml:space="preserve"> </w:t>
      </w:r>
      <w:r w:rsidDel="00000000" w:rsidR="00000000" w:rsidRPr="00000000">
        <w:rPr>
          <w:sz w:val="20"/>
          <w:szCs w:val="20"/>
          <w:rtl w:val="0"/>
        </w:rPr>
        <w:t xml:space="preserve">▪ </w:t>
      </w:r>
      <w:r w:rsidDel="00000000" w:rsidR="00000000" w:rsidRPr="00000000">
        <w:rPr>
          <w:b w:val="1"/>
          <w:i w:val="1"/>
          <w:sz w:val="20"/>
          <w:szCs w:val="20"/>
          <w:rtl w:val="0"/>
        </w:rPr>
        <w:t xml:space="preserve">Opzione 1:</w:t>
      </w:r>
      <w:r w:rsidDel="00000000" w:rsidR="00000000" w:rsidRPr="00000000">
        <w:rPr>
          <w:i w:val="1"/>
          <w:sz w:val="20"/>
          <w:szCs w:val="20"/>
          <w:rtl w:val="0"/>
        </w:rPr>
        <w:t xml:space="preserve"> Poiché la propria azienda occupa più di 50 dipendenti:</w:t>
      </w:r>
    </w:p>
    <w:p w:rsidR="00000000" w:rsidDel="00000000" w:rsidP="00000000" w:rsidRDefault="00000000" w:rsidRPr="00000000" w14:paraId="000000F0">
      <w:pPr>
        <w:ind w:left="284" w:hanging="284"/>
        <w:jc w:val="both"/>
        <w:rPr>
          <w:sz w:val="20"/>
          <w:szCs w:val="20"/>
        </w:rPr>
      </w:pPr>
      <w:r w:rsidDel="00000000" w:rsidR="00000000" w:rsidRPr="00000000">
        <w:rPr>
          <w:i w:val="1"/>
          <w:sz w:val="20"/>
          <w:szCs w:val="20"/>
          <w:rtl w:val="0"/>
        </w:rPr>
        <w:t xml:space="preserve">-</w:t>
        <w:tab/>
      </w:r>
      <w:r w:rsidDel="00000000" w:rsidR="00000000" w:rsidRPr="00000000">
        <w:rPr>
          <w:b w:val="1"/>
          <w:sz w:val="20"/>
          <w:szCs w:val="20"/>
          <w:rtl w:val="0"/>
        </w:rPr>
        <w:t xml:space="preserve">Inserisce nel FVOE, ove non sia già presente,</w:t>
      </w:r>
      <w:r w:rsidDel="00000000" w:rsidR="00000000" w:rsidRPr="00000000">
        <w:rPr>
          <w:sz w:val="20"/>
          <w:szCs w:val="20"/>
          <w:rtl w:val="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rsidR="00000000" w:rsidDel="00000000" w:rsidP="00000000" w:rsidRDefault="00000000" w:rsidRPr="00000000" w14:paraId="000000F1">
      <w:pPr>
        <w:jc w:val="both"/>
        <w:rPr>
          <w:i w:val="1"/>
          <w:sz w:val="20"/>
          <w:szCs w:val="20"/>
        </w:rPr>
      </w:pPr>
      <w:r w:rsidDel="00000000" w:rsidR="00000000" w:rsidRPr="00000000">
        <w:rPr>
          <w:i w:val="1"/>
          <w:sz w:val="20"/>
          <w:szCs w:val="20"/>
          <w:rtl w:val="0"/>
        </w:rPr>
        <w:t xml:space="preserve">in aggiunta, nel caso in cui non abbia provveduto alla trasmissione del rapporto nei termini indicati dall'articolo 46 del decreto legislativo n. 198/2006,</w:t>
      </w:r>
    </w:p>
    <w:p w:rsidR="00000000" w:rsidDel="00000000" w:rsidP="00000000" w:rsidRDefault="00000000" w:rsidRPr="00000000" w14:paraId="000000F2">
      <w:pPr>
        <w:ind w:left="284" w:hanging="284"/>
        <w:jc w:val="both"/>
        <w:rPr>
          <w:i w:val="1"/>
          <w:sz w:val="20"/>
          <w:szCs w:val="20"/>
        </w:rPr>
      </w:pPr>
      <w:r w:rsidDel="00000000" w:rsidR="00000000" w:rsidRPr="00000000">
        <w:rPr>
          <w:i w:val="1"/>
          <w:sz w:val="20"/>
          <w:szCs w:val="20"/>
          <w:rtl w:val="0"/>
        </w:rPr>
        <w:t xml:space="preserve">-</w:t>
        <w:tab/>
      </w:r>
      <w:r w:rsidDel="00000000" w:rsidR="00000000" w:rsidRPr="00000000">
        <w:rPr>
          <w:b w:val="1"/>
          <w:sz w:val="20"/>
          <w:szCs w:val="20"/>
          <w:rtl w:val="0"/>
        </w:rPr>
        <w:t xml:space="preserve">Inserisce nel FVOE, ove non sia già presente,</w:t>
      </w:r>
      <w:r w:rsidDel="00000000" w:rsidR="00000000" w:rsidRPr="00000000">
        <w:rPr>
          <w:sz w:val="20"/>
          <w:szCs w:val="20"/>
          <w:rtl w:val="0"/>
        </w:rPr>
        <w:t xml:space="preserve"> l’attestazione dell’avvenuta trasmissione alle rappresentanze sindacali aziendali e alla consigliera e al consigliere regionale di parità;</w:t>
      </w:r>
      <w:r w:rsidDel="00000000" w:rsidR="00000000" w:rsidRPr="00000000">
        <w:rPr>
          <w:rtl w:val="0"/>
        </w:rPr>
      </w:r>
    </w:p>
    <w:p w:rsidR="00000000" w:rsidDel="00000000" w:rsidP="00000000" w:rsidRDefault="00000000" w:rsidRPr="00000000" w14:paraId="000000F3">
      <w:pPr>
        <w:ind w:left="284" w:hanging="284"/>
        <w:jc w:val="both"/>
        <w:rPr>
          <w:sz w:val="20"/>
          <w:szCs w:val="20"/>
        </w:rPr>
      </w:pPr>
      <w:r w:rsidDel="00000000" w:rsidR="00000000" w:rsidRPr="00000000">
        <w:rPr>
          <w:i w:val="1"/>
          <w:sz w:val="20"/>
          <w:szCs w:val="20"/>
          <w:rtl w:val="0"/>
        </w:rPr>
        <w:t xml:space="preserve">-</w:t>
        <w:tab/>
      </w:r>
      <w:r w:rsidDel="00000000" w:rsidR="00000000" w:rsidRPr="00000000">
        <w:rPr>
          <w:b w:val="1"/>
          <w:sz w:val="20"/>
          <w:szCs w:val="20"/>
          <w:rtl w:val="0"/>
        </w:rPr>
        <w:t xml:space="preserve">DICHIARA</w:t>
      </w:r>
      <w:r w:rsidDel="00000000" w:rsidR="00000000" w:rsidRPr="00000000">
        <w:rPr>
          <w:sz w:val="20"/>
          <w:szCs w:val="20"/>
          <w:rtl w:val="0"/>
        </w:rPr>
        <w:t xml:space="preserve"> di aver assolto agli obblighi di cui alla legge n. 68/1999;</w:t>
      </w:r>
    </w:p>
    <w:p w:rsidR="00000000" w:rsidDel="00000000" w:rsidP="00000000" w:rsidRDefault="00000000" w:rsidRPr="00000000" w14:paraId="000000F4">
      <w:pPr>
        <w:ind w:left="284" w:hanging="284"/>
        <w:jc w:val="both"/>
        <w:rPr>
          <w:sz w:val="20"/>
          <w:szCs w:val="20"/>
        </w:rPr>
      </w:pPr>
      <w:r w:rsidDel="00000000" w:rsidR="00000000" w:rsidRPr="00000000">
        <w:rPr>
          <w:sz w:val="20"/>
          <w:szCs w:val="20"/>
          <w:rtl w:val="0"/>
        </w:rPr>
        <w:t xml:space="preserve">-</w:t>
        <w:tab/>
      </w:r>
      <w:r w:rsidDel="00000000" w:rsidR="00000000" w:rsidRPr="00000000">
        <w:rPr>
          <w:b w:val="1"/>
          <w:sz w:val="20"/>
          <w:szCs w:val="20"/>
          <w:rtl w:val="0"/>
        </w:rPr>
        <w:t xml:space="preserve">DICHIARA</w:t>
      </w:r>
      <w:r w:rsidDel="00000000" w:rsidR="00000000" w:rsidRPr="00000000">
        <w:rPr>
          <w:sz w:val="20"/>
          <w:szCs w:val="20"/>
          <w:rtl w:val="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000000" w:rsidDel="00000000" w:rsidP="00000000" w:rsidRDefault="00000000" w:rsidRPr="00000000" w14:paraId="000000F5">
      <w:pPr>
        <w:jc w:val="both"/>
        <w:rPr>
          <w:b w:val="1"/>
          <w:i w:val="1"/>
          <w:sz w:val="20"/>
          <w:szCs w:val="20"/>
        </w:rPr>
      </w:pPr>
      <w:r w:rsidDel="00000000" w:rsidR="00000000" w:rsidRPr="00000000">
        <w:rPr>
          <w:b w:val="1"/>
          <w:i w:val="1"/>
          <w:sz w:val="20"/>
          <w:szCs w:val="20"/>
          <w:rtl w:val="0"/>
        </w:rPr>
        <w:t xml:space="preserve">o in alternativa, </w:t>
      </w:r>
    </w:p>
    <w:p w:rsidR="00000000" w:rsidDel="00000000" w:rsidP="00000000" w:rsidRDefault="00000000" w:rsidRPr="00000000" w14:paraId="000000F6">
      <w:pPr>
        <w:jc w:val="both"/>
        <w:rPr>
          <w:i w:val="1"/>
          <w:sz w:val="20"/>
          <w:szCs w:val="20"/>
        </w:rPr>
      </w:pPr>
      <w:r w:rsidDel="00000000" w:rsidR="00000000" w:rsidRPr="00000000">
        <w:rPr>
          <w:sz w:val="20"/>
          <w:szCs w:val="20"/>
          <w:rtl w:val="0"/>
        </w:rPr>
        <w:t xml:space="preserve">▪ </w:t>
      </w:r>
      <w:r w:rsidDel="00000000" w:rsidR="00000000" w:rsidRPr="00000000">
        <w:rPr>
          <w:b w:val="1"/>
          <w:i w:val="1"/>
          <w:sz w:val="20"/>
          <w:szCs w:val="20"/>
          <w:rtl w:val="0"/>
        </w:rPr>
        <w:t xml:space="preserve">Opzione 2: </w:t>
      </w:r>
      <w:r w:rsidDel="00000000" w:rsidR="00000000" w:rsidRPr="00000000">
        <w:rPr>
          <w:i w:val="1"/>
          <w:sz w:val="20"/>
          <w:szCs w:val="20"/>
          <w:rtl w:val="0"/>
        </w:rPr>
        <w:t xml:space="preserve">Poiché la propria azienda ha un numero di dipendenti </w:t>
      </w:r>
      <w:r w:rsidDel="00000000" w:rsidR="00000000" w:rsidRPr="00000000">
        <w:rPr>
          <w:b w:val="1"/>
          <w:i w:val="1"/>
          <w:sz w:val="20"/>
          <w:szCs w:val="20"/>
          <w:rtl w:val="0"/>
        </w:rPr>
        <w:t xml:space="preserve">pari o superiore a 15 e non superiore a 50</w:t>
      </w:r>
      <w:r w:rsidDel="00000000" w:rsidR="00000000" w:rsidRPr="00000000">
        <w:rPr>
          <w:i w:val="1"/>
          <w:sz w:val="20"/>
          <w:szCs w:val="20"/>
          <w:rtl w:val="0"/>
        </w:rPr>
        <w:t xml:space="preserve">:</w:t>
      </w:r>
    </w:p>
    <w:p w:rsidR="00000000" w:rsidDel="00000000" w:rsidP="00000000" w:rsidRDefault="00000000" w:rsidRPr="00000000" w14:paraId="000000F7">
      <w:pPr>
        <w:ind w:left="284" w:hanging="284"/>
        <w:jc w:val="both"/>
        <w:rPr>
          <w:sz w:val="20"/>
          <w:szCs w:val="20"/>
        </w:rPr>
      </w:pPr>
      <w:r w:rsidDel="00000000" w:rsidR="00000000" w:rsidRPr="00000000">
        <w:rPr>
          <w:i w:val="1"/>
          <w:sz w:val="20"/>
          <w:szCs w:val="20"/>
          <w:rtl w:val="0"/>
        </w:rPr>
        <w:t xml:space="preserve">-</w:t>
        <w:tab/>
      </w:r>
      <w:r w:rsidDel="00000000" w:rsidR="00000000" w:rsidRPr="00000000">
        <w:rPr>
          <w:b w:val="1"/>
          <w:sz w:val="20"/>
          <w:szCs w:val="20"/>
          <w:rtl w:val="0"/>
        </w:rPr>
        <w:t xml:space="preserve">DICHIARA</w:t>
      </w:r>
      <w:r w:rsidDel="00000000" w:rsidR="00000000" w:rsidRPr="00000000">
        <w:rPr>
          <w:sz w:val="20"/>
          <w:szCs w:val="20"/>
          <w:rtl w:val="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rsidR="00000000" w:rsidDel="00000000" w:rsidP="00000000" w:rsidRDefault="00000000" w:rsidRPr="00000000" w14:paraId="000000F8">
      <w:pPr>
        <w:ind w:left="284" w:hanging="284"/>
        <w:jc w:val="both"/>
        <w:rPr>
          <w:sz w:val="20"/>
          <w:szCs w:val="20"/>
        </w:rPr>
      </w:pPr>
      <w:r w:rsidDel="00000000" w:rsidR="00000000" w:rsidRPr="00000000">
        <w:rPr>
          <w:i w:val="1"/>
          <w:sz w:val="20"/>
          <w:szCs w:val="20"/>
          <w:rtl w:val="0"/>
        </w:rPr>
        <w:t xml:space="preserve">-</w:t>
        <w:tab/>
      </w:r>
      <w:r w:rsidDel="00000000" w:rsidR="00000000" w:rsidRPr="00000000">
        <w:rPr>
          <w:sz w:val="20"/>
          <w:szCs w:val="20"/>
          <w:rtl w:val="0"/>
        </w:rPr>
        <w:t xml:space="preserve">che, nei dodici mesi antecedenti alla presentazione dell’offerta nell’ambito della presente procedura, non ha violato l’obbligo di cui all’art. 47, comma 3, del D.L. n. 77/2021, convertito in L. n. 108/2021 o all’articolo 1, comma 6, dell’Allegato II.3;</w:t>
      </w:r>
    </w:p>
    <w:p w:rsidR="00000000" w:rsidDel="00000000" w:rsidP="00000000" w:rsidRDefault="00000000" w:rsidRPr="00000000" w14:paraId="000000F9">
      <w:pPr>
        <w:ind w:left="284" w:hanging="284"/>
        <w:jc w:val="both"/>
        <w:rPr>
          <w:sz w:val="20"/>
          <w:szCs w:val="20"/>
        </w:rPr>
      </w:pPr>
      <w:r w:rsidDel="00000000" w:rsidR="00000000" w:rsidRPr="00000000">
        <w:rPr>
          <w:sz w:val="20"/>
          <w:szCs w:val="20"/>
          <w:rtl w:val="0"/>
        </w:rPr>
        <w:t xml:space="preserve">-</w:t>
        <w:tab/>
        <w:t xml:space="preserve">di aver assolto agli obblighi di cui alla legge n. 68/1999;</w:t>
      </w:r>
    </w:p>
    <w:p w:rsidR="00000000" w:rsidDel="00000000" w:rsidP="00000000" w:rsidRDefault="00000000" w:rsidRPr="00000000" w14:paraId="000000FA">
      <w:pPr>
        <w:ind w:left="284" w:hanging="284"/>
        <w:jc w:val="both"/>
        <w:rPr>
          <w:sz w:val="20"/>
          <w:szCs w:val="20"/>
        </w:rPr>
      </w:pPr>
      <w:r w:rsidDel="00000000" w:rsidR="00000000" w:rsidRPr="00000000">
        <w:rPr>
          <w:i w:val="1"/>
          <w:sz w:val="20"/>
          <w:szCs w:val="20"/>
          <w:rtl w:val="0"/>
        </w:rPr>
        <w:t xml:space="preserve">-</w:t>
        <w:tab/>
      </w:r>
      <w:r w:rsidDel="00000000" w:rsidR="00000000" w:rsidRPr="00000000">
        <w:rPr>
          <w:sz w:val="20"/>
          <w:szCs w:val="20"/>
          <w:rtl w:val="0"/>
        </w:rPr>
        <w:t xml:space="preserve">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000000" w:rsidDel="00000000" w:rsidP="00000000" w:rsidRDefault="00000000" w:rsidRPr="00000000" w14:paraId="000000FB">
      <w:pPr>
        <w:jc w:val="both"/>
        <w:rPr>
          <w:i w:val="1"/>
          <w:sz w:val="20"/>
          <w:szCs w:val="20"/>
        </w:rPr>
      </w:pPr>
      <w:r w:rsidDel="00000000" w:rsidR="00000000" w:rsidRPr="00000000">
        <w:rPr>
          <w:i w:val="1"/>
          <w:sz w:val="20"/>
          <w:szCs w:val="20"/>
          <w:rtl w:val="0"/>
        </w:rPr>
        <w:t xml:space="preserve">   </w:t>
      </w:r>
      <w:r w:rsidDel="00000000" w:rsidR="00000000" w:rsidRPr="00000000">
        <w:rPr>
          <w:b w:val="1"/>
          <w:i w:val="1"/>
          <w:sz w:val="20"/>
          <w:szCs w:val="20"/>
          <w:rtl w:val="0"/>
        </w:rPr>
        <w:t xml:space="preserve">o, in alternativa</w:t>
      </w:r>
      <w:r w:rsidDel="00000000" w:rsidR="00000000" w:rsidRPr="00000000">
        <w:rPr>
          <w:i w:val="1"/>
          <w:sz w:val="20"/>
          <w:szCs w:val="20"/>
          <w:rtl w:val="0"/>
        </w:rPr>
        <w:t xml:space="preserve"> </w:t>
      </w:r>
    </w:p>
    <w:p w:rsidR="00000000" w:rsidDel="00000000" w:rsidP="00000000" w:rsidRDefault="00000000" w:rsidRPr="00000000" w14:paraId="000000FC">
      <w:pPr>
        <w:jc w:val="both"/>
        <w:rPr>
          <w:sz w:val="20"/>
          <w:szCs w:val="20"/>
          <w:highlight w:val="yellow"/>
        </w:rPr>
      </w:pPr>
      <w:r w:rsidDel="00000000" w:rsidR="00000000" w:rsidRPr="00000000">
        <w:rPr>
          <w:sz w:val="20"/>
          <w:szCs w:val="20"/>
          <w:rtl w:val="0"/>
        </w:rPr>
        <w:t xml:space="preserve"> ▪ </w:t>
      </w:r>
      <w:r w:rsidDel="00000000" w:rsidR="00000000" w:rsidRPr="00000000">
        <w:rPr>
          <w:b w:val="1"/>
          <w:sz w:val="20"/>
          <w:szCs w:val="20"/>
          <w:rtl w:val="0"/>
        </w:rPr>
        <w:t xml:space="preserve">Opzione 3:</w:t>
      </w:r>
      <w:r w:rsidDel="00000000" w:rsidR="00000000" w:rsidRPr="00000000">
        <w:rPr>
          <w:sz w:val="20"/>
          <w:szCs w:val="20"/>
          <w:rtl w:val="0"/>
        </w:rPr>
        <w:t xml:space="preserve"> </w:t>
      </w:r>
      <w:r w:rsidDel="00000000" w:rsidR="00000000" w:rsidRPr="00000000">
        <w:rPr>
          <w:b w:val="1"/>
          <w:sz w:val="20"/>
          <w:szCs w:val="20"/>
          <w:rtl w:val="0"/>
        </w:rPr>
        <w:t xml:space="preserve">CHE </w:t>
      </w:r>
      <w:r w:rsidDel="00000000" w:rsidR="00000000" w:rsidRPr="00000000">
        <w:rPr>
          <w:sz w:val="20"/>
          <w:szCs w:val="20"/>
          <w:rtl w:val="0"/>
        </w:rPr>
        <w:t xml:space="preserve">la propria azienda ha un numero di dipendenti </w:t>
      </w:r>
      <w:r w:rsidDel="00000000" w:rsidR="00000000" w:rsidRPr="00000000">
        <w:rPr>
          <w:b w:val="1"/>
          <w:sz w:val="20"/>
          <w:szCs w:val="20"/>
          <w:rtl w:val="0"/>
        </w:rPr>
        <w:t xml:space="preserve">inferiore a 15</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Assunzione di ulteriori impegni </w:t>
      </w:r>
    </w:p>
    <w:p w:rsidR="00000000" w:rsidDel="00000000" w:rsidP="00000000" w:rsidRDefault="00000000" w:rsidRPr="00000000" w14:paraId="000000FF">
      <w:pPr>
        <w:ind w:left="284" w:hanging="284"/>
        <w:rPr>
          <w:sz w:val="20"/>
          <w:szCs w:val="20"/>
        </w:rPr>
      </w:pPr>
      <w:r w:rsidDel="00000000" w:rsidR="00000000" w:rsidRPr="00000000">
        <w:rPr>
          <w:b w:val="1"/>
          <w:sz w:val="20"/>
          <w:szCs w:val="20"/>
          <w:rtl w:val="0"/>
        </w:rPr>
        <w:t xml:space="preserve">DICHIARA</w:t>
      </w:r>
      <w:r w:rsidDel="00000000" w:rsidR="00000000" w:rsidRPr="00000000">
        <w:rPr>
          <w:sz w:val="20"/>
          <w:szCs w:val="20"/>
          <w:rtl w:val="0"/>
        </w:rPr>
        <w:t xml:space="preserve">, altresì di:</w:t>
      </w:r>
    </w:p>
    <w:p w:rsidR="00000000" w:rsidDel="00000000" w:rsidP="00000000" w:rsidRDefault="00000000" w:rsidRPr="00000000" w14:paraId="00000100">
      <w:pPr>
        <w:ind w:left="284" w:hanging="284"/>
        <w:jc w:val="both"/>
        <w:rPr>
          <w:sz w:val="20"/>
          <w:szCs w:val="20"/>
        </w:rPr>
      </w:pPr>
      <w:r w:rsidDel="00000000" w:rsidR="00000000" w:rsidRPr="00000000">
        <w:rPr>
          <w:sz w:val="20"/>
          <w:szCs w:val="20"/>
          <w:rtl w:val="0"/>
        </w:rPr>
        <w:t xml:space="preserve">▪ </w:t>
        <w:tab/>
        <w:t xml:space="preserve">(solo se previste nel disciplinare) accettare, i requisiti particolari per l’esecuzione del contratto previsti nel disciplinare di gara ai sensi dell’articolo 113, comma 2 del codice, in caso di aggiudicazione;</w:t>
      </w:r>
    </w:p>
    <w:p w:rsidR="00000000" w:rsidDel="00000000" w:rsidP="00000000" w:rsidRDefault="00000000" w:rsidRPr="00000000" w14:paraId="00000101">
      <w:pPr>
        <w:ind w:left="284" w:hanging="284"/>
        <w:jc w:val="both"/>
        <w:rPr>
          <w:i w:val="1"/>
          <w:sz w:val="20"/>
          <w:szCs w:val="20"/>
        </w:rPr>
      </w:pPr>
      <w:r w:rsidDel="00000000" w:rsidR="00000000" w:rsidRPr="00000000">
        <w:rPr>
          <w:i w:val="1"/>
          <w:sz w:val="20"/>
          <w:szCs w:val="20"/>
          <w:rtl w:val="0"/>
        </w:rPr>
        <w:t xml:space="preserve">(solo per gli operatori economici non residenti e privi di stabile organizzazione in Italia)</w:t>
      </w:r>
    </w:p>
    <w:p w:rsidR="00000000" w:rsidDel="00000000" w:rsidP="00000000" w:rsidRDefault="00000000" w:rsidRPr="00000000" w14:paraId="00000102">
      <w:pPr>
        <w:ind w:left="284" w:hanging="284"/>
        <w:jc w:val="both"/>
        <w:rPr>
          <w:sz w:val="20"/>
          <w:szCs w:val="20"/>
        </w:rPr>
      </w:pPr>
      <w:r w:rsidDel="00000000" w:rsidR="00000000" w:rsidRPr="00000000">
        <w:rPr>
          <w:sz w:val="20"/>
          <w:szCs w:val="20"/>
          <w:rtl w:val="0"/>
        </w:rPr>
        <w:t xml:space="preserve">▪ </w:t>
        <w:tab/>
        <w:t xml:space="preserve">uniformarsi, in caso di aggiudicazione, alla disciplina di cui agli articoli 17, comma 2, e 53, comma 3 del D.P.R. 633/1972 e comunicare alla stazione appaltante la nomina del proprio rappresentante fiscale, nelle forme di legge</w:t>
      </w:r>
    </w:p>
    <w:p w:rsidR="00000000" w:rsidDel="00000000" w:rsidP="00000000" w:rsidRDefault="00000000" w:rsidRPr="00000000" w14:paraId="00000103">
      <w:pPr>
        <w:ind w:left="284" w:hanging="284"/>
        <w:jc w:val="both"/>
        <w:rPr>
          <w:i w:val="1"/>
          <w:sz w:val="20"/>
          <w:szCs w:val="20"/>
        </w:rPr>
      </w:pPr>
      <w:r w:rsidDel="00000000" w:rsidR="00000000" w:rsidRPr="00000000">
        <w:rPr>
          <w:i w:val="1"/>
          <w:sz w:val="20"/>
          <w:szCs w:val="20"/>
          <w:rtl w:val="0"/>
        </w:rPr>
        <w:t xml:space="preserve">(solo se vigenti decreti CAM per il settore di riferimento)</w:t>
      </w:r>
    </w:p>
    <w:p w:rsidR="00000000" w:rsidDel="00000000" w:rsidP="00000000" w:rsidRDefault="00000000" w:rsidRPr="00000000" w14:paraId="00000104">
      <w:pPr>
        <w:ind w:left="284" w:hanging="284"/>
        <w:jc w:val="both"/>
        <w:rPr>
          <w:i w:val="1"/>
          <w:sz w:val="20"/>
          <w:szCs w:val="20"/>
        </w:rPr>
      </w:pPr>
      <w:r w:rsidDel="00000000" w:rsidR="00000000" w:rsidRPr="00000000">
        <w:rPr>
          <w:i w:val="1"/>
          <w:sz w:val="20"/>
          <w:szCs w:val="20"/>
          <w:rtl w:val="0"/>
        </w:rPr>
        <w:t xml:space="preserve">▪ </w:t>
        <w:tab/>
      </w:r>
      <w:r w:rsidDel="00000000" w:rsidR="00000000" w:rsidRPr="00000000">
        <w:rPr>
          <w:sz w:val="20"/>
          <w:szCs w:val="20"/>
          <w:rtl w:val="0"/>
        </w:rPr>
        <w:t xml:space="preserve">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Del="00000000" w:rsidR="00000000" w:rsidRPr="00000000">
        <w:rPr>
          <w:i w:val="1"/>
          <w:sz w:val="20"/>
          <w:szCs w:val="20"/>
          <w:rtl w:val="0"/>
        </w:rPr>
        <w:t xml:space="preserve">. (indicare il decreto vigente per il settore di interesse)</w:t>
      </w:r>
    </w:p>
    <w:p w:rsidR="00000000" w:rsidDel="00000000" w:rsidP="00000000" w:rsidRDefault="00000000" w:rsidRPr="00000000" w14:paraId="00000105">
      <w:pPr>
        <w:ind w:left="284" w:hanging="284"/>
        <w:jc w:val="both"/>
        <w:rPr>
          <w:i w:val="1"/>
          <w:sz w:val="20"/>
          <w:szCs w:val="20"/>
        </w:rPr>
      </w:pPr>
      <w:r w:rsidDel="00000000" w:rsidR="00000000" w:rsidRPr="00000000">
        <w:rPr>
          <w:i w:val="1"/>
          <w:sz w:val="20"/>
          <w:szCs w:val="20"/>
          <w:rtl w:val="0"/>
        </w:rPr>
        <w:t xml:space="preserve"> (Solo se richiesta conformità agli standard sociali minimi) </w:t>
      </w:r>
    </w:p>
    <w:p w:rsidR="00000000" w:rsidDel="00000000" w:rsidP="00000000" w:rsidRDefault="00000000" w:rsidRPr="00000000" w14:paraId="00000106">
      <w:pPr>
        <w:ind w:left="284" w:hanging="284"/>
        <w:jc w:val="both"/>
        <w:rPr>
          <w:sz w:val="20"/>
          <w:szCs w:val="20"/>
        </w:rPr>
      </w:pPr>
      <w:r w:rsidDel="00000000" w:rsidR="00000000" w:rsidRPr="00000000">
        <w:rPr>
          <w:sz w:val="20"/>
          <w:szCs w:val="20"/>
          <w:rtl w:val="0"/>
        </w:rPr>
        <w:t xml:space="preserve">▪ </w:t>
        <w:tab/>
        <w:t xml:space="preserve">sottoscrivere la dichiarazione di conformità agli standard sociali minimi di cui all’allegato I al decreto del Ministero dell’Ambiente e della Tutela del Territorio e del Mare del 6 giugno 2012, allegata al contratto. </w:t>
      </w:r>
    </w:p>
    <w:p w:rsidR="00000000" w:rsidDel="00000000" w:rsidP="00000000" w:rsidRDefault="00000000" w:rsidRPr="00000000" w14:paraId="00000107">
      <w:pPr>
        <w:ind w:left="284" w:hanging="284"/>
        <w:jc w:val="both"/>
        <w:rPr>
          <w:sz w:val="20"/>
          <w:szCs w:val="20"/>
        </w:rPr>
      </w:pPr>
      <w:r w:rsidDel="00000000" w:rsidR="00000000" w:rsidRPr="00000000">
        <w:rPr>
          <w:sz w:val="20"/>
          <w:szCs w:val="20"/>
          <w:rtl w:val="0"/>
        </w:rPr>
        <w:t xml:space="preserve">▪ </w:t>
        <w:tab/>
        <w:t xml:space="preserve">di aver preso visione e di accettare, senza condizione o riserva alcuna, i chiarimenti (quesiti/risposte) resi disponibili mediante la piattaforma.</w:t>
      </w:r>
    </w:p>
    <w:p w:rsidR="00000000" w:rsidDel="00000000" w:rsidP="00000000" w:rsidRDefault="00000000" w:rsidRPr="00000000" w14:paraId="00000108">
      <w:pPr>
        <w:ind w:left="284" w:hanging="284"/>
        <w:jc w:val="both"/>
        <w:rPr>
          <w:sz w:val="20"/>
          <w:szCs w:val="20"/>
        </w:rPr>
      </w:pPr>
      <w:r w:rsidDel="00000000" w:rsidR="00000000" w:rsidRPr="00000000">
        <w:rPr>
          <w:sz w:val="20"/>
          <w:szCs w:val="20"/>
          <w:rtl w:val="0"/>
        </w:rPr>
        <w:t xml:space="preserve">▪</w:t>
        <w:tab/>
        <w:t xml:space="preserve">di accettare, senza condizione o riserva alcuna, tutte le norme e disposizioni contenute nella documentazione gara;</w:t>
      </w:r>
    </w:p>
    <w:p w:rsidR="00000000" w:rsidDel="00000000" w:rsidP="00000000" w:rsidRDefault="00000000" w:rsidRPr="00000000" w14:paraId="00000109">
      <w:pPr>
        <w:spacing w:after="60" w:before="60" w:lineRule="auto"/>
        <w:jc w:val="both"/>
        <w:rPr>
          <w:sz w:val="20"/>
          <w:szCs w:val="20"/>
        </w:rPr>
      </w:pPr>
      <w:r w:rsidDel="00000000" w:rsidR="00000000" w:rsidRPr="00000000">
        <w:rPr>
          <w:b w:val="1"/>
          <w:sz w:val="20"/>
          <w:szCs w:val="20"/>
          <w:rtl w:val="0"/>
        </w:rPr>
        <w:t xml:space="preserve">SI IMPEGNA</w:t>
      </w:r>
      <w:r w:rsidDel="00000000" w:rsidR="00000000" w:rsidRPr="00000000">
        <w:rPr>
          <w:sz w:val="20"/>
          <w:szCs w:val="20"/>
          <w:rtl w:val="0"/>
        </w:rPr>
        <w:t xml:space="preserve"> ad adempiere, in caso di aggiudicazione, agli obblighi di tracciabilità dei flussi finanziari ai sensi della Legge 13 agosto 2010 n. 136."</w:t>
      </w:r>
    </w:p>
    <w:p w:rsidR="00000000" w:rsidDel="00000000" w:rsidP="00000000" w:rsidRDefault="00000000" w:rsidRPr="00000000" w14:paraId="0000010A">
      <w:pPr>
        <w:jc w:val="both"/>
        <w:rPr>
          <w:sz w:val="20"/>
          <w:szCs w:val="20"/>
        </w:rPr>
      </w:pPr>
      <w:r w:rsidDel="00000000" w:rsidR="00000000" w:rsidRPr="00000000">
        <w:rPr>
          <w:rtl w:val="0"/>
        </w:rPr>
      </w:r>
    </w:p>
    <w:p w:rsidR="00000000" w:rsidDel="00000000" w:rsidP="00000000" w:rsidRDefault="00000000" w:rsidRPr="00000000" w14:paraId="0000010B">
      <w:pPr>
        <w:jc w:val="both"/>
        <w:rPr>
          <w:b w:val="1"/>
          <w:color w:val="4472c4"/>
          <w:sz w:val="20"/>
          <w:szCs w:val="20"/>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644" w:right="0" w:hanging="360"/>
        <w:jc w:val="both"/>
        <w:rPr>
          <w:rFonts w:ascii="Calibri" w:cs="Calibri" w:eastAsia="Calibri" w:hAnsi="Calibri"/>
          <w:b w:val="1"/>
          <w:i w:val="0"/>
          <w:smallCaps w:val="0"/>
          <w:strike w:val="0"/>
          <w:color w:val="4472c4"/>
          <w:sz w:val="20"/>
          <w:szCs w:val="20"/>
          <w:u w:val="none"/>
          <w:shd w:fill="auto" w:val="clear"/>
          <w:vertAlign w:val="baseline"/>
        </w:rPr>
      </w:pPr>
      <w:r w:rsidDel="00000000" w:rsidR="00000000" w:rsidRPr="00000000">
        <w:rPr>
          <w:rFonts w:ascii="Calibri" w:cs="Calibri" w:eastAsia="Calibri" w:hAnsi="Calibri"/>
          <w:b w:val="1"/>
          <w:i w:val="0"/>
          <w:smallCaps w:val="0"/>
          <w:strike w:val="0"/>
          <w:color w:val="4472c4"/>
          <w:sz w:val="20"/>
          <w:szCs w:val="20"/>
          <w:u w:val="none"/>
          <w:shd w:fill="auto" w:val="clear"/>
          <w:vertAlign w:val="baseline"/>
          <w:rtl w:val="0"/>
        </w:rPr>
        <w:t xml:space="preserve">Autorizzazioni e ulteriori dichiarazioni ai fini dell’accesso, delle comunicazioni e del trattamento dei dati</w:t>
      </w:r>
    </w:p>
    <w:p w:rsidR="00000000" w:rsidDel="00000000" w:rsidP="00000000" w:rsidRDefault="00000000" w:rsidRPr="00000000" w14:paraId="0000010D">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000000" w:rsidDel="00000000" w:rsidP="00000000" w:rsidRDefault="00000000" w:rsidRPr="00000000" w14:paraId="0000010E">
      <w:pPr>
        <w:ind w:left="284" w:hanging="284"/>
        <w:jc w:val="both"/>
        <w:rPr>
          <w:b w:val="1"/>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di essere consapevole che, nei casi di cui all’articolo 36, commi 1 e 2, del codice, l’offerta presentata sarà resa disponibile mediante accesso diretto alla piattaforma</w:t>
      </w:r>
      <w:r w:rsidDel="00000000" w:rsidR="00000000" w:rsidRPr="00000000">
        <w:rPr>
          <w:b w:val="1"/>
          <w:sz w:val="20"/>
          <w:szCs w:val="20"/>
          <w:rtl w:val="0"/>
        </w:rPr>
        <w:t xml:space="preserve">.  </w:t>
      </w:r>
    </w:p>
    <w:p w:rsidR="00000000" w:rsidDel="00000000" w:rsidP="00000000" w:rsidRDefault="00000000" w:rsidRPr="00000000" w14:paraId="0000010F">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AUTORIZZA</w:t>
      </w:r>
      <w:r w:rsidDel="00000000" w:rsidR="00000000" w:rsidRPr="00000000">
        <w:rPr>
          <w:sz w:val="20"/>
          <w:szCs w:val="20"/>
          <w:rtl w:val="0"/>
        </w:rPr>
        <w:t xml:space="preserve"> la Stazione Appaltante ad assicurare l’accesso alla documentazione presentata per la partecipazione alla gara, su richiesta di altri concorrenti.  </w:t>
      </w:r>
    </w:p>
    <w:p w:rsidR="00000000" w:rsidDel="00000000" w:rsidP="00000000" w:rsidRDefault="00000000" w:rsidRPr="00000000" w14:paraId="00000110">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AUTORIZZA</w:t>
      </w:r>
      <w:r w:rsidDel="00000000" w:rsidR="00000000" w:rsidRPr="00000000">
        <w:rPr>
          <w:sz w:val="20"/>
          <w:szCs w:val="20"/>
          <w:rtl w:val="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000000" w:rsidDel="00000000" w:rsidP="00000000" w:rsidRDefault="00000000" w:rsidRPr="00000000" w14:paraId="00000111">
      <w:pPr>
        <w:ind w:left="284" w:hanging="284"/>
        <w:jc w:val="both"/>
        <w:rPr>
          <w:sz w:val="20"/>
          <w:szCs w:val="20"/>
        </w:rPr>
      </w:pPr>
      <w:r w:rsidDel="00000000" w:rsidR="00000000" w:rsidRPr="00000000">
        <w:rPr>
          <w:sz w:val="20"/>
          <w:szCs w:val="20"/>
          <w:rtl w:val="0"/>
        </w:rPr>
        <w:t xml:space="preserve">▪ </w:t>
        <w:tab/>
      </w:r>
      <w:r w:rsidDel="00000000" w:rsidR="00000000" w:rsidRPr="00000000">
        <w:rPr>
          <w:b w:val="1"/>
          <w:sz w:val="20"/>
          <w:szCs w:val="20"/>
          <w:rtl w:val="0"/>
        </w:rPr>
        <w:t xml:space="preserve">DICHIARA</w:t>
      </w:r>
      <w:r w:rsidDel="00000000" w:rsidR="00000000" w:rsidRPr="00000000">
        <w:rPr>
          <w:sz w:val="20"/>
          <w:szCs w:val="20"/>
          <w:rtl w:val="0"/>
        </w:rPr>
        <w:t xml:space="preserve"> che il proprio domicilio digitale presente negli indici di cui agli articoli 6-bis e 6-ter del D.lgs. n. 82/05 è il seguente: ………………………………….</w:t>
      </w:r>
    </w:p>
    <w:p w:rsidR="00000000" w:rsidDel="00000000" w:rsidP="00000000" w:rsidRDefault="00000000" w:rsidRPr="00000000" w14:paraId="00000112">
      <w:pPr>
        <w:jc w:val="both"/>
        <w:rPr>
          <w:sz w:val="20"/>
          <w:szCs w:val="20"/>
        </w:rPr>
      </w:pPr>
      <w:r w:rsidDel="00000000" w:rsidR="00000000" w:rsidRPr="00000000">
        <w:rPr>
          <w:sz w:val="20"/>
          <w:szCs w:val="20"/>
          <w:rtl w:val="0"/>
        </w:rPr>
        <w:t xml:space="preserve">[per gli operatori economici transfrontalieri] </w:t>
      </w:r>
      <w:r w:rsidDel="00000000" w:rsidR="00000000" w:rsidRPr="00000000">
        <w:rPr>
          <w:b w:val="1"/>
          <w:sz w:val="20"/>
          <w:szCs w:val="20"/>
          <w:rtl w:val="0"/>
        </w:rPr>
        <w:t xml:space="preserve">INDICA </w:t>
      </w:r>
      <w:r w:rsidDel="00000000" w:rsidR="00000000" w:rsidRPr="00000000">
        <w:rPr>
          <w:sz w:val="20"/>
          <w:szCs w:val="20"/>
          <w:rtl w:val="0"/>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rsidR="00000000" w:rsidDel="00000000" w:rsidP="00000000" w:rsidRDefault="00000000" w:rsidRPr="00000000" w14:paraId="00000113">
      <w:pPr>
        <w:jc w:val="both"/>
        <w:rPr>
          <w:sz w:val="20"/>
          <w:szCs w:val="20"/>
        </w:rPr>
      </w:pPr>
      <w:r w:rsidDel="00000000" w:rsidR="00000000" w:rsidRPr="00000000">
        <w:rPr>
          <w:i w:val="1"/>
          <w:sz w:val="20"/>
          <w:szCs w:val="20"/>
          <w:rtl w:val="0"/>
        </w:rPr>
        <w:t xml:space="preserve">(in alternativa, nel caso in cui l’operatore economico non sia presente nei predetti indici):</w:t>
      </w:r>
      <w:r w:rsidDel="00000000" w:rsidR="00000000" w:rsidRPr="00000000">
        <w:rPr>
          <w:sz w:val="20"/>
          <w:szCs w:val="20"/>
          <w:rtl w:val="0"/>
        </w:rPr>
        <w:t xml:space="preserve"> </w:t>
      </w:r>
      <w:r w:rsidDel="00000000" w:rsidR="00000000" w:rsidRPr="00000000">
        <w:rPr>
          <w:b w:val="1"/>
          <w:sz w:val="20"/>
          <w:szCs w:val="20"/>
          <w:rtl w:val="0"/>
        </w:rPr>
        <w:t xml:space="preserve">DICHIARA</w:t>
      </w:r>
      <w:r w:rsidDel="00000000" w:rsidR="00000000" w:rsidRPr="00000000">
        <w:rPr>
          <w:sz w:val="20"/>
          <w:szCs w:val="20"/>
          <w:rtl w:val="0"/>
        </w:rPr>
        <w:t xml:space="preserve"> di non essere presente negli indici di cui agli articoli 6-bis e 6-ter del D.lgs. n. 82/05, e, pertanto, così come previsto al paragrafo … </w:t>
      </w:r>
      <w:r w:rsidDel="00000000" w:rsidR="00000000" w:rsidRPr="00000000">
        <w:rPr>
          <w:i w:val="1"/>
          <w:sz w:val="20"/>
          <w:szCs w:val="20"/>
          <w:rtl w:val="0"/>
        </w:rPr>
        <w:t xml:space="preserve">[indicare il paragrafo 2.3 o il diverso paragrafo di riferimento</w:t>
      </w:r>
      <w:r w:rsidDel="00000000" w:rsidR="00000000" w:rsidRPr="00000000">
        <w:rPr>
          <w:sz w:val="20"/>
          <w:szCs w:val="20"/>
          <w:rtl w:val="0"/>
        </w:rPr>
        <w:t xml:space="preserve">] del Disciplinare, elegge domicilio digitale per tutte le comunicazioni inerenti la presente procedura nell’apposita area del Sistema ad esso riservata.</w:t>
      </w:r>
    </w:p>
    <w:p w:rsidR="00000000" w:rsidDel="00000000" w:rsidP="00000000" w:rsidRDefault="00000000" w:rsidRPr="00000000" w14:paraId="00000114">
      <w:pPr>
        <w:spacing w:after="60" w:before="60" w:lineRule="auto"/>
        <w:ind w:left="284" w:hanging="284"/>
        <w:rPr>
          <w:sz w:val="20"/>
          <w:szCs w:val="20"/>
        </w:rPr>
      </w:pPr>
      <w:r w:rsidDel="00000000" w:rsidR="00000000" w:rsidRPr="00000000">
        <w:rPr>
          <w:sz w:val="20"/>
          <w:szCs w:val="20"/>
          <w:rtl w:val="0"/>
        </w:rPr>
        <w:t xml:space="preserve">La documentazione presentata in copia viene prodotta ai sensi del decreto legislativo n. 82/05. </w:t>
      </w:r>
    </w:p>
    <w:p w:rsidR="00000000" w:rsidDel="00000000" w:rsidP="00000000" w:rsidRDefault="00000000" w:rsidRPr="00000000" w14:paraId="00000115">
      <w:pPr>
        <w:spacing w:after="60" w:before="60" w:lineRule="auto"/>
        <w:ind w:left="284" w:firstLine="0"/>
        <w:rPr>
          <w:sz w:val="20"/>
          <w:szCs w:val="20"/>
        </w:rPr>
      </w:pPr>
      <w:r w:rsidDel="00000000" w:rsidR="00000000" w:rsidRPr="00000000">
        <w:rPr>
          <w:rtl w:val="0"/>
        </w:rPr>
      </w:r>
    </w:p>
    <w:p w:rsidR="00000000" w:rsidDel="00000000" w:rsidP="00000000" w:rsidRDefault="00000000" w:rsidRPr="00000000" w14:paraId="00000116">
      <w:pPr>
        <w:spacing w:after="60" w:before="60" w:lineRule="auto"/>
        <w:rPr>
          <w:sz w:val="20"/>
          <w:szCs w:val="20"/>
        </w:rPr>
      </w:pPr>
      <w:r w:rsidDel="00000000" w:rsidR="00000000" w:rsidRPr="00000000">
        <w:rPr>
          <w:rtl w:val="0"/>
        </w:rPr>
      </w:r>
    </w:p>
    <w:p w:rsidR="00000000" w:rsidDel="00000000" w:rsidP="00000000" w:rsidRDefault="00000000" w:rsidRPr="00000000" w14:paraId="00000117">
      <w:pPr>
        <w:rPr>
          <w:sz w:val="20"/>
          <w:szCs w:val="20"/>
        </w:rPr>
      </w:pPr>
      <w:r w:rsidDel="00000000" w:rsidR="00000000" w:rsidRPr="00000000">
        <w:rPr>
          <w:rtl w:val="0"/>
        </w:rPr>
      </w:r>
    </w:p>
    <w:p w:rsidR="00000000" w:rsidDel="00000000" w:rsidP="00000000" w:rsidRDefault="00000000" w:rsidRPr="00000000" w14:paraId="00000118">
      <w:pPr>
        <w:rPr>
          <w:sz w:val="20"/>
          <w:szCs w:val="20"/>
        </w:rPr>
      </w:pPr>
      <w:r w:rsidDel="00000000" w:rsidR="00000000" w:rsidRPr="00000000">
        <w:rPr>
          <w:rtl w:val="0"/>
        </w:rPr>
      </w:r>
    </w:p>
    <w:p w:rsidR="00000000" w:rsidDel="00000000" w:rsidP="00000000" w:rsidRDefault="00000000" w:rsidRPr="00000000" w14:paraId="00000119">
      <w:pPr>
        <w:jc w:val="both"/>
        <w:rPr>
          <w:sz w:val="20"/>
          <w:szCs w:val="20"/>
        </w:rPr>
      </w:pPr>
      <w:r w:rsidDel="00000000" w:rsidR="00000000" w:rsidRPr="00000000">
        <w:rPr>
          <w:rtl w:val="0"/>
        </w:rPr>
      </w:r>
    </w:p>
    <w:p w:rsidR="00000000" w:rsidDel="00000000" w:rsidP="00000000" w:rsidRDefault="00000000" w:rsidRPr="00000000" w14:paraId="0000011A">
      <w:pPr>
        <w:jc w:val="both"/>
        <w:rPr>
          <w:sz w:val="20"/>
          <w:szCs w:val="20"/>
        </w:rPr>
      </w:pPr>
      <w:r w:rsidDel="00000000" w:rsidR="00000000" w:rsidRPr="00000000">
        <w:rPr>
          <w:rtl w:val="0"/>
        </w:rPr>
      </w:r>
    </w:p>
    <w:sectPr>
      <w:headerReference r:id="rId8" w:type="default"/>
      <w:pgSz w:h="16838" w:w="11906" w:orient="portrait"/>
      <w:pgMar w:bottom="1134" w:top="993" w:left="1134" w:right="1134"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Titillium"/>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embedRegular w:fontKey="{00000000-0000-0000-0000-000000000000}" r:id="rId5" w:subsetted="0"/>
    <w:embedBold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sidDel="00000000" w:rsidR="00000000" w:rsidRPr="00000000">
        <w:rPr>
          <w:rFonts w:ascii="Calibri" w:cs="Calibri" w:eastAsia="Calibri" w:hAnsi="Calibri"/>
          <w:b w:val="0"/>
          <w:i w:val="0"/>
          <w:smallCaps w:val="0"/>
          <w:strike w:val="0"/>
          <w:color w:val="000000"/>
          <w:sz w:val="16"/>
          <w:szCs w:val="16"/>
          <w:highlight w:val="yellow"/>
          <w:u w:val="none"/>
          <w:vertAlign w:val="baseline"/>
          <w:rtl w:val="0"/>
        </w:rPr>
        <w:t xml:space="preserve"> </w:t>
      </w:r>
      <w:r w:rsidDel="00000000" w:rsidR="00000000" w:rsidRPr="00000000">
        <w:rPr>
          <w:rtl w:val="0"/>
        </w:rPr>
      </w:r>
    </w:p>
  </w:footnote>
  <w:footnote w:id="1">
    <w:p w:rsidR="00000000" w:rsidDel="00000000" w:rsidP="00000000" w:rsidRDefault="00000000" w:rsidRPr="00000000" w14:paraId="0000011C">
      <w:pPr>
        <w:rPr>
          <w:sz w:val="16"/>
          <w:szCs w:val="16"/>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16"/>
          <w:szCs w:val="16"/>
          <w:rtl w:val="0"/>
        </w:rPr>
        <w:t xml:space="preserve">Le dichiarazioni devono essere rese dal titolare /rappresentante legale/institore </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dell'Operatore singolo, </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dei consorzi di cui all’articolo 65, comma 2, lettere b) e c) del Codice.</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dei consorzi stabili di cui all’articolo 65, comma 2, lett. d) del Codice, </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della Mandataria /Capofila nel caso di RTI o Consorzi Ordinari costituiti </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di tutte le imprese raggruppate in un RTI nel caso di RTI ancora da costituire </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di tutte le imprese consorziate che partecipano alla gara nel caso di un Consorzio Ordinario ancora da costituire</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dell’impresa retista che riveste la funzione di organo comune nel caso di rete dotata di organo comune con potere di rappresentanza e con/senza soggettività giuridica;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del Gruppo Europeo Interesse Economico</w:t>
      </w:r>
    </w:p>
  </w:footnote>
  <w:footnote w:id="2">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255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Garamond" w:cs="Garamond" w:eastAsia="Garamond" w:hAnsi="Garamond"/>
        <w:b w:val="1"/>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405" w:hanging="360"/>
      </w:pPr>
      <w:rPr>
        <w:rFonts w:ascii="Noto Sans Symbols" w:cs="Noto Sans Symbols" w:eastAsia="Noto Sans Symbols" w:hAnsi="Noto Sans Symbols"/>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644" w:hanging="359.9999999999998"/>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e" w:default="1">
    <w:name w:val="Normal"/>
    <w:qFormat w:val="1"/>
    <w:pPr>
      <w:spacing w:after="160" w:line="259" w:lineRule="auto"/>
    </w:p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estonotaapidipaginaCarattere" w:customStyle="1">
    <w:name w:val="Testo nota a piè di pagina Carattere"/>
    <w:basedOn w:val="Carpredefinitoparagrafo"/>
    <w:link w:val="Testonotaapidipagina"/>
    <w:uiPriority w:val="99"/>
    <w:semiHidden w:val="1"/>
    <w:qFormat w:val="1"/>
    <w:rsid w:val="00581B85"/>
    <w:rPr>
      <w:sz w:val="20"/>
      <w:szCs w:val="20"/>
    </w:rPr>
  </w:style>
  <w:style w:type="character" w:styleId="Richiamoallanotaapidipagina" w:customStyle="1">
    <w:name w:val="Richiamo alla nota a piè di pagina"/>
    <w:rPr>
      <w:vertAlign w:val="superscript"/>
    </w:rPr>
  </w:style>
  <w:style w:type="character" w:styleId="FootnoteCharacters" w:customStyle="1">
    <w:name w:val="Footnote Characters"/>
    <w:basedOn w:val="Carpredefinitoparagrafo"/>
    <w:uiPriority w:val="99"/>
    <w:semiHidden w:val="1"/>
    <w:unhideWhenUsed w:val="1"/>
    <w:qFormat w:val="1"/>
    <w:rsid w:val="00581B85"/>
    <w:rPr>
      <w:vertAlign w:val="superscript"/>
    </w:rPr>
  </w:style>
  <w:style w:type="character" w:styleId="Rimandocommento">
    <w:name w:val="annotation reference"/>
    <w:basedOn w:val="Carpredefinitoparagrafo"/>
    <w:uiPriority w:val="99"/>
    <w:semiHidden w:val="1"/>
    <w:unhideWhenUsed w:val="1"/>
    <w:qFormat w:val="1"/>
    <w:rsid w:val="00A94BD0"/>
    <w:rPr>
      <w:sz w:val="16"/>
      <w:szCs w:val="16"/>
    </w:rPr>
  </w:style>
  <w:style w:type="character" w:styleId="TestocommentoCarattere" w:customStyle="1">
    <w:name w:val="Testo commento Carattere"/>
    <w:basedOn w:val="Carpredefinitoparagrafo"/>
    <w:link w:val="Testocommento"/>
    <w:uiPriority w:val="99"/>
    <w:qFormat w:val="1"/>
    <w:rsid w:val="00A94BD0"/>
    <w:rPr>
      <w:sz w:val="20"/>
      <w:szCs w:val="20"/>
    </w:rPr>
  </w:style>
  <w:style w:type="character" w:styleId="SoggettocommentoCarattere" w:customStyle="1">
    <w:name w:val="Soggetto commento Carattere"/>
    <w:basedOn w:val="TestocommentoCarattere"/>
    <w:link w:val="Soggettocommento"/>
    <w:uiPriority w:val="99"/>
    <w:semiHidden w:val="1"/>
    <w:qFormat w:val="1"/>
    <w:rsid w:val="00A94BD0"/>
    <w:rPr>
      <w:b w:val="1"/>
      <w:bCs w:val="1"/>
      <w:sz w:val="20"/>
      <w:szCs w:val="20"/>
    </w:rPr>
  </w:style>
  <w:style w:type="character" w:styleId="TestofumettoCarattere" w:customStyle="1">
    <w:name w:val="Testo fumetto Carattere"/>
    <w:basedOn w:val="Carpredefinitoparagrafo"/>
    <w:link w:val="Testofumetto"/>
    <w:uiPriority w:val="99"/>
    <w:semiHidden w:val="1"/>
    <w:qFormat w:val="1"/>
    <w:rsid w:val="00A94BD0"/>
    <w:rPr>
      <w:rFonts w:ascii="Segoe UI" w:cs="Segoe UI" w:hAnsi="Segoe UI"/>
      <w:sz w:val="18"/>
      <w:szCs w:val="18"/>
    </w:rPr>
  </w:style>
  <w:style w:type="character" w:styleId="ui-provider" w:customStyle="1">
    <w:name w:val="ui-provider"/>
    <w:basedOn w:val="Carpredefinitoparagrafo"/>
    <w:qFormat w:val="1"/>
    <w:rsid w:val="00C7435B"/>
  </w:style>
  <w:style w:type="character" w:styleId="NumeroelencoCarattere" w:customStyle="1">
    <w:name w:val="Numero elenco Carattere"/>
    <w:link w:val="Numeroelenco"/>
    <w:qFormat w:val="1"/>
    <w:rsid w:val="00522A93"/>
    <w:rPr>
      <w:rFonts w:ascii="Trebuchet MS" w:cs="Times New Roman" w:eastAsia="Times New Roman" w:hAnsi="Trebuchet MS"/>
      <w:kern w:val="2"/>
      <w:sz w:val="20"/>
      <w:szCs w:val="24"/>
      <w:lang w:eastAsia="it-IT"/>
    </w:rPr>
  </w:style>
  <w:style w:type="character" w:styleId="IntestazioneCarattere" w:customStyle="1">
    <w:name w:val="Intestazione Carattere"/>
    <w:basedOn w:val="Carpredefinitoparagrafo"/>
    <w:link w:val="Intestazione"/>
    <w:uiPriority w:val="99"/>
    <w:qFormat w:val="1"/>
    <w:rsid w:val="00003F30"/>
  </w:style>
  <w:style w:type="character" w:styleId="PidipaginaCarattere" w:customStyle="1">
    <w:name w:val="Piè di pagina Carattere"/>
    <w:basedOn w:val="Carpredefinitoparagrafo"/>
    <w:link w:val="Pidipagina"/>
    <w:uiPriority w:val="99"/>
    <w:qFormat w:val="1"/>
    <w:rsid w:val="00003F30"/>
  </w:style>
  <w:style w:type="character" w:styleId="Caratterinotaapidipagina" w:customStyle="1">
    <w:name w:val="Caratteri nota a piè di pagina"/>
    <w:qFormat w:val="1"/>
  </w:style>
  <w:style w:type="character" w:styleId="Numerazionerighe" w:customStyle="1">
    <w:name w:val="Numerazione righe"/>
  </w:style>
  <w:style w:type="character" w:styleId="Richiamoallanotadichiusura" w:customStyle="1">
    <w:name w:val="Richiamo alla nota di chiusura"/>
    <w:rPr>
      <w:vertAlign w:val="superscript"/>
    </w:rPr>
  </w:style>
  <w:style w:type="character" w:styleId="Caratterinotadichiusura" w:customStyle="1">
    <w:name w:val="Caratteri nota di chiusura"/>
    <w:qFormat w:val="1"/>
  </w:style>
  <w:style w:type="paragraph" w:styleId="Titolo">
    <w:name w:val="Title"/>
    <w:basedOn w:val="Normale"/>
    <w:next w:val="Corpotesto"/>
    <w:qFormat w:val="1"/>
    <w:pPr>
      <w:keepNext w:val="1"/>
      <w:spacing w:after="120" w:before="240"/>
    </w:pPr>
    <w:rPr>
      <w:rFonts w:ascii="Liberation Sans" w:cs="Lucida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val="1"/>
    <w:pPr>
      <w:suppressLineNumbers w:val="1"/>
      <w:spacing w:after="120" w:before="120"/>
    </w:pPr>
    <w:rPr>
      <w:rFonts w:cs="Lucida Sans"/>
      <w:i w:val="1"/>
      <w:iCs w:val="1"/>
      <w:sz w:val="24"/>
      <w:szCs w:val="24"/>
    </w:rPr>
  </w:style>
  <w:style w:type="paragraph" w:styleId="Indice" w:customStyle="1">
    <w:name w:val="Indice"/>
    <w:basedOn w:val="Normale"/>
    <w:qFormat w:val="1"/>
    <w:pPr>
      <w:suppressLineNumbers w:val="1"/>
    </w:pPr>
    <w:rPr>
      <w:rFonts w:cs="Lucida Sans"/>
    </w:rPr>
  </w:style>
  <w:style w:type="paragraph" w:styleId="Testonotaapidipagina">
    <w:name w:val="footnote text"/>
    <w:basedOn w:val="Normale"/>
    <w:link w:val="TestonotaapidipaginaCarattere"/>
    <w:uiPriority w:val="99"/>
    <w:semiHidden w:val="1"/>
    <w:unhideWhenUsed w:val="1"/>
    <w:rsid w:val="00581B85"/>
    <w:pPr>
      <w:spacing w:after="0" w:line="240" w:lineRule="auto"/>
    </w:pPr>
    <w:rPr>
      <w:sz w:val="20"/>
      <w:szCs w:val="20"/>
    </w:rPr>
  </w:style>
  <w:style w:type="paragraph" w:styleId="Paragrafoelenco">
    <w:name w:val="List Paragraph"/>
    <w:basedOn w:val="Normale"/>
    <w:uiPriority w:val="34"/>
    <w:qFormat w:val="1"/>
    <w:rsid w:val="00F77ED5"/>
    <w:pPr>
      <w:ind w:left="720"/>
      <w:contextualSpacing w:val="1"/>
    </w:pPr>
  </w:style>
  <w:style w:type="paragraph" w:styleId="Testocommento">
    <w:name w:val="annotation text"/>
    <w:basedOn w:val="Normale"/>
    <w:link w:val="TestocommentoCarattere"/>
    <w:uiPriority w:val="99"/>
    <w:unhideWhenUsed w:val="1"/>
    <w:qFormat w:val="1"/>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val="1"/>
    <w:unhideWhenUsed w:val="1"/>
    <w:qFormat w:val="1"/>
    <w:rsid w:val="00A94BD0"/>
    <w:rPr>
      <w:b w:val="1"/>
      <w:bCs w:val="1"/>
    </w:rPr>
  </w:style>
  <w:style w:type="paragraph" w:styleId="Testofumetto">
    <w:name w:val="Balloon Text"/>
    <w:basedOn w:val="Normale"/>
    <w:link w:val="TestofumettoCarattere"/>
    <w:uiPriority w:val="99"/>
    <w:semiHidden w:val="1"/>
    <w:unhideWhenUsed w:val="1"/>
    <w:qFormat w:val="1"/>
    <w:rsid w:val="00A94BD0"/>
    <w:pPr>
      <w:spacing w:after="0" w:line="240" w:lineRule="auto"/>
    </w:pPr>
    <w:rPr>
      <w:rFonts w:ascii="Segoe UI" w:cs="Segoe UI" w:hAnsi="Segoe UI"/>
      <w:sz w:val="18"/>
      <w:szCs w:val="18"/>
    </w:rPr>
  </w:style>
  <w:style w:type="paragraph" w:styleId="Revisione">
    <w:name w:val="Revision"/>
    <w:uiPriority w:val="99"/>
    <w:semiHidden w:val="1"/>
    <w:qFormat w:val="1"/>
    <w:rsid w:val="00011F9E"/>
  </w:style>
  <w:style w:type="paragraph" w:styleId="Numeroelenco">
    <w:name w:val="List Number"/>
    <w:basedOn w:val="Normale"/>
    <w:link w:val="NumeroelencoCarattere"/>
    <w:qFormat w:val="1"/>
    <w:rsid w:val="00522A93"/>
    <w:pPr>
      <w:widowControl w:val="0"/>
      <w:numPr>
        <w:numId w:val="6"/>
      </w:numPr>
      <w:spacing w:after="0" w:line="300" w:lineRule="exact"/>
      <w:jc w:val="both"/>
    </w:pPr>
    <w:rPr>
      <w:rFonts w:ascii="Trebuchet MS" w:cs="Times New Roman" w:eastAsia="Times New Roman" w:hAnsi="Trebuchet MS"/>
      <w:kern w:val="2"/>
      <w:sz w:val="20"/>
      <w:szCs w:val="24"/>
      <w:lang w:eastAsia="it-IT"/>
    </w:rPr>
  </w:style>
  <w:style w:type="paragraph" w:styleId="Intestazioneepidipagina" w:customStyle="1">
    <w:name w:val="Intestazione e piè di pagina"/>
    <w:basedOn w:val="Normale"/>
    <w:qFormat w:val="1"/>
  </w:style>
  <w:style w:type="paragraph" w:styleId="Intestazione">
    <w:name w:val="header"/>
    <w:basedOn w:val="Normale"/>
    <w:link w:val="IntestazioneCarattere"/>
    <w:uiPriority w:val="99"/>
    <w:unhideWhenUsed w:val="1"/>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val="1"/>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imandonotaapidipagina">
    <w:name w:val="footnote reference"/>
    <w:basedOn w:val="Carpredefinitoparagrafo"/>
    <w:uiPriority w:val="99"/>
    <w:semiHidden w:val="1"/>
    <w:unhideWhenUsed w:val="1"/>
    <w:rsid w:val="00942E88"/>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coYOGERpv2u8bk8dDly+LlHUlQ==">CgMxLjA4AHIhMTlqYlFwTE1xc1VudEhydzBQSVdHb1NNbWNfS1hSUmNF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2024-02-22T17:57:00Z</dcterms:created>
  <dc:creator>Labbadia Alessia</dc:creator>
</cp:coreProperties>
</file>