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31DBC" w14:textId="41889E9C" w:rsidR="00AB6907" w:rsidRPr="00F71C55" w:rsidRDefault="00AB6907" w:rsidP="00F71C55">
      <w:pPr>
        <w:jc w:val="right"/>
        <w:rPr>
          <w:b/>
          <w:sz w:val="24"/>
        </w:rPr>
      </w:pPr>
      <w:r w:rsidRPr="00B562DE">
        <w:rPr>
          <w:b/>
          <w:sz w:val="24"/>
        </w:rPr>
        <w:t>DETERMINAZIONE N°</w:t>
      </w:r>
      <w:r w:rsidR="00BC29E0">
        <w:rPr>
          <w:b/>
          <w:sz w:val="24"/>
        </w:rPr>
        <w:t xml:space="preserve">   179 </w:t>
      </w:r>
      <w:r w:rsidR="00F71C55">
        <w:rPr>
          <w:b/>
          <w:sz w:val="24"/>
        </w:rPr>
        <w:t xml:space="preserve"> </w:t>
      </w:r>
      <w:r w:rsidRPr="00B562DE">
        <w:rPr>
          <w:b/>
          <w:sz w:val="24"/>
        </w:rPr>
        <w:t xml:space="preserve"> </w:t>
      </w:r>
      <w:r w:rsidR="00DC27C2" w:rsidRPr="00B562DE">
        <w:rPr>
          <w:b/>
          <w:sz w:val="24"/>
        </w:rPr>
        <w:t xml:space="preserve">del </w:t>
      </w:r>
      <w:r w:rsidR="00BC29E0">
        <w:rPr>
          <w:b/>
          <w:sz w:val="24"/>
        </w:rPr>
        <w:t>24</w:t>
      </w:r>
      <w:r w:rsidR="00F71C55">
        <w:rPr>
          <w:b/>
          <w:sz w:val="24"/>
        </w:rPr>
        <w:t xml:space="preserve"> Ottobre</w:t>
      </w:r>
      <w:r w:rsidR="00B562DE" w:rsidRPr="00B562DE">
        <w:rPr>
          <w:rFonts w:ascii="Times New Roman" w:hAnsi="Times New Roman"/>
          <w:szCs w:val="23"/>
        </w:rPr>
        <w:t xml:space="preserve"> </w:t>
      </w:r>
      <w:r w:rsidR="00DC27C2" w:rsidRPr="00B562DE">
        <w:rPr>
          <w:b/>
          <w:sz w:val="24"/>
        </w:rPr>
        <w:t>2014</w:t>
      </w:r>
    </w:p>
    <w:p w14:paraId="769A54AD" w14:textId="26AD86CE" w:rsidR="00A34532" w:rsidRPr="00A34532" w:rsidRDefault="000866EC" w:rsidP="00A34532">
      <w:pPr>
        <w:spacing w:after="0" w:line="240" w:lineRule="auto"/>
        <w:jc w:val="both"/>
        <w:rPr>
          <w:rFonts w:eastAsia="Times New Roman"/>
          <w:color w:val="000000"/>
          <w:lang w:eastAsia="it-IT"/>
        </w:rPr>
      </w:pPr>
      <w:r w:rsidRPr="009B1BDF">
        <w:rPr>
          <w:rFonts w:ascii="Times New Roman" w:hAnsi="Times New Roman"/>
          <w:b/>
        </w:rPr>
        <w:t>Oggetto</w:t>
      </w:r>
      <w:r w:rsidRPr="00130D4F">
        <w:rPr>
          <w:rFonts w:ascii="Times New Roman" w:hAnsi="Times New Roman"/>
          <w:b/>
          <w:sz w:val="28"/>
        </w:rPr>
        <w:t xml:space="preserve">: </w:t>
      </w:r>
      <w:r w:rsidR="005F49B0" w:rsidRPr="009B1BDF">
        <w:rPr>
          <w:rFonts w:ascii="Times New Roman" w:hAnsi="Times New Roman"/>
          <w:sz w:val="24"/>
        </w:rPr>
        <w:t xml:space="preserve">Concorso pubblico nazionale, per titoli ed esami, a </w:t>
      </w:r>
      <w:r w:rsidR="005F49B0" w:rsidRPr="009B1BDF">
        <w:rPr>
          <w:rFonts w:ascii="Times New Roman" w:hAnsi="Times New Roman"/>
          <w:b/>
          <w:sz w:val="24"/>
        </w:rPr>
        <w:t xml:space="preserve">n. </w:t>
      </w:r>
      <w:r w:rsidR="00FE4974" w:rsidRPr="009B1BDF">
        <w:rPr>
          <w:rFonts w:ascii="Times New Roman" w:hAnsi="Times New Roman"/>
          <w:b/>
          <w:sz w:val="24"/>
        </w:rPr>
        <w:t>1</w:t>
      </w:r>
      <w:r w:rsidR="005F49B0" w:rsidRPr="009B1BDF">
        <w:rPr>
          <w:rFonts w:ascii="Times New Roman" w:hAnsi="Times New Roman"/>
          <w:sz w:val="24"/>
        </w:rPr>
        <w:t xml:space="preserve"> </w:t>
      </w:r>
      <w:r w:rsidR="005F49B0" w:rsidRPr="009B1BDF">
        <w:rPr>
          <w:rFonts w:ascii="Times New Roman" w:hAnsi="Times New Roman"/>
          <w:b/>
          <w:sz w:val="24"/>
        </w:rPr>
        <w:t>p</w:t>
      </w:r>
      <w:r w:rsidR="005A5B66" w:rsidRPr="009B1BDF">
        <w:rPr>
          <w:rFonts w:ascii="Times New Roman" w:hAnsi="Times New Roman"/>
          <w:b/>
          <w:sz w:val="24"/>
        </w:rPr>
        <w:t>osto</w:t>
      </w:r>
      <w:r w:rsidR="00FE4974" w:rsidRPr="009B1BDF">
        <w:rPr>
          <w:rFonts w:ascii="Times New Roman" w:hAnsi="Times New Roman"/>
          <w:b/>
          <w:sz w:val="24"/>
        </w:rPr>
        <w:t xml:space="preserve"> </w:t>
      </w:r>
      <w:proofErr w:type="gramStart"/>
      <w:r w:rsidR="00FE4974" w:rsidRPr="009B1BDF">
        <w:rPr>
          <w:rFonts w:ascii="Times New Roman" w:hAnsi="Times New Roman"/>
          <w:b/>
          <w:sz w:val="24"/>
        </w:rPr>
        <w:t xml:space="preserve">di </w:t>
      </w:r>
      <w:r w:rsidR="005A5B66" w:rsidRPr="009B1BDF">
        <w:rPr>
          <w:rFonts w:ascii="Times New Roman" w:hAnsi="Times New Roman"/>
          <w:b/>
          <w:sz w:val="24"/>
        </w:rPr>
        <w:t xml:space="preserve"> </w:t>
      </w:r>
      <w:r w:rsidR="00F71C55">
        <w:rPr>
          <w:rFonts w:ascii="Times New Roman" w:hAnsi="Times New Roman"/>
          <w:b/>
          <w:sz w:val="24"/>
        </w:rPr>
        <w:t>Collaboratore</w:t>
      </w:r>
      <w:proofErr w:type="gramEnd"/>
      <w:r w:rsidR="00F71C55">
        <w:rPr>
          <w:rFonts w:ascii="Times New Roman" w:hAnsi="Times New Roman"/>
          <w:b/>
          <w:sz w:val="24"/>
        </w:rPr>
        <w:t xml:space="preserve"> Tecnico Enti di Ricerca</w:t>
      </w:r>
      <w:r w:rsidR="005A5B66" w:rsidRPr="009B1BDF">
        <w:rPr>
          <w:rFonts w:ascii="Times New Roman" w:hAnsi="Times New Roman"/>
          <w:b/>
          <w:sz w:val="24"/>
        </w:rPr>
        <w:t xml:space="preserve"> </w:t>
      </w:r>
      <w:r w:rsidR="008C218D">
        <w:rPr>
          <w:rFonts w:ascii="Times New Roman" w:hAnsi="Times New Roman"/>
          <w:b/>
          <w:sz w:val="24"/>
        </w:rPr>
        <w:t>(CTER)</w:t>
      </w:r>
      <w:r w:rsidR="00DF3305" w:rsidRPr="009B1BDF">
        <w:rPr>
          <w:rFonts w:ascii="Times New Roman" w:hAnsi="Times New Roman"/>
          <w:b/>
          <w:sz w:val="24"/>
        </w:rPr>
        <w:t xml:space="preserve"> </w:t>
      </w:r>
      <w:r w:rsidR="00FE4974" w:rsidRPr="009B1BDF">
        <w:rPr>
          <w:rFonts w:ascii="Times New Roman" w:hAnsi="Times New Roman"/>
          <w:b/>
          <w:sz w:val="24"/>
        </w:rPr>
        <w:t>– V</w:t>
      </w:r>
      <w:r w:rsidR="008C218D">
        <w:rPr>
          <w:rFonts w:ascii="Times New Roman" w:hAnsi="Times New Roman"/>
          <w:b/>
          <w:sz w:val="24"/>
        </w:rPr>
        <w:t>I</w:t>
      </w:r>
      <w:r w:rsidR="005F49B0" w:rsidRPr="009B1BDF">
        <w:rPr>
          <w:rFonts w:ascii="Times New Roman" w:hAnsi="Times New Roman"/>
          <w:b/>
          <w:sz w:val="24"/>
        </w:rPr>
        <w:t xml:space="preserve"> livello</w:t>
      </w:r>
      <w:r w:rsidR="005F49B0" w:rsidRPr="009B1BDF">
        <w:rPr>
          <w:rFonts w:ascii="Times New Roman" w:hAnsi="Times New Roman"/>
          <w:sz w:val="24"/>
        </w:rPr>
        <w:t>, con contratto di lavoro a tempo determinato, presso l’Istituto Nazionale di Astrofisica</w:t>
      </w:r>
      <w:r w:rsidR="00FE4974" w:rsidRPr="009B1BDF">
        <w:rPr>
          <w:rFonts w:ascii="Times New Roman" w:hAnsi="Times New Roman"/>
          <w:sz w:val="24"/>
        </w:rPr>
        <w:t xml:space="preserve"> – Osservatorio Astronomico di Cagliari</w:t>
      </w:r>
      <w:r w:rsidR="005F49B0" w:rsidRPr="009B1BDF">
        <w:rPr>
          <w:rFonts w:ascii="Times New Roman" w:hAnsi="Times New Roman"/>
          <w:sz w:val="24"/>
        </w:rPr>
        <w:t>.</w:t>
      </w:r>
      <w:r w:rsidR="00DC27C2" w:rsidRPr="009B1BDF">
        <w:rPr>
          <w:rFonts w:ascii="Times New Roman" w:hAnsi="Times New Roman"/>
          <w:sz w:val="24"/>
        </w:rPr>
        <w:t xml:space="preserve"> - </w:t>
      </w:r>
      <w:r w:rsidR="000F30EE" w:rsidRPr="009B1BDF">
        <w:rPr>
          <w:rFonts w:ascii="Times New Roman" w:hAnsi="Times New Roman"/>
          <w:sz w:val="24"/>
        </w:rPr>
        <w:t>CUP</w:t>
      </w:r>
      <w:r w:rsidRPr="009B1BDF">
        <w:rPr>
          <w:rFonts w:ascii="Times New Roman" w:hAnsi="Times New Roman"/>
          <w:sz w:val="24"/>
        </w:rPr>
        <w:t xml:space="preserve"> </w:t>
      </w:r>
      <w:r w:rsidR="00A34532" w:rsidRPr="009B1BDF">
        <w:rPr>
          <w:rFonts w:ascii="Times New Roman" w:eastAsia="Times New Roman" w:hAnsi="Times New Roman"/>
          <w:color w:val="000000"/>
          <w:lang w:eastAsia="it-IT"/>
        </w:rPr>
        <w:t>E75E10000190002</w:t>
      </w:r>
    </w:p>
    <w:p w14:paraId="52889368" w14:textId="2A653A40" w:rsidR="00DC27C2" w:rsidRPr="009E6BA1" w:rsidRDefault="00DC27C2" w:rsidP="00DC27C2">
      <w:pPr>
        <w:spacing w:after="0" w:line="240" w:lineRule="auto"/>
        <w:jc w:val="both"/>
        <w:rPr>
          <w:rFonts w:ascii="Times New Roman" w:hAnsi="Times New Roman"/>
          <w:sz w:val="24"/>
        </w:rPr>
      </w:pPr>
    </w:p>
    <w:p w14:paraId="7C845A1E" w14:textId="77777777" w:rsidR="005F49B0" w:rsidRPr="009B1BDF" w:rsidRDefault="00FE4974" w:rsidP="00DC27C2">
      <w:pPr>
        <w:spacing w:line="240" w:lineRule="auto"/>
        <w:jc w:val="center"/>
        <w:rPr>
          <w:rFonts w:ascii="Times New Roman" w:hAnsi="Times New Roman"/>
          <w:b/>
          <w:sz w:val="24"/>
        </w:rPr>
      </w:pPr>
      <w:r w:rsidRPr="009B1BDF">
        <w:rPr>
          <w:rFonts w:ascii="Times New Roman" w:hAnsi="Times New Roman"/>
          <w:b/>
          <w:sz w:val="24"/>
        </w:rPr>
        <w:t>IL DIRETTOR</w:t>
      </w:r>
      <w:r w:rsidR="005F49B0" w:rsidRPr="009B1BDF">
        <w:rPr>
          <w:rFonts w:ascii="Times New Roman" w:hAnsi="Times New Roman"/>
          <w:b/>
          <w:sz w:val="24"/>
        </w:rPr>
        <w:t>E</w:t>
      </w:r>
    </w:p>
    <w:p w14:paraId="48963CF8" w14:textId="579F20E3" w:rsidR="00DF5A77" w:rsidRPr="00DF5A77" w:rsidRDefault="00DF5A77" w:rsidP="00DF5A77">
      <w:pPr>
        <w:spacing w:after="0" w:line="360" w:lineRule="auto"/>
        <w:ind w:left="1134" w:hanging="1134"/>
        <w:jc w:val="both"/>
        <w:rPr>
          <w:rFonts w:ascii="Times New Roman" w:hAnsi="Times New Roman"/>
          <w:sz w:val="23"/>
          <w:szCs w:val="23"/>
        </w:rPr>
      </w:pPr>
      <w:r w:rsidRPr="00DF5A77">
        <w:rPr>
          <w:rFonts w:ascii="Times New Roman" w:hAnsi="Times New Roman"/>
          <w:sz w:val="23"/>
          <w:szCs w:val="23"/>
        </w:rPr>
        <w:t>VISTO</w:t>
      </w:r>
      <w:r w:rsidR="00004842">
        <w:rPr>
          <w:rFonts w:ascii="Times New Roman" w:hAnsi="Times New Roman"/>
          <w:sz w:val="23"/>
          <w:szCs w:val="23"/>
        </w:rPr>
        <w:tab/>
        <w:t>i</w:t>
      </w:r>
      <w:r>
        <w:rPr>
          <w:rFonts w:ascii="Times New Roman" w:hAnsi="Times New Roman"/>
          <w:sz w:val="23"/>
          <w:szCs w:val="23"/>
        </w:rPr>
        <w:t>l Decreto Legislativo 23 Luglio 1999, n° 296 di istituzione dell’Istituto Nazionale di Astrofisica;</w:t>
      </w:r>
    </w:p>
    <w:p w14:paraId="7C823AD7" w14:textId="174A0082" w:rsidR="005F49B0" w:rsidRPr="009E6BA1" w:rsidRDefault="00004842" w:rsidP="00557D5A">
      <w:pPr>
        <w:spacing w:after="0" w:line="360" w:lineRule="auto"/>
        <w:ind w:left="1134" w:hanging="1134"/>
        <w:jc w:val="both"/>
        <w:rPr>
          <w:rFonts w:ascii="Times New Roman" w:hAnsi="Times New Roman"/>
          <w:sz w:val="23"/>
          <w:szCs w:val="23"/>
        </w:rPr>
      </w:pPr>
      <w:r>
        <w:rPr>
          <w:rFonts w:ascii="Times New Roman" w:hAnsi="Times New Roman"/>
          <w:sz w:val="23"/>
          <w:szCs w:val="23"/>
        </w:rPr>
        <w:t>VISTO</w:t>
      </w:r>
      <w:r>
        <w:rPr>
          <w:rFonts w:ascii="Times New Roman" w:hAnsi="Times New Roman"/>
          <w:sz w:val="23"/>
          <w:szCs w:val="23"/>
        </w:rPr>
        <w:tab/>
        <w:t>i</w:t>
      </w:r>
      <w:r w:rsidR="005F49B0" w:rsidRPr="009E6BA1">
        <w:rPr>
          <w:rFonts w:ascii="Times New Roman" w:hAnsi="Times New Roman"/>
          <w:sz w:val="23"/>
          <w:szCs w:val="23"/>
        </w:rPr>
        <w:t>l Decreto Legislativo 4 giugno 2003, n. 138 di riordino dell’Istituto Nazionale di Astrofisica e successive modificazioni ed integrazioni;</w:t>
      </w:r>
    </w:p>
    <w:p w14:paraId="672AB2AE" w14:textId="2C21CEE3" w:rsidR="00DF5A77" w:rsidRDefault="005F49B0" w:rsidP="00557D5A">
      <w:pPr>
        <w:spacing w:after="0" w:line="360" w:lineRule="auto"/>
        <w:ind w:left="1134" w:hanging="1134"/>
        <w:jc w:val="both"/>
        <w:rPr>
          <w:rFonts w:ascii="Times New Roman" w:hAnsi="Times New Roman"/>
          <w:sz w:val="23"/>
          <w:szCs w:val="23"/>
        </w:rPr>
      </w:pPr>
      <w:r w:rsidRPr="009E6BA1">
        <w:rPr>
          <w:rFonts w:ascii="Times New Roman" w:hAnsi="Times New Roman"/>
          <w:sz w:val="23"/>
          <w:szCs w:val="23"/>
        </w:rPr>
        <w:t>VISTO</w:t>
      </w:r>
      <w:r w:rsidRPr="009E6BA1">
        <w:rPr>
          <w:rFonts w:ascii="Times New Roman" w:hAnsi="Times New Roman"/>
          <w:sz w:val="23"/>
          <w:szCs w:val="23"/>
        </w:rPr>
        <w:tab/>
      </w:r>
      <w:r w:rsidR="00004842">
        <w:rPr>
          <w:rFonts w:ascii="Times New Roman" w:hAnsi="Times New Roman"/>
          <w:sz w:val="23"/>
          <w:szCs w:val="23"/>
        </w:rPr>
        <w:t>i</w:t>
      </w:r>
      <w:r w:rsidR="00DF5A77">
        <w:rPr>
          <w:rFonts w:ascii="Times New Roman" w:hAnsi="Times New Roman"/>
          <w:sz w:val="23"/>
          <w:szCs w:val="23"/>
        </w:rPr>
        <w:t>l decreto Legislativo 31 Dicembre 2009, n° 213 di riordino degli Enti di Ricerca in attuazione all’art. 1 della Legge 27 settembre 2007, n° 165;</w:t>
      </w:r>
    </w:p>
    <w:p w14:paraId="2B183362" w14:textId="39BA53CA" w:rsidR="005F49B0" w:rsidRPr="009E6BA1" w:rsidRDefault="00DF5A77" w:rsidP="00557D5A">
      <w:pPr>
        <w:spacing w:after="0" w:line="360" w:lineRule="auto"/>
        <w:ind w:left="1134" w:hanging="1134"/>
        <w:jc w:val="both"/>
        <w:rPr>
          <w:rFonts w:ascii="Times New Roman" w:hAnsi="Times New Roman"/>
          <w:sz w:val="23"/>
          <w:szCs w:val="23"/>
        </w:rPr>
      </w:pPr>
      <w:r>
        <w:rPr>
          <w:rFonts w:ascii="Times New Roman" w:hAnsi="Times New Roman"/>
          <w:sz w:val="23"/>
          <w:szCs w:val="23"/>
        </w:rPr>
        <w:t>VISTO</w:t>
      </w:r>
      <w:r>
        <w:rPr>
          <w:rFonts w:ascii="Times New Roman" w:hAnsi="Times New Roman"/>
          <w:sz w:val="23"/>
          <w:szCs w:val="23"/>
        </w:rPr>
        <w:tab/>
      </w:r>
      <w:r w:rsidR="00004842">
        <w:rPr>
          <w:rFonts w:ascii="Times New Roman" w:hAnsi="Times New Roman"/>
          <w:sz w:val="23"/>
          <w:szCs w:val="23"/>
        </w:rPr>
        <w:t>l</w:t>
      </w:r>
      <w:r w:rsidR="005F49B0" w:rsidRPr="009E6BA1">
        <w:rPr>
          <w:rFonts w:ascii="Times New Roman" w:hAnsi="Times New Roman"/>
          <w:sz w:val="23"/>
          <w:szCs w:val="23"/>
        </w:rPr>
        <w:t>o Statuto dell’Istituto Nazionale di Astrofisica entrato in vigore il 1 maggio 2011 e successive modificazioni ed integrazioni;</w:t>
      </w:r>
    </w:p>
    <w:p w14:paraId="5A77F205" w14:textId="49C7EB07" w:rsidR="005F49B0" w:rsidRPr="009E6BA1" w:rsidRDefault="00004842" w:rsidP="00004842">
      <w:pPr>
        <w:spacing w:after="0" w:line="360" w:lineRule="auto"/>
        <w:ind w:left="1134" w:hanging="1134"/>
        <w:jc w:val="both"/>
        <w:rPr>
          <w:rFonts w:ascii="Times New Roman" w:hAnsi="Times New Roman"/>
          <w:sz w:val="23"/>
          <w:szCs w:val="23"/>
        </w:rPr>
      </w:pPr>
      <w:r>
        <w:rPr>
          <w:rFonts w:ascii="Times New Roman" w:hAnsi="Times New Roman"/>
          <w:sz w:val="23"/>
          <w:szCs w:val="23"/>
        </w:rPr>
        <w:t>VISTO</w:t>
      </w:r>
      <w:r>
        <w:rPr>
          <w:rFonts w:ascii="Times New Roman" w:hAnsi="Times New Roman"/>
          <w:sz w:val="23"/>
          <w:szCs w:val="23"/>
        </w:rPr>
        <w:tab/>
        <w:t>i</w:t>
      </w:r>
      <w:r w:rsidR="005F49B0" w:rsidRPr="009E6BA1">
        <w:rPr>
          <w:rFonts w:ascii="Times New Roman" w:hAnsi="Times New Roman"/>
          <w:sz w:val="23"/>
          <w:szCs w:val="23"/>
        </w:rPr>
        <w:t>l Decreto Legislativo 30 marzo 2001, n. 165 – Norme generali sull’ordinamento del lavoro alle dipendenze delle amministrazioni pubbliche e successive modificazioni ed integrazioni ed, in particolare, l’art. 36;</w:t>
      </w:r>
    </w:p>
    <w:p w14:paraId="468C853B" w14:textId="77777777" w:rsidR="005F49B0" w:rsidRPr="009E6BA1" w:rsidRDefault="0078469D" w:rsidP="00557D5A">
      <w:pPr>
        <w:spacing w:after="0" w:line="360" w:lineRule="auto"/>
        <w:ind w:left="1134" w:hanging="1134"/>
        <w:jc w:val="both"/>
        <w:rPr>
          <w:rFonts w:ascii="Times New Roman" w:hAnsi="Times New Roman"/>
          <w:sz w:val="23"/>
          <w:szCs w:val="23"/>
        </w:rPr>
      </w:pPr>
      <w:r w:rsidRPr="009E6BA1">
        <w:rPr>
          <w:rFonts w:ascii="Times New Roman" w:hAnsi="Times New Roman"/>
          <w:sz w:val="23"/>
          <w:szCs w:val="23"/>
        </w:rPr>
        <w:t>VISTO</w:t>
      </w:r>
      <w:r w:rsidRPr="009E6BA1">
        <w:rPr>
          <w:rFonts w:ascii="Times New Roman" w:hAnsi="Times New Roman"/>
          <w:sz w:val="23"/>
          <w:szCs w:val="23"/>
        </w:rPr>
        <w:tab/>
        <w:t>il Decreto del Presidente della Repubblica 9 maggio 1994, n. 487 – Regolamento recante norme sull’accesso agli impieghi nelle pubbliche amministrazioni e le modalità di svolgimento dei concorsi, dei concorsi unici e delle altre forme di assunzioni nei pubblici impieghi e successive modificazioni ed integrazioni;</w:t>
      </w:r>
    </w:p>
    <w:p w14:paraId="17DFF2FD" w14:textId="584FEE77" w:rsidR="0078469D" w:rsidRPr="009E6BA1" w:rsidRDefault="0078469D" w:rsidP="00557D5A">
      <w:pPr>
        <w:spacing w:after="0" w:line="360" w:lineRule="auto"/>
        <w:ind w:left="1134" w:hanging="1134"/>
        <w:jc w:val="both"/>
        <w:rPr>
          <w:rFonts w:ascii="Times New Roman" w:hAnsi="Times New Roman"/>
          <w:sz w:val="23"/>
          <w:szCs w:val="23"/>
        </w:rPr>
      </w:pPr>
      <w:r w:rsidRPr="009E6BA1">
        <w:rPr>
          <w:rFonts w:ascii="Times New Roman" w:hAnsi="Times New Roman"/>
          <w:sz w:val="23"/>
          <w:szCs w:val="23"/>
        </w:rPr>
        <w:t>VISTO</w:t>
      </w:r>
      <w:r w:rsidRPr="009E6BA1">
        <w:rPr>
          <w:rFonts w:ascii="Times New Roman" w:hAnsi="Times New Roman"/>
          <w:sz w:val="23"/>
          <w:szCs w:val="23"/>
        </w:rPr>
        <w:tab/>
      </w:r>
      <w:r w:rsidR="00004842">
        <w:rPr>
          <w:rFonts w:ascii="Times New Roman" w:hAnsi="Times New Roman"/>
          <w:sz w:val="23"/>
          <w:szCs w:val="23"/>
        </w:rPr>
        <w:t>i</w:t>
      </w:r>
      <w:r w:rsidRPr="009E6BA1">
        <w:rPr>
          <w:rFonts w:ascii="Times New Roman" w:hAnsi="Times New Roman"/>
          <w:sz w:val="23"/>
          <w:szCs w:val="23"/>
        </w:rPr>
        <w:t>l Decreto del Presidente del Consiglio dei Ministri 7 febbraio 1994, n. 174 – Regolamento recante norme sull’accesso dei cittadini degli Stati Membri dell’Unione Europea ai posti di lavoro presso le Amministrazioni Pubbliche;</w:t>
      </w:r>
    </w:p>
    <w:p w14:paraId="0579A37D" w14:textId="70FCDA4F" w:rsidR="0078469D" w:rsidRPr="009E6BA1" w:rsidRDefault="008B0805" w:rsidP="00557D5A">
      <w:pPr>
        <w:spacing w:after="0" w:line="360" w:lineRule="auto"/>
        <w:ind w:left="1134" w:hanging="1134"/>
        <w:jc w:val="both"/>
        <w:rPr>
          <w:rFonts w:ascii="Times New Roman" w:hAnsi="Times New Roman"/>
          <w:sz w:val="23"/>
          <w:szCs w:val="23"/>
        </w:rPr>
      </w:pPr>
      <w:r w:rsidRPr="009E6BA1">
        <w:rPr>
          <w:rFonts w:ascii="Times New Roman" w:hAnsi="Times New Roman"/>
          <w:sz w:val="23"/>
          <w:szCs w:val="23"/>
        </w:rPr>
        <w:t>V</w:t>
      </w:r>
      <w:r w:rsidR="00004842">
        <w:rPr>
          <w:rFonts w:ascii="Times New Roman" w:hAnsi="Times New Roman"/>
          <w:sz w:val="23"/>
          <w:szCs w:val="23"/>
        </w:rPr>
        <w:t>ISTO</w:t>
      </w:r>
      <w:r w:rsidR="00004842">
        <w:rPr>
          <w:rFonts w:ascii="Times New Roman" w:hAnsi="Times New Roman"/>
          <w:sz w:val="23"/>
          <w:szCs w:val="23"/>
        </w:rPr>
        <w:tab/>
        <w:t>i</w:t>
      </w:r>
      <w:r w:rsidR="0078469D" w:rsidRPr="009E6BA1">
        <w:rPr>
          <w:rFonts w:ascii="Times New Roman" w:hAnsi="Times New Roman"/>
          <w:sz w:val="23"/>
          <w:szCs w:val="23"/>
        </w:rPr>
        <w:t>l Decreto Legislativo 11 aprile 2006, n. 198 – Codice delle pari opportunità tra uomo e donna, a norma dell’articolo 6 della Legge 28 novembre 2005, n. 246 e successive modificazioni ed integrazioni;</w:t>
      </w:r>
    </w:p>
    <w:p w14:paraId="2681A224" w14:textId="77777777" w:rsidR="0078469D" w:rsidRPr="009E6BA1" w:rsidRDefault="008B0805" w:rsidP="00557D5A">
      <w:pPr>
        <w:spacing w:after="0" w:line="360" w:lineRule="auto"/>
        <w:ind w:left="1134" w:hanging="1134"/>
        <w:jc w:val="both"/>
        <w:rPr>
          <w:rFonts w:ascii="Times New Roman" w:hAnsi="Times New Roman"/>
          <w:sz w:val="23"/>
          <w:szCs w:val="23"/>
        </w:rPr>
      </w:pPr>
      <w:r w:rsidRPr="009E6BA1">
        <w:rPr>
          <w:rFonts w:ascii="Times New Roman" w:hAnsi="Times New Roman"/>
          <w:sz w:val="23"/>
          <w:szCs w:val="23"/>
        </w:rPr>
        <w:t>VISTA</w:t>
      </w:r>
      <w:r w:rsidRPr="009E6BA1">
        <w:rPr>
          <w:rFonts w:ascii="Times New Roman" w:hAnsi="Times New Roman"/>
          <w:sz w:val="23"/>
          <w:szCs w:val="23"/>
        </w:rPr>
        <w:tab/>
        <w:t>la Legge 5 febbraio 1992, n. 104 – Legge quadro per l’assistenza, l’integrazione sociale ed i diritti delle persone portatrici di handicap;</w:t>
      </w:r>
    </w:p>
    <w:p w14:paraId="56360D9A" w14:textId="77777777" w:rsidR="008B0805" w:rsidRPr="009E6BA1" w:rsidRDefault="008B0805" w:rsidP="00557D5A">
      <w:pPr>
        <w:spacing w:after="0" w:line="360" w:lineRule="auto"/>
        <w:ind w:left="1134" w:hanging="1134"/>
        <w:jc w:val="both"/>
        <w:rPr>
          <w:rFonts w:ascii="Times New Roman" w:hAnsi="Times New Roman"/>
          <w:sz w:val="23"/>
          <w:szCs w:val="23"/>
        </w:rPr>
      </w:pPr>
      <w:r w:rsidRPr="009E6BA1">
        <w:rPr>
          <w:rFonts w:ascii="Times New Roman" w:hAnsi="Times New Roman"/>
          <w:sz w:val="23"/>
          <w:szCs w:val="23"/>
        </w:rPr>
        <w:t>VISTA</w:t>
      </w:r>
      <w:r w:rsidRPr="009E6BA1">
        <w:rPr>
          <w:rFonts w:ascii="Times New Roman" w:hAnsi="Times New Roman"/>
          <w:sz w:val="23"/>
          <w:szCs w:val="23"/>
        </w:rPr>
        <w:tab/>
        <w:t>la Legge 12 marzo 1999, n. 68 – Norme per il diritto al lavoro dei disabili e successive modificazioni ed integrazioni;</w:t>
      </w:r>
    </w:p>
    <w:p w14:paraId="198026E6" w14:textId="77777777" w:rsidR="005F49B0" w:rsidRPr="009E6BA1" w:rsidRDefault="008B0805" w:rsidP="00557D5A">
      <w:pPr>
        <w:spacing w:after="0" w:line="360" w:lineRule="auto"/>
        <w:ind w:left="1134" w:hanging="1134"/>
        <w:jc w:val="both"/>
        <w:rPr>
          <w:rFonts w:ascii="Times New Roman" w:hAnsi="Times New Roman"/>
          <w:sz w:val="23"/>
          <w:szCs w:val="23"/>
        </w:rPr>
      </w:pPr>
      <w:r w:rsidRPr="00DF5A77">
        <w:rPr>
          <w:rFonts w:ascii="Times New Roman" w:hAnsi="Times New Roman"/>
          <w:sz w:val="23"/>
          <w:szCs w:val="23"/>
        </w:rPr>
        <w:t>VISTA</w:t>
      </w:r>
      <w:r w:rsidRPr="00DF5A77">
        <w:rPr>
          <w:rFonts w:ascii="Times New Roman" w:hAnsi="Times New Roman"/>
          <w:sz w:val="23"/>
          <w:szCs w:val="23"/>
        </w:rPr>
        <w:tab/>
      </w:r>
      <w:r w:rsidRPr="009E6BA1">
        <w:rPr>
          <w:rFonts w:ascii="Times New Roman" w:hAnsi="Times New Roman"/>
          <w:sz w:val="23"/>
          <w:szCs w:val="23"/>
        </w:rPr>
        <w:t>la Legge 7 agosto 1990, n. 241 – Nuove norme in materia di procedimento amministrativo e di diritto di accesso ai documenti amministrativi e successive modificazioni ed integrazioni</w:t>
      </w:r>
      <w:r w:rsidR="00C51B8D" w:rsidRPr="009E6BA1">
        <w:rPr>
          <w:rFonts w:ascii="Times New Roman" w:hAnsi="Times New Roman"/>
          <w:sz w:val="23"/>
          <w:szCs w:val="23"/>
        </w:rPr>
        <w:t xml:space="preserve">; </w:t>
      </w:r>
    </w:p>
    <w:p w14:paraId="646101B8" w14:textId="77777777" w:rsidR="00C51B8D" w:rsidRPr="009E6BA1" w:rsidRDefault="00C51B8D" w:rsidP="00557D5A">
      <w:pPr>
        <w:spacing w:after="0" w:line="360" w:lineRule="auto"/>
        <w:ind w:left="1134" w:hanging="1134"/>
        <w:jc w:val="both"/>
        <w:rPr>
          <w:rFonts w:ascii="Times New Roman" w:hAnsi="Times New Roman"/>
          <w:sz w:val="23"/>
          <w:szCs w:val="23"/>
        </w:rPr>
      </w:pPr>
      <w:r w:rsidRPr="006E1C6F">
        <w:rPr>
          <w:rFonts w:ascii="Times New Roman" w:hAnsi="Times New Roman"/>
          <w:sz w:val="23"/>
          <w:szCs w:val="23"/>
        </w:rPr>
        <w:lastRenderedPageBreak/>
        <w:t>VISTO</w:t>
      </w:r>
      <w:r w:rsidRPr="009E6BA1">
        <w:rPr>
          <w:rFonts w:ascii="Times New Roman" w:hAnsi="Times New Roman"/>
          <w:sz w:val="23"/>
          <w:szCs w:val="23"/>
        </w:rPr>
        <w:tab/>
        <w:t>il Decreto del Presidente della Repubblica 12 aprile 2006, n. 184 – Regolamento recante disciplina in materia di accesso ai documenti amministrativi;</w:t>
      </w:r>
    </w:p>
    <w:p w14:paraId="788BEA93" w14:textId="2F4FFB44" w:rsidR="00C51B8D" w:rsidRDefault="00C51B8D" w:rsidP="00557D5A">
      <w:pPr>
        <w:spacing w:after="0" w:line="360" w:lineRule="auto"/>
        <w:ind w:left="1134" w:hanging="1134"/>
        <w:jc w:val="both"/>
        <w:rPr>
          <w:rFonts w:ascii="Times New Roman" w:hAnsi="Times New Roman"/>
          <w:sz w:val="23"/>
          <w:szCs w:val="23"/>
        </w:rPr>
      </w:pPr>
      <w:r w:rsidRPr="00DF5A77">
        <w:rPr>
          <w:rFonts w:ascii="Times New Roman" w:hAnsi="Times New Roman"/>
          <w:sz w:val="23"/>
          <w:szCs w:val="23"/>
        </w:rPr>
        <w:t>VISTO</w:t>
      </w:r>
      <w:r w:rsidRPr="009E6BA1">
        <w:rPr>
          <w:rFonts w:ascii="Times New Roman" w:hAnsi="Times New Roman"/>
          <w:sz w:val="23"/>
          <w:szCs w:val="23"/>
        </w:rPr>
        <w:tab/>
        <w:t xml:space="preserve">il Decreto del Presidente della Repubblica 28 dicembre 2000, n. 445 – Testo Unico delle disposizioni legislative e regolamentari in materia di documentazione amministrativa e successive modificazioni ed integrazioni; </w:t>
      </w:r>
    </w:p>
    <w:p w14:paraId="60E32A91" w14:textId="538AAD04" w:rsidR="005C7A5C" w:rsidRDefault="00004842" w:rsidP="00557D5A">
      <w:pPr>
        <w:spacing w:after="0" w:line="360" w:lineRule="auto"/>
        <w:ind w:left="1134" w:hanging="1134"/>
        <w:jc w:val="both"/>
        <w:rPr>
          <w:rFonts w:ascii="Times New Roman" w:hAnsi="Times New Roman"/>
          <w:sz w:val="23"/>
          <w:szCs w:val="23"/>
        </w:rPr>
      </w:pPr>
      <w:r>
        <w:rPr>
          <w:rFonts w:ascii="Times New Roman" w:hAnsi="Times New Roman"/>
          <w:sz w:val="23"/>
          <w:szCs w:val="23"/>
        </w:rPr>
        <w:t xml:space="preserve">VISTA </w:t>
      </w:r>
      <w:r>
        <w:rPr>
          <w:rFonts w:ascii="Times New Roman" w:hAnsi="Times New Roman"/>
          <w:sz w:val="23"/>
          <w:szCs w:val="23"/>
        </w:rPr>
        <w:tab/>
        <w:t>l</w:t>
      </w:r>
      <w:r w:rsidR="005C7A5C">
        <w:rPr>
          <w:rFonts w:ascii="Times New Roman" w:hAnsi="Times New Roman"/>
          <w:sz w:val="23"/>
          <w:szCs w:val="23"/>
        </w:rPr>
        <w:t>a Legge 11 novembre 2011, n° 183, ed in particolare l’art. 15;</w:t>
      </w:r>
    </w:p>
    <w:p w14:paraId="7F94E704" w14:textId="2DDC3EBA" w:rsidR="005C7A5C" w:rsidRPr="009E6BA1" w:rsidRDefault="00004842" w:rsidP="00557D5A">
      <w:pPr>
        <w:spacing w:after="0" w:line="360" w:lineRule="auto"/>
        <w:ind w:left="1134" w:hanging="1134"/>
        <w:jc w:val="both"/>
        <w:rPr>
          <w:rFonts w:ascii="Times New Roman" w:hAnsi="Times New Roman"/>
          <w:sz w:val="23"/>
          <w:szCs w:val="23"/>
        </w:rPr>
      </w:pPr>
      <w:r>
        <w:rPr>
          <w:rFonts w:ascii="Times New Roman" w:hAnsi="Times New Roman"/>
          <w:sz w:val="23"/>
          <w:szCs w:val="23"/>
        </w:rPr>
        <w:t>VISTA</w:t>
      </w:r>
      <w:r>
        <w:rPr>
          <w:rFonts w:ascii="Times New Roman" w:hAnsi="Times New Roman"/>
          <w:sz w:val="23"/>
          <w:szCs w:val="23"/>
        </w:rPr>
        <w:tab/>
        <w:t>l</w:t>
      </w:r>
      <w:r w:rsidR="005C7A5C">
        <w:rPr>
          <w:rFonts w:ascii="Times New Roman" w:hAnsi="Times New Roman"/>
          <w:sz w:val="23"/>
          <w:szCs w:val="23"/>
        </w:rPr>
        <w:t>a Direttiva del Ministro della Pubblica Amministrazione e della Semplificazione n° 14/2011 per l’applicazione delle nuove disposizioni in materia d</w:t>
      </w:r>
      <w:r w:rsidR="00CB281B">
        <w:rPr>
          <w:rFonts w:ascii="Times New Roman" w:hAnsi="Times New Roman"/>
          <w:sz w:val="23"/>
          <w:szCs w:val="23"/>
        </w:rPr>
        <w:t>i certificati e dichiarazioni</w:t>
      </w:r>
      <w:r w:rsidR="005C7A5C">
        <w:rPr>
          <w:rFonts w:ascii="Times New Roman" w:hAnsi="Times New Roman"/>
          <w:sz w:val="23"/>
          <w:szCs w:val="23"/>
        </w:rPr>
        <w:t xml:space="preserve"> sostitutive di cui all’art. 15 della L. 183/2011;</w:t>
      </w:r>
    </w:p>
    <w:p w14:paraId="2AB2F779" w14:textId="77777777" w:rsidR="00C51B8D" w:rsidRPr="009E6BA1" w:rsidRDefault="00C51B8D" w:rsidP="00557D5A">
      <w:pPr>
        <w:spacing w:after="0" w:line="360" w:lineRule="auto"/>
        <w:ind w:left="1134" w:hanging="1134"/>
        <w:jc w:val="both"/>
        <w:rPr>
          <w:rFonts w:ascii="Times New Roman" w:hAnsi="Times New Roman"/>
          <w:sz w:val="23"/>
          <w:szCs w:val="23"/>
        </w:rPr>
      </w:pPr>
      <w:r w:rsidRPr="00DF5A77">
        <w:rPr>
          <w:rFonts w:ascii="Times New Roman" w:hAnsi="Times New Roman"/>
          <w:sz w:val="23"/>
          <w:szCs w:val="23"/>
        </w:rPr>
        <w:t>VISTO</w:t>
      </w:r>
      <w:r w:rsidRPr="009E6BA1">
        <w:rPr>
          <w:rFonts w:ascii="Times New Roman" w:hAnsi="Times New Roman"/>
          <w:sz w:val="23"/>
          <w:szCs w:val="23"/>
        </w:rPr>
        <w:tab/>
        <w:t xml:space="preserve">il Decreto Legislativo 30 giugno 2003, n. 196 – Codice in materia di protezione dei dati personali e successive modificazioni ed integrazioni; </w:t>
      </w:r>
    </w:p>
    <w:p w14:paraId="2ECCB05B" w14:textId="77777777" w:rsidR="00C51B8D" w:rsidRDefault="00C51B8D" w:rsidP="00557D5A">
      <w:pPr>
        <w:spacing w:after="0" w:line="360" w:lineRule="auto"/>
        <w:ind w:left="1134" w:hanging="1134"/>
        <w:jc w:val="both"/>
        <w:rPr>
          <w:rFonts w:ascii="Times New Roman" w:hAnsi="Times New Roman"/>
          <w:sz w:val="23"/>
          <w:szCs w:val="23"/>
        </w:rPr>
      </w:pPr>
      <w:r w:rsidRPr="009E6BA1">
        <w:rPr>
          <w:rFonts w:ascii="Times New Roman" w:hAnsi="Times New Roman"/>
          <w:sz w:val="23"/>
          <w:szCs w:val="23"/>
        </w:rPr>
        <w:t>VISTO</w:t>
      </w:r>
      <w:r w:rsidRPr="009E6BA1">
        <w:rPr>
          <w:rFonts w:ascii="Times New Roman" w:hAnsi="Times New Roman"/>
          <w:sz w:val="23"/>
          <w:szCs w:val="23"/>
        </w:rPr>
        <w:tab/>
        <w:t>il Decreto del Presidente della Repubblica 12 febbraio 1991, n. 171;</w:t>
      </w:r>
    </w:p>
    <w:p w14:paraId="17E9E7E2" w14:textId="4D883DAD" w:rsidR="005C7A5C" w:rsidRDefault="00004842" w:rsidP="00557D5A">
      <w:pPr>
        <w:spacing w:after="0" w:line="360" w:lineRule="auto"/>
        <w:ind w:left="1134" w:hanging="1134"/>
        <w:jc w:val="both"/>
        <w:rPr>
          <w:rFonts w:ascii="Times New Roman" w:hAnsi="Times New Roman"/>
          <w:sz w:val="23"/>
          <w:szCs w:val="23"/>
        </w:rPr>
      </w:pPr>
      <w:r>
        <w:rPr>
          <w:rFonts w:ascii="Times New Roman" w:hAnsi="Times New Roman"/>
          <w:sz w:val="23"/>
          <w:szCs w:val="23"/>
        </w:rPr>
        <w:t xml:space="preserve">VISTO </w:t>
      </w:r>
      <w:r>
        <w:rPr>
          <w:rFonts w:ascii="Times New Roman" w:hAnsi="Times New Roman"/>
          <w:sz w:val="23"/>
          <w:szCs w:val="23"/>
        </w:rPr>
        <w:tab/>
        <w:t>i</w:t>
      </w:r>
      <w:r w:rsidR="005C7A5C">
        <w:rPr>
          <w:rFonts w:ascii="Times New Roman" w:hAnsi="Times New Roman"/>
          <w:sz w:val="23"/>
          <w:szCs w:val="23"/>
        </w:rPr>
        <w:t>l Decreto legislativo 7 marzo 2005, n°</w:t>
      </w:r>
      <w:r w:rsidR="00B672E9">
        <w:rPr>
          <w:rFonts w:ascii="Times New Roman" w:hAnsi="Times New Roman"/>
          <w:sz w:val="23"/>
          <w:szCs w:val="23"/>
        </w:rPr>
        <w:t xml:space="preserve"> </w:t>
      </w:r>
      <w:r w:rsidR="005C7A5C">
        <w:rPr>
          <w:rFonts w:ascii="Times New Roman" w:hAnsi="Times New Roman"/>
          <w:sz w:val="23"/>
          <w:szCs w:val="23"/>
        </w:rPr>
        <w:t xml:space="preserve">82 – Codice dell’amministrazione digitale e </w:t>
      </w:r>
      <w:proofErr w:type="spellStart"/>
      <w:r w:rsidR="005C7A5C">
        <w:rPr>
          <w:rFonts w:ascii="Times New Roman" w:hAnsi="Times New Roman"/>
          <w:sz w:val="23"/>
          <w:szCs w:val="23"/>
        </w:rPr>
        <w:t>s.m.i.</w:t>
      </w:r>
      <w:proofErr w:type="spellEnd"/>
      <w:r w:rsidR="005C7A5C">
        <w:rPr>
          <w:rFonts w:ascii="Times New Roman" w:hAnsi="Times New Roman"/>
          <w:sz w:val="23"/>
          <w:szCs w:val="23"/>
        </w:rPr>
        <w:t>;</w:t>
      </w:r>
    </w:p>
    <w:p w14:paraId="4EC07E46" w14:textId="219321F0" w:rsidR="005C7A5C" w:rsidRDefault="005C7A5C" w:rsidP="00557D5A">
      <w:pPr>
        <w:spacing w:after="0" w:line="360" w:lineRule="auto"/>
        <w:ind w:left="1134" w:hanging="1134"/>
        <w:jc w:val="both"/>
        <w:rPr>
          <w:rFonts w:ascii="Times New Roman" w:hAnsi="Times New Roman"/>
          <w:sz w:val="23"/>
          <w:szCs w:val="23"/>
        </w:rPr>
      </w:pPr>
      <w:r>
        <w:rPr>
          <w:rFonts w:ascii="Times New Roman" w:hAnsi="Times New Roman"/>
          <w:sz w:val="23"/>
          <w:szCs w:val="23"/>
        </w:rPr>
        <w:t xml:space="preserve">VISTO </w:t>
      </w:r>
      <w:r>
        <w:rPr>
          <w:rFonts w:ascii="Times New Roman" w:hAnsi="Times New Roman"/>
          <w:sz w:val="23"/>
          <w:szCs w:val="23"/>
        </w:rPr>
        <w:tab/>
      </w:r>
      <w:r w:rsidR="00004842">
        <w:rPr>
          <w:rFonts w:ascii="Times New Roman" w:hAnsi="Times New Roman"/>
          <w:sz w:val="23"/>
          <w:szCs w:val="23"/>
        </w:rPr>
        <w:t>i</w:t>
      </w:r>
      <w:r w:rsidR="00593410">
        <w:rPr>
          <w:rFonts w:ascii="Times New Roman" w:hAnsi="Times New Roman"/>
          <w:sz w:val="23"/>
          <w:szCs w:val="23"/>
        </w:rPr>
        <w:t>l</w:t>
      </w:r>
      <w:r>
        <w:rPr>
          <w:rFonts w:ascii="Times New Roman" w:hAnsi="Times New Roman"/>
          <w:sz w:val="23"/>
          <w:szCs w:val="23"/>
        </w:rPr>
        <w:t xml:space="preserve"> Decreto del Presidente della Repubblica 11 febbraio 2005, n°68 –</w:t>
      </w:r>
      <w:r w:rsidR="00FB2B12">
        <w:rPr>
          <w:rFonts w:ascii="Times New Roman" w:hAnsi="Times New Roman"/>
          <w:sz w:val="23"/>
          <w:szCs w:val="23"/>
        </w:rPr>
        <w:t xml:space="preserve"> </w:t>
      </w:r>
      <w:r>
        <w:rPr>
          <w:rFonts w:ascii="Times New Roman" w:hAnsi="Times New Roman"/>
          <w:sz w:val="23"/>
          <w:szCs w:val="23"/>
        </w:rPr>
        <w:t>Regolamento recante disposizioni per l’utilizzo della posta certificata, a norma dell’art. 27 della L. 16 gennaio</w:t>
      </w:r>
      <w:r w:rsidR="00593410">
        <w:rPr>
          <w:rFonts w:ascii="Times New Roman" w:hAnsi="Times New Roman"/>
          <w:sz w:val="23"/>
          <w:szCs w:val="23"/>
        </w:rPr>
        <w:t xml:space="preserve"> 2003, n°</w:t>
      </w:r>
      <w:r w:rsidR="00B672E9">
        <w:rPr>
          <w:rFonts w:ascii="Times New Roman" w:hAnsi="Times New Roman"/>
          <w:sz w:val="23"/>
          <w:szCs w:val="23"/>
        </w:rPr>
        <w:t xml:space="preserve"> </w:t>
      </w:r>
      <w:r w:rsidR="00593410">
        <w:rPr>
          <w:rFonts w:ascii="Times New Roman" w:hAnsi="Times New Roman"/>
          <w:sz w:val="23"/>
          <w:szCs w:val="23"/>
        </w:rPr>
        <w:t>3;</w:t>
      </w:r>
      <w:r>
        <w:rPr>
          <w:rFonts w:ascii="Times New Roman" w:hAnsi="Times New Roman"/>
          <w:sz w:val="23"/>
          <w:szCs w:val="23"/>
        </w:rPr>
        <w:t xml:space="preserve"> </w:t>
      </w:r>
    </w:p>
    <w:p w14:paraId="54E136E7" w14:textId="2F7CFD50" w:rsidR="00297D54" w:rsidRDefault="00593410" w:rsidP="00297D54">
      <w:pPr>
        <w:spacing w:after="0" w:line="360" w:lineRule="auto"/>
        <w:ind w:left="1134" w:hanging="1134"/>
        <w:jc w:val="both"/>
        <w:rPr>
          <w:rFonts w:ascii="Times New Roman" w:hAnsi="Times New Roman"/>
          <w:sz w:val="23"/>
          <w:szCs w:val="23"/>
        </w:rPr>
      </w:pPr>
      <w:r>
        <w:rPr>
          <w:rFonts w:ascii="Times New Roman" w:hAnsi="Times New Roman"/>
          <w:sz w:val="23"/>
          <w:szCs w:val="23"/>
        </w:rPr>
        <w:t>VISTO</w:t>
      </w:r>
      <w:r w:rsidR="00004842">
        <w:rPr>
          <w:rFonts w:ascii="Times New Roman" w:hAnsi="Times New Roman"/>
          <w:sz w:val="23"/>
          <w:szCs w:val="23"/>
        </w:rPr>
        <w:tab/>
        <w:t>i</w:t>
      </w:r>
      <w:r w:rsidR="00297D54">
        <w:rPr>
          <w:rFonts w:ascii="Times New Roman" w:hAnsi="Times New Roman"/>
          <w:sz w:val="23"/>
          <w:szCs w:val="23"/>
        </w:rPr>
        <w:t>l</w:t>
      </w:r>
      <w:r>
        <w:rPr>
          <w:rFonts w:ascii="Times New Roman" w:hAnsi="Times New Roman"/>
          <w:sz w:val="23"/>
          <w:szCs w:val="23"/>
        </w:rPr>
        <w:t xml:space="preserve"> Decreto Legge 29 novembre</w:t>
      </w:r>
      <w:r w:rsidR="00297D54">
        <w:rPr>
          <w:rFonts w:ascii="Times New Roman" w:hAnsi="Times New Roman"/>
          <w:sz w:val="23"/>
          <w:szCs w:val="23"/>
        </w:rPr>
        <w:t xml:space="preserve"> </w:t>
      </w:r>
      <w:r>
        <w:rPr>
          <w:rFonts w:ascii="Times New Roman" w:hAnsi="Times New Roman"/>
          <w:sz w:val="23"/>
          <w:szCs w:val="23"/>
        </w:rPr>
        <w:t>2008,</w:t>
      </w:r>
      <w:r w:rsidR="00297D54">
        <w:rPr>
          <w:rFonts w:ascii="Times New Roman" w:hAnsi="Times New Roman"/>
          <w:sz w:val="23"/>
          <w:szCs w:val="23"/>
        </w:rPr>
        <w:t xml:space="preserve"> </w:t>
      </w:r>
      <w:r>
        <w:rPr>
          <w:rFonts w:ascii="Times New Roman" w:hAnsi="Times New Roman"/>
          <w:sz w:val="23"/>
          <w:szCs w:val="23"/>
        </w:rPr>
        <w:t>n°185, convertito in legge, con modificazioni, dalla L. 28 gennaio 2009, n° 2 ed in particolare l’art. 16 bis, comma 5</w:t>
      </w:r>
      <w:r w:rsidR="00297D54">
        <w:rPr>
          <w:rFonts w:ascii="Times New Roman" w:hAnsi="Times New Roman"/>
          <w:sz w:val="23"/>
          <w:szCs w:val="23"/>
        </w:rPr>
        <w:t>,</w:t>
      </w:r>
      <w:r>
        <w:rPr>
          <w:rFonts w:ascii="Times New Roman" w:hAnsi="Times New Roman"/>
          <w:sz w:val="23"/>
          <w:szCs w:val="23"/>
        </w:rPr>
        <w:t xml:space="preserve"> e </w:t>
      </w:r>
      <w:proofErr w:type="spellStart"/>
      <w:r>
        <w:rPr>
          <w:rFonts w:ascii="Times New Roman" w:hAnsi="Times New Roman"/>
          <w:sz w:val="23"/>
          <w:szCs w:val="23"/>
        </w:rPr>
        <w:t>s.m.i.</w:t>
      </w:r>
      <w:proofErr w:type="spellEnd"/>
      <w:r>
        <w:rPr>
          <w:rFonts w:ascii="Times New Roman" w:hAnsi="Times New Roman"/>
          <w:sz w:val="23"/>
          <w:szCs w:val="23"/>
        </w:rPr>
        <w:t>;</w:t>
      </w:r>
    </w:p>
    <w:p w14:paraId="306A236F" w14:textId="2489B394" w:rsidR="00297D54" w:rsidRDefault="00004842" w:rsidP="00297D54">
      <w:pPr>
        <w:spacing w:after="0" w:line="360" w:lineRule="auto"/>
        <w:ind w:left="1134" w:hanging="1134"/>
        <w:jc w:val="both"/>
        <w:rPr>
          <w:rFonts w:ascii="Times New Roman" w:hAnsi="Times New Roman"/>
          <w:sz w:val="23"/>
          <w:szCs w:val="23"/>
        </w:rPr>
      </w:pPr>
      <w:r>
        <w:rPr>
          <w:rFonts w:ascii="Times New Roman" w:hAnsi="Times New Roman"/>
          <w:sz w:val="23"/>
          <w:szCs w:val="23"/>
        </w:rPr>
        <w:t>VISTA</w:t>
      </w:r>
      <w:r>
        <w:rPr>
          <w:rFonts w:ascii="Times New Roman" w:hAnsi="Times New Roman"/>
          <w:sz w:val="23"/>
          <w:szCs w:val="23"/>
        </w:rPr>
        <w:tab/>
        <w:t>l</w:t>
      </w:r>
      <w:r w:rsidR="00297D54">
        <w:rPr>
          <w:rFonts w:ascii="Times New Roman" w:hAnsi="Times New Roman"/>
          <w:sz w:val="23"/>
          <w:szCs w:val="23"/>
        </w:rPr>
        <w:t>a Circolare della Presidenza del Consiglio dei Ministri</w:t>
      </w:r>
      <w:r w:rsidR="00FB2B12">
        <w:rPr>
          <w:rFonts w:ascii="Times New Roman" w:hAnsi="Times New Roman"/>
          <w:sz w:val="23"/>
          <w:szCs w:val="23"/>
        </w:rPr>
        <w:t xml:space="preserve"> </w:t>
      </w:r>
      <w:r w:rsidR="00297D54">
        <w:rPr>
          <w:rFonts w:ascii="Times New Roman" w:hAnsi="Times New Roman"/>
          <w:sz w:val="23"/>
          <w:szCs w:val="23"/>
        </w:rPr>
        <w:t>- Dipartimento Funzione Pubblica n° 12/2010 del 3 settembre 2010, recante chiarimenti e criteri interpretativi sull’utilizzo della posta elettronica certificata per l’invio delle domande di ammissione ai pubblici concorsi;</w:t>
      </w:r>
    </w:p>
    <w:p w14:paraId="13FCE4EC" w14:textId="1E4E18F2" w:rsidR="00055F7C" w:rsidRDefault="00C51B8D" w:rsidP="00557D5A">
      <w:pPr>
        <w:spacing w:after="0" w:line="360" w:lineRule="auto"/>
        <w:ind w:left="1134" w:hanging="1134"/>
        <w:jc w:val="both"/>
        <w:rPr>
          <w:rFonts w:ascii="Times New Roman" w:hAnsi="Times New Roman"/>
          <w:sz w:val="23"/>
          <w:szCs w:val="23"/>
        </w:rPr>
      </w:pPr>
      <w:r w:rsidRPr="009E6BA1">
        <w:rPr>
          <w:rFonts w:ascii="Times New Roman" w:hAnsi="Times New Roman"/>
          <w:sz w:val="23"/>
          <w:szCs w:val="23"/>
        </w:rPr>
        <w:t>VISTO</w:t>
      </w:r>
      <w:r w:rsidRPr="009E6BA1">
        <w:rPr>
          <w:rFonts w:ascii="Times New Roman" w:hAnsi="Times New Roman"/>
          <w:sz w:val="23"/>
          <w:szCs w:val="23"/>
        </w:rPr>
        <w:tab/>
        <w:t>il Contratto Collettivo Nazionale di Lavoro relativo al personale del comparto delle Istituzioni e degli En</w:t>
      </w:r>
      <w:r w:rsidR="00055F7C">
        <w:rPr>
          <w:rFonts w:ascii="Times New Roman" w:hAnsi="Times New Roman"/>
          <w:sz w:val="23"/>
          <w:szCs w:val="23"/>
        </w:rPr>
        <w:t>ti di Ric</w:t>
      </w:r>
      <w:r w:rsidR="00D03FA5">
        <w:rPr>
          <w:rFonts w:ascii="Times New Roman" w:hAnsi="Times New Roman"/>
          <w:sz w:val="23"/>
          <w:szCs w:val="23"/>
        </w:rPr>
        <w:t>erca e Sperimentazione sottoscritto il 7 Ottobre 1996</w:t>
      </w:r>
      <w:r w:rsidR="00B672E9">
        <w:rPr>
          <w:rFonts w:ascii="Times New Roman" w:hAnsi="Times New Roman"/>
          <w:sz w:val="23"/>
          <w:szCs w:val="23"/>
        </w:rPr>
        <w:t xml:space="preserve"> ed in particolare l’art. </w:t>
      </w:r>
      <w:r w:rsidR="00FB2B12">
        <w:rPr>
          <w:rFonts w:ascii="Times New Roman" w:hAnsi="Times New Roman"/>
          <w:sz w:val="23"/>
          <w:szCs w:val="23"/>
        </w:rPr>
        <w:t>15, comma 4 lettera a)</w:t>
      </w:r>
      <w:r w:rsidR="00055F7C">
        <w:rPr>
          <w:rFonts w:ascii="Times New Roman" w:hAnsi="Times New Roman"/>
          <w:sz w:val="23"/>
          <w:szCs w:val="23"/>
        </w:rPr>
        <w:t>;</w:t>
      </w:r>
    </w:p>
    <w:p w14:paraId="0A111C74" w14:textId="1FBFF127" w:rsidR="00C51B8D" w:rsidRPr="009E6BA1" w:rsidRDefault="00C51B8D" w:rsidP="00557D5A">
      <w:pPr>
        <w:spacing w:after="0" w:line="360" w:lineRule="auto"/>
        <w:ind w:left="1134" w:hanging="1134"/>
        <w:jc w:val="both"/>
        <w:rPr>
          <w:rFonts w:ascii="Times New Roman" w:hAnsi="Times New Roman"/>
          <w:sz w:val="23"/>
          <w:szCs w:val="23"/>
        </w:rPr>
      </w:pPr>
      <w:r w:rsidRPr="009E6BA1">
        <w:rPr>
          <w:rFonts w:ascii="Times New Roman" w:hAnsi="Times New Roman"/>
          <w:sz w:val="23"/>
          <w:szCs w:val="23"/>
        </w:rPr>
        <w:t>VISTO</w:t>
      </w:r>
      <w:r w:rsidRPr="009E6BA1">
        <w:rPr>
          <w:rFonts w:ascii="Times New Roman" w:hAnsi="Times New Roman"/>
          <w:sz w:val="23"/>
          <w:szCs w:val="23"/>
        </w:rPr>
        <w:tab/>
        <w:t>il CCNL relativo al personale del comparto delle Istituzioni e degli En</w:t>
      </w:r>
      <w:r w:rsidR="00D03FA5">
        <w:rPr>
          <w:rFonts w:ascii="Times New Roman" w:hAnsi="Times New Roman"/>
          <w:sz w:val="23"/>
          <w:szCs w:val="23"/>
        </w:rPr>
        <w:t>t</w:t>
      </w:r>
      <w:r w:rsidR="00FB2B12">
        <w:rPr>
          <w:rFonts w:ascii="Times New Roman" w:hAnsi="Times New Roman"/>
          <w:sz w:val="23"/>
          <w:szCs w:val="23"/>
        </w:rPr>
        <w:t xml:space="preserve">i di Ricerca e Sperimentazione </w:t>
      </w:r>
      <w:r w:rsidR="00D03FA5">
        <w:rPr>
          <w:rFonts w:ascii="Times New Roman" w:hAnsi="Times New Roman"/>
          <w:sz w:val="23"/>
          <w:szCs w:val="23"/>
        </w:rPr>
        <w:t>vigente</w:t>
      </w:r>
      <w:r w:rsidRPr="009E6BA1">
        <w:rPr>
          <w:rFonts w:ascii="Times New Roman" w:hAnsi="Times New Roman"/>
          <w:sz w:val="23"/>
          <w:szCs w:val="23"/>
        </w:rPr>
        <w:t>;</w:t>
      </w:r>
    </w:p>
    <w:p w14:paraId="2DB2EFCD" w14:textId="7DC43D66" w:rsidR="0072096F" w:rsidRDefault="0072096F" w:rsidP="00557D5A">
      <w:pPr>
        <w:spacing w:after="0" w:line="360" w:lineRule="auto"/>
        <w:ind w:left="1134" w:hanging="1134"/>
        <w:jc w:val="both"/>
        <w:rPr>
          <w:rFonts w:ascii="Times New Roman" w:hAnsi="Times New Roman"/>
          <w:sz w:val="23"/>
          <w:szCs w:val="23"/>
        </w:rPr>
      </w:pPr>
      <w:r w:rsidRPr="009E6BA1">
        <w:rPr>
          <w:rFonts w:ascii="Times New Roman" w:hAnsi="Times New Roman"/>
          <w:sz w:val="23"/>
          <w:szCs w:val="23"/>
        </w:rPr>
        <w:t>VISTO</w:t>
      </w:r>
      <w:r w:rsidRPr="009E6BA1">
        <w:rPr>
          <w:rFonts w:ascii="Times New Roman" w:hAnsi="Times New Roman"/>
          <w:sz w:val="23"/>
          <w:szCs w:val="23"/>
        </w:rPr>
        <w:tab/>
        <w:t>il Decreto Legge 31 maggio 2010, n. 78 recante misure urgenti in materia di stabilizzazione finanziaria e di comp</w:t>
      </w:r>
      <w:r w:rsidR="00FB2B12">
        <w:rPr>
          <w:rFonts w:ascii="Times New Roman" w:hAnsi="Times New Roman"/>
          <w:sz w:val="23"/>
          <w:szCs w:val="23"/>
        </w:rPr>
        <w:t>etitività economica convertito in legge,</w:t>
      </w:r>
      <w:r w:rsidRPr="009E6BA1">
        <w:rPr>
          <w:rFonts w:ascii="Times New Roman" w:hAnsi="Times New Roman"/>
          <w:sz w:val="23"/>
          <w:szCs w:val="23"/>
        </w:rPr>
        <w:t xml:space="preserve"> con modificazioni, dalla Legge 30 luglio 2010, n. 122 ed, in particolare, l’art. 9, comma 28;</w:t>
      </w:r>
    </w:p>
    <w:p w14:paraId="1660CDE7" w14:textId="24185A3E" w:rsidR="002C5AB2" w:rsidRDefault="00004842" w:rsidP="00557D5A">
      <w:pPr>
        <w:spacing w:after="0" w:line="360" w:lineRule="auto"/>
        <w:ind w:left="1134" w:hanging="1134"/>
        <w:jc w:val="both"/>
        <w:rPr>
          <w:rFonts w:ascii="Times New Roman" w:hAnsi="Times New Roman"/>
          <w:sz w:val="23"/>
          <w:szCs w:val="23"/>
        </w:rPr>
      </w:pPr>
      <w:r>
        <w:rPr>
          <w:rFonts w:ascii="Times New Roman" w:hAnsi="Times New Roman"/>
          <w:sz w:val="23"/>
          <w:szCs w:val="23"/>
        </w:rPr>
        <w:t>VISTO</w:t>
      </w:r>
      <w:r>
        <w:rPr>
          <w:rFonts w:ascii="Times New Roman" w:hAnsi="Times New Roman"/>
          <w:sz w:val="23"/>
          <w:szCs w:val="23"/>
        </w:rPr>
        <w:tab/>
        <w:t>i</w:t>
      </w:r>
      <w:r w:rsidR="002C5AB2">
        <w:rPr>
          <w:rFonts w:ascii="Times New Roman" w:hAnsi="Times New Roman"/>
          <w:sz w:val="23"/>
          <w:szCs w:val="23"/>
        </w:rPr>
        <w:t>l Regolamento del Personale dell’INAF pubbl</w:t>
      </w:r>
      <w:r w:rsidR="00FB2B12">
        <w:rPr>
          <w:rFonts w:ascii="Times New Roman" w:hAnsi="Times New Roman"/>
          <w:sz w:val="23"/>
          <w:szCs w:val="23"/>
        </w:rPr>
        <w:t>icato sul S.O. n° 185 alla G.U.</w:t>
      </w:r>
      <w:r w:rsidR="009B1BDF">
        <w:rPr>
          <w:rFonts w:ascii="Times New Roman" w:hAnsi="Times New Roman"/>
          <w:sz w:val="23"/>
          <w:szCs w:val="23"/>
        </w:rPr>
        <w:t xml:space="preserve"> </w:t>
      </w:r>
      <w:r w:rsidR="002C5AB2">
        <w:rPr>
          <w:rFonts w:ascii="Times New Roman" w:hAnsi="Times New Roman"/>
          <w:sz w:val="23"/>
          <w:szCs w:val="23"/>
        </w:rPr>
        <w:t>Serie Generale n° 300 del 23 dicembre 2004;</w:t>
      </w:r>
    </w:p>
    <w:p w14:paraId="195C3CB6" w14:textId="77777777" w:rsidR="002C5AB2" w:rsidRPr="002C5AB2" w:rsidRDefault="002C5AB2" w:rsidP="002C5AB2">
      <w:pPr>
        <w:spacing w:after="0" w:line="360" w:lineRule="auto"/>
        <w:ind w:left="1134" w:hanging="1134"/>
        <w:jc w:val="both"/>
        <w:rPr>
          <w:rFonts w:ascii="Times New Roman" w:hAnsi="Times New Roman"/>
          <w:sz w:val="23"/>
          <w:szCs w:val="23"/>
        </w:rPr>
      </w:pPr>
      <w:r w:rsidRPr="002C5AB2">
        <w:rPr>
          <w:rFonts w:ascii="Times New Roman" w:hAnsi="Times New Roman"/>
          <w:sz w:val="23"/>
          <w:szCs w:val="23"/>
        </w:rPr>
        <w:t>VISTO</w:t>
      </w:r>
      <w:r w:rsidRPr="002C5AB2">
        <w:rPr>
          <w:rFonts w:ascii="Times New Roman" w:hAnsi="Times New Roman"/>
          <w:sz w:val="23"/>
          <w:szCs w:val="23"/>
        </w:rPr>
        <w:tab/>
        <w:t>il Disciplinare di Organizzazione e Funzionamento (DOF) dell’INAF, approvato con Delibera del CDA n° 44 del 21 Giugno 2012;</w:t>
      </w:r>
    </w:p>
    <w:p w14:paraId="44A66516" w14:textId="77777777" w:rsidR="0072096F" w:rsidRPr="009E6BA1" w:rsidRDefault="0072096F" w:rsidP="00557D5A">
      <w:pPr>
        <w:spacing w:after="0" w:line="360" w:lineRule="auto"/>
        <w:ind w:left="1134" w:hanging="1134"/>
        <w:jc w:val="both"/>
        <w:rPr>
          <w:rFonts w:ascii="Times New Roman" w:hAnsi="Times New Roman"/>
          <w:sz w:val="23"/>
          <w:szCs w:val="23"/>
        </w:rPr>
      </w:pPr>
      <w:r w:rsidRPr="009E6BA1">
        <w:rPr>
          <w:rFonts w:ascii="Times New Roman" w:hAnsi="Times New Roman"/>
          <w:sz w:val="23"/>
          <w:szCs w:val="23"/>
        </w:rPr>
        <w:lastRenderedPageBreak/>
        <w:t>VISTO</w:t>
      </w:r>
      <w:r w:rsidRPr="009E6BA1">
        <w:rPr>
          <w:rFonts w:ascii="Times New Roman" w:hAnsi="Times New Roman"/>
          <w:sz w:val="23"/>
          <w:szCs w:val="23"/>
        </w:rPr>
        <w:tab/>
        <w:t xml:space="preserve">il Disciplinare sulle modalità generali per il </w:t>
      </w:r>
      <w:r w:rsidR="00C717A6" w:rsidRPr="009E6BA1">
        <w:rPr>
          <w:rFonts w:ascii="Times New Roman" w:hAnsi="Times New Roman"/>
          <w:sz w:val="23"/>
          <w:szCs w:val="23"/>
        </w:rPr>
        <w:t>reclutamento a tempo indeterminato, attraverso pubblici concorsi, di personale con profilo di ricercatore e tecnologo e con profilo tecnico ed amministrativo dal IX al IV livello approvato con Delibera del Consiglio di Amministrazione n. 20/2006 del 13 giugno 2006, così come integrato e modificato con Delibera del Consiglio di Amministrazione n. 13/2012 del 6 febbraio 2012;</w:t>
      </w:r>
    </w:p>
    <w:p w14:paraId="3E80E01F" w14:textId="4552B4C5" w:rsidR="00C717A6" w:rsidRPr="009E6BA1" w:rsidRDefault="00C717A6" w:rsidP="00557D5A">
      <w:pPr>
        <w:spacing w:after="0" w:line="360" w:lineRule="auto"/>
        <w:ind w:left="1134" w:hanging="1134"/>
        <w:jc w:val="both"/>
        <w:rPr>
          <w:rFonts w:ascii="Times New Roman" w:hAnsi="Times New Roman"/>
          <w:sz w:val="23"/>
          <w:szCs w:val="23"/>
        </w:rPr>
      </w:pPr>
      <w:r w:rsidRPr="009E6BA1">
        <w:rPr>
          <w:rFonts w:ascii="Times New Roman" w:hAnsi="Times New Roman"/>
          <w:sz w:val="23"/>
          <w:szCs w:val="23"/>
        </w:rPr>
        <w:t>VISTA</w:t>
      </w:r>
      <w:r w:rsidRPr="009E6BA1">
        <w:rPr>
          <w:rFonts w:ascii="Times New Roman" w:hAnsi="Times New Roman"/>
          <w:sz w:val="23"/>
          <w:szCs w:val="23"/>
        </w:rPr>
        <w:tab/>
        <w:t>la Delibera del Consiglio di Amministrazione</w:t>
      </w:r>
      <w:r w:rsidR="00D4678A" w:rsidRPr="009E6BA1">
        <w:rPr>
          <w:rFonts w:ascii="Times New Roman" w:hAnsi="Times New Roman"/>
          <w:sz w:val="23"/>
          <w:szCs w:val="23"/>
        </w:rPr>
        <w:t xml:space="preserve"> n. </w:t>
      </w:r>
      <w:r w:rsidR="000866EC" w:rsidRPr="009E6BA1">
        <w:rPr>
          <w:rFonts w:ascii="Times New Roman" w:hAnsi="Times New Roman"/>
          <w:sz w:val="23"/>
          <w:szCs w:val="23"/>
        </w:rPr>
        <w:t>34</w:t>
      </w:r>
      <w:r w:rsidR="00D4678A" w:rsidRPr="009E6BA1">
        <w:rPr>
          <w:rFonts w:ascii="Times New Roman" w:hAnsi="Times New Roman"/>
          <w:sz w:val="23"/>
          <w:szCs w:val="23"/>
        </w:rPr>
        <w:t xml:space="preserve"> del </w:t>
      </w:r>
      <w:r w:rsidR="00304C81" w:rsidRPr="009E6BA1">
        <w:rPr>
          <w:rFonts w:ascii="Times New Roman" w:hAnsi="Times New Roman"/>
          <w:sz w:val="23"/>
          <w:szCs w:val="23"/>
        </w:rPr>
        <w:t>3 maggio 2012 con la</w:t>
      </w:r>
      <w:r w:rsidR="00D4678A" w:rsidRPr="009E6BA1">
        <w:rPr>
          <w:rFonts w:ascii="Times New Roman" w:hAnsi="Times New Roman"/>
          <w:sz w:val="23"/>
          <w:szCs w:val="23"/>
        </w:rPr>
        <w:t xml:space="preserve"> quale </w:t>
      </w:r>
      <w:r w:rsidR="00304C81" w:rsidRPr="009E6BA1">
        <w:rPr>
          <w:rFonts w:ascii="Times New Roman" w:hAnsi="Times New Roman"/>
          <w:sz w:val="23"/>
          <w:szCs w:val="23"/>
        </w:rPr>
        <w:t>sono stati approvati i principi e gli elementi giuridici e procedurali relativi alle assunzioni di personale a tempo determinato a carico dei fondi esterni</w:t>
      </w:r>
      <w:r w:rsidR="00D4678A" w:rsidRPr="009E6BA1">
        <w:rPr>
          <w:rFonts w:ascii="Times New Roman" w:hAnsi="Times New Roman"/>
          <w:sz w:val="23"/>
          <w:szCs w:val="23"/>
        </w:rPr>
        <w:t>;</w:t>
      </w:r>
    </w:p>
    <w:p w14:paraId="7122EB03" w14:textId="04F3029A" w:rsidR="00151D3F" w:rsidRDefault="00151D3F" w:rsidP="00151D3F">
      <w:pPr>
        <w:spacing w:after="0" w:line="360" w:lineRule="auto"/>
        <w:ind w:left="1134" w:hanging="1134"/>
        <w:jc w:val="both"/>
        <w:rPr>
          <w:rFonts w:ascii="Times New Roman" w:hAnsi="Times New Roman"/>
          <w:sz w:val="23"/>
          <w:szCs w:val="23"/>
        </w:rPr>
      </w:pPr>
      <w:r w:rsidRPr="009E6BA1">
        <w:rPr>
          <w:rFonts w:ascii="Times New Roman" w:hAnsi="Times New Roman"/>
          <w:sz w:val="23"/>
          <w:szCs w:val="23"/>
        </w:rPr>
        <w:t xml:space="preserve">VISTA </w:t>
      </w:r>
      <w:r w:rsidRPr="009E6BA1">
        <w:rPr>
          <w:rFonts w:ascii="Times New Roman" w:hAnsi="Times New Roman"/>
          <w:sz w:val="23"/>
          <w:szCs w:val="23"/>
        </w:rPr>
        <w:tab/>
        <w:t>la Legge n° 266 del 23 dicembre 2005 ed in particolare l’art. 1 comma 188 in cui si dispone che sono fatte salve per gli Enti di ricerca le assunzioni a tempo determinato per l’attuazione dei Progetti di ricerca e di innovazione tecnologica i cui oneri non risultano a carico dei bilanci di funzionamento o del fondo di finanziament</w:t>
      </w:r>
      <w:r w:rsidR="00FB2B12">
        <w:rPr>
          <w:rFonts w:ascii="Times New Roman" w:hAnsi="Times New Roman"/>
          <w:sz w:val="23"/>
          <w:szCs w:val="23"/>
        </w:rPr>
        <w:t>o ordinario degli enti medesimi;</w:t>
      </w:r>
    </w:p>
    <w:p w14:paraId="00143D7F" w14:textId="60615149" w:rsidR="00F71C55" w:rsidRPr="00F71C55" w:rsidRDefault="00F71C55" w:rsidP="00F71C55">
      <w:pPr>
        <w:spacing w:after="0" w:line="360" w:lineRule="auto"/>
        <w:ind w:left="1134" w:hanging="1134"/>
        <w:jc w:val="both"/>
        <w:rPr>
          <w:rFonts w:ascii="Times New Roman" w:hAnsi="Times New Roman"/>
          <w:sz w:val="23"/>
          <w:szCs w:val="23"/>
        </w:rPr>
      </w:pPr>
      <w:r>
        <w:rPr>
          <w:rFonts w:ascii="Times New Roman" w:hAnsi="Times New Roman"/>
          <w:sz w:val="23"/>
          <w:szCs w:val="23"/>
        </w:rPr>
        <w:t xml:space="preserve">PRESO ATTO </w:t>
      </w:r>
      <w:r w:rsidRPr="00F71C55">
        <w:rPr>
          <w:rFonts w:ascii="Times New Roman" w:hAnsi="Times New Roman"/>
          <w:sz w:val="23"/>
          <w:szCs w:val="23"/>
        </w:rPr>
        <w:t xml:space="preserve">che è ancora vigente la graduatoria di merito relativa ad un concorso a tempo indeterminato presso l’INAF-OAC per una posizione </w:t>
      </w:r>
      <w:proofErr w:type="gramStart"/>
      <w:r w:rsidRPr="00F71C55">
        <w:rPr>
          <w:rFonts w:ascii="Times New Roman" w:hAnsi="Times New Roman"/>
          <w:sz w:val="23"/>
          <w:szCs w:val="23"/>
        </w:rPr>
        <w:t>di  CTER</w:t>
      </w:r>
      <w:proofErr w:type="gramEnd"/>
      <w:r w:rsidRPr="00F71C55">
        <w:rPr>
          <w:rFonts w:ascii="Times New Roman" w:hAnsi="Times New Roman"/>
          <w:sz w:val="23"/>
          <w:szCs w:val="23"/>
        </w:rPr>
        <w:t xml:space="preserve">  con profilo in Elettronica e Telecomunicazioni (Determinazione n. 543/10)</w:t>
      </w:r>
    </w:p>
    <w:p w14:paraId="2387DD92" w14:textId="74237A37" w:rsidR="00F71C55" w:rsidRPr="00F71C55" w:rsidRDefault="00F71C55" w:rsidP="00F71C55">
      <w:pPr>
        <w:spacing w:after="0" w:line="360" w:lineRule="auto"/>
        <w:ind w:left="1134" w:hanging="1134"/>
        <w:jc w:val="both"/>
        <w:rPr>
          <w:rFonts w:ascii="Times New Roman" w:hAnsi="Times New Roman"/>
          <w:sz w:val="23"/>
          <w:szCs w:val="23"/>
        </w:rPr>
      </w:pPr>
      <w:r>
        <w:rPr>
          <w:rFonts w:ascii="Times New Roman" w:hAnsi="Times New Roman"/>
          <w:sz w:val="23"/>
          <w:szCs w:val="23"/>
        </w:rPr>
        <w:t xml:space="preserve">CONSIDERATO </w:t>
      </w:r>
      <w:r w:rsidRPr="00F71C55">
        <w:rPr>
          <w:rFonts w:ascii="Times New Roman" w:hAnsi="Times New Roman"/>
          <w:sz w:val="23"/>
          <w:szCs w:val="23"/>
        </w:rPr>
        <w:t xml:space="preserve">che l’unico requisito richiesto dal suddetto bando di concorso relativo alla graduatoria citata di cui alla </w:t>
      </w:r>
      <w:proofErr w:type="spellStart"/>
      <w:r w:rsidRPr="00F71C55">
        <w:rPr>
          <w:rFonts w:ascii="Times New Roman" w:hAnsi="Times New Roman"/>
          <w:sz w:val="23"/>
          <w:szCs w:val="23"/>
        </w:rPr>
        <w:t>Det</w:t>
      </w:r>
      <w:proofErr w:type="spellEnd"/>
      <w:r w:rsidRPr="00F71C55">
        <w:rPr>
          <w:rFonts w:ascii="Times New Roman" w:hAnsi="Times New Roman"/>
          <w:sz w:val="23"/>
          <w:szCs w:val="23"/>
        </w:rPr>
        <w:t xml:space="preserve"> n. 543/10 era il possesso del diploma di Perito in Elettronica e/o Telecomunicazioni, mentre per la selezione di cui alla presente Determinazione è richiesta fra i requisiti l’esperienza professionale specifica di almeno un anno, maturata presso Enti di Ricerca e Sperimentazione, nonché la conoscenza  di applicazioni radioastronomiche basate sull’utilizzo di tecnologie FPGA, un settore moderno e innovativo che ha visto negli ultimi anni un notevole progresso e che, pertanto, la professionalità tecnica da reclutarsi non è equivalente alla professionalità richiesta con il bando di concorso di cui alla Determinazione n. 543/10;</w:t>
      </w:r>
    </w:p>
    <w:p w14:paraId="21CD4009" w14:textId="77777777" w:rsidR="00F71C55" w:rsidRPr="004B0B67" w:rsidRDefault="00F71C55" w:rsidP="00F71C55">
      <w:pPr>
        <w:spacing w:after="0" w:line="360" w:lineRule="auto"/>
        <w:ind w:left="1134" w:hanging="1134"/>
        <w:jc w:val="both"/>
        <w:rPr>
          <w:rFonts w:ascii="Times New Roman" w:hAnsi="Times New Roman"/>
          <w:sz w:val="23"/>
          <w:szCs w:val="23"/>
        </w:rPr>
      </w:pPr>
      <w:r w:rsidRPr="006F77CB">
        <w:rPr>
          <w:rFonts w:ascii="Times New Roman" w:hAnsi="Times New Roman"/>
          <w:sz w:val="23"/>
          <w:szCs w:val="23"/>
        </w:rPr>
        <w:t xml:space="preserve">RAVVISATA la necessità di far fronte all’assunzione di una unità di personale con profilo di Collaboratore Tecnico E.R VI livello per svolgere attività tecniche </w:t>
      </w:r>
      <w:r w:rsidRPr="004B0B67">
        <w:rPr>
          <w:rFonts w:ascii="Times New Roman" w:hAnsi="Times New Roman"/>
          <w:sz w:val="23"/>
          <w:szCs w:val="23"/>
        </w:rPr>
        <w:t xml:space="preserve">di </w:t>
      </w:r>
      <w:r>
        <w:rPr>
          <w:rFonts w:ascii="Times New Roman" w:hAnsi="Times New Roman"/>
          <w:sz w:val="23"/>
          <w:szCs w:val="23"/>
        </w:rPr>
        <w:t xml:space="preserve">gestione, </w:t>
      </w:r>
      <w:r w:rsidRPr="004B0B67">
        <w:rPr>
          <w:rFonts w:ascii="Times New Roman" w:hAnsi="Times New Roman"/>
          <w:sz w:val="23"/>
          <w:szCs w:val="23"/>
        </w:rPr>
        <w:t xml:space="preserve">supporto e sviluppo del </w:t>
      </w:r>
      <w:proofErr w:type="spellStart"/>
      <w:r w:rsidRPr="004B0B67">
        <w:rPr>
          <w:rFonts w:ascii="Times New Roman" w:hAnsi="Times New Roman"/>
          <w:sz w:val="23"/>
          <w:szCs w:val="23"/>
        </w:rPr>
        <w:t>Sardinia</w:t>
      </w:r>
      <w:proofErr w:type="spellEnd"/>
      <w:r w:rsidRPr="004B0B67">
        <w:rPr>
          <w:rFonts w:ascii="Times New Roman" w:hAnsi="Times New Roman"/>
          <w:sz w:val="23"/>
          <w:szCs w:val="23"/>
        </w:rPr>
        <w:t xml:space="preserve"> Radio </w:t>
      </w:r>
      <w:proofErr w:type="spellStart"/>
      <w:r w:rsidRPr="004B0B67">
        <w:rPr>
          <w:rFonts w:ascii="Times New Roman" w:hAnsi="Times New Roman"/>
          <w:sz w:val="23"/>
          <w:szCs w:val="23"/>
        </w:rPr>
        <w:t>Telescope</w:t>
      </w:r>
      <w:proofErr w:type="spellEnd"/>
      <w:r w:rsidRPr="004B0B67">
        <w:rPr>
          <w:rFonts w:ascii="Times New Roman" w:hAnsi="Times New Roman"/>
          <w:sz w:val="23"/>
          <w:szCs w:val="23"/>
        </w:rPr>
        <w:t>.</w:t>
      </w:r>
    </w:p>
    <w:p w14:paraId="5A1E5091" w14:textId="77777777" w:rsidR="00F71C55" w:rsidRPr="009E6BA1" w:rsidRDefault="00F71C55" w:rsidP="00F71C55">
      <w:pPr>
        <w:spacing w:after="0" w:line="360" w:lineRule="auto"/>
        <w:ind w:left="1134" w:hanging="1134"/>
        <w:jc w:val="both"/>
        <w:rPr>
          <w:rFonts w:ascii="Times New Roman" w:hAnsi="Times New Roman"/>
          <w:sz w:val="23"/>
          <w:szCs w:val="23"/>
        </w:rPr>
      </w:pPr>
      <w:r w:rsidRPr="009E6BA1">
        <w:rPr>
          <w:rFonts w:ascii="Times New Roman" w:hAnsi="Times New Roman"/>
          <w:sz w:val="23"/>
          <w:szCs w:val="23"/>
        </w:rPr>
        <w:t xml:space="preserve">ACCERTATO che gli oneri relativi all’assunzione di n. 1 unità di personale a tempo determinato con profilo di </w:t>
      </w:r>
      <w:r>
        <w:rPr>
          <w:rFonts w:ascii="Times New Roman" w:hAnsi="Times New Roman"/>
          <w:sz w:val="23"/>
          <w:szCs w:val="23"/>
        </w:rPr>
        <w:t>Collaboratore T</w:t>
      </w:r>
      <w:r w:rsidRPr="009E6BA1">
        <w:rPr>
          <w:rFonts w:ascii="Times New Roman" w:hAnsi="Times New Roman"/>
          <w:sz w:val="23"/>
          <w:szCs w:val="23"/>
        </w:rPr>
        <w:t xml:space="preserve">ecnico </w:t>
      </w:r>
      <w:r>
        <w:rPr>
          <w:rFonts w:ascii="Times New Roman" w:hAnsi="Times New Roman"/>
          <w:sz w:val="23"/>
          <w:szCs w:val="23"/>
        </w:rPr>
        <w:t>E.R VI</w:t>
      </w:r>
      <w:r w:rsidRPr="009E6BA1">
        <w:rPr>
          <w:rFonts w:ascii="Times New Roman" w:hAnsi="Times New Roman"/>
          <w:sz w:val="23"/>
          <w:szCs w:val="23"/>
        </w:rPr>
        <w:t xml:space="preserve"> livello trovano copertura sul </w:t>
      </w:r>
      <w:proofErr w:type="spellStart"/>
      <w:r w:rsidRPr="009E6BA1">
        <w:rPr>
          <w:rFonts w:ascii="Times New Roman" w:hAnsi="Times New Roman"/>
          <w:sz w:val="23"/>
          <w:szCs w:val="23"/>
        </w:rPr>
        <w:t>Co.co.ri</w:t>
      </w:r>
      <w:proofErr w:type="spellEnd"/>
      <w:r w:rsidRPr="009E6BA1">
        <w:rPr>
          <w:rFonts w:ascii="Times New Roman" w:hAnsi="Times New Roman"/>
          <w:sz w:val="23"/>
          <w:szCs w:val="23"/>
        </w:rPr>
        <w:t xml:space="preserve"> </w:t>
      </w:r>
      <w:r>
        <w:rPr>
          <w:rFonts w:ascii="Times New Roman" w:hAnsi="Times New Roman"/>
          <w:sz w:val="23"/>
          <w:szCs w:val="23"/>
        </w:rPr>
        <w:t>1.10</w:t>
      </w:r>
      <w:r w:rsidRPr="009E6BA1">
        <w:rPr>
          <w:rFonts w:ascii="Times New Roman" w:hAnsi="Times New Roman"/>
          <w:sz w:val="23"/>
          <w:szCs w:val="23"/>
        </w:rPr>
        <w:t xml:space="preserve"> </w:t>
      </w:r>
      <w:r>
        <w:rPr>
          <w:rFonts w:ascii="Times New Roman" w:hAnsi="Times New Roman"/>
          <w:sz w:val="23"/>
          <w:szCs w:val="23"/>
        </w:rPr>
        <w:t>“</w:t>
      </w:r>
      <w:r w:rsidRPr="009E6BA1">
        <w:rPr>
          <w:rFonts w:ascii="Times New Roman" w:hAnsi="Times New Roman"/>
          <w:sz w:val="23"/>
          <w:szCs w:val="23"/>
        </w:rPr>
        <w:t>Osservatorio Astronomico di Cagliari</w:t>
      </w:r>
      <w:r>
        <w:rPr>
          <w:rFonts w:ascii="Times New Roman" w:hAnsi="Times New Roman"/>
          <w:sz w:val="23"/>
          <w:szCs w:val="23"/>
        </w:rPr>
        <w:t>”</w:t>
      </w:r>
      <w:r w:rsidRPr="009E6BA1">
        <w:rPr>
          <w:rFonts w:ascii="Times New Roman" w:hAnsi="Times New Roman"/>
          <w:sz w:val="23"/>
          <w:szCs w:val="23"/>
        </w:rPr>
        <w:t xml:space="preserve"> - CRA </w:t>
      </w:r>
      <w:r>
        <w:rPr>
          <w:rFonts w:ascii="Times New Roman" w:hAnsi="Times New Roman"/>
          <w:sz w:val="23"/>
          <w:szCs w:val="23"/>
        </w:rPr>
        <w:t>1.05.03.03.08 – “RAS 2”</w:t>
      </w:r>
      <w:r w:rsidRPr="009E6BA1">
        <w:rPr>
          <w:rFonts w:ascii="Times New Roman" w:hAnsi="Times New Roman"/>
          <w:sz w:val="23"/>
          <w:szCs w:val="23"/>
        </w:rPr>
        <w:t>;</w:t>
      </w:r>
    </w:p>
    <w:p w14:paraId="70FE9737" w14:textId="2B7F4E00" w:rsidR="00DC27C2" w:rsidRPr="009E6BA1" w:rsidRDefault="00DC27C2" w:rsidP="0008016E">
      <w:pPr>
        <w:spacing w:after="0" w:line="360" w:lineRule="auto"/>
        <w:ind w:left="1134" w:hanging="1134"/>
        <w:jc w:val="both"/>
        <w:rPr>
          <w:rFonts w:ascii="Times New Roman" w:hAnsi="Times New Roman"/>
          <w:b/>
          <w:sz w:val="23"/>
          <w:szCs w:val="23"/>
        </w:rPr>
      </w:pPr>
    </w:p>
    <w:p w14:paraId="71FC167C" w14:textId="77777777" w:rsidR="0025373C" w:rsidRDefault="0025373C" w:rsidP="00557D5A">
      <w:pPr>
        <w:spacing w:after="0" w:line="360" w:lineRule="auto"/>
        <w:ind w:left="1134" w:hanging="1134"/>
        <w:jc w:val="center"/>
        <w:rPr>
          <w:rFonts w:ascii="Times New Roman" w:hAnsi="Times New Roman"/>
          <w:b/>
          <w:sz w:val="23"/>
          <w:szCs w:val="23"/>
        </w:rPr>
      </w:pPr>
      <w:r w:rsidRPr="009E6BA1">
        <w:rPr>
          <w:rFonts w:ascii="Times New Roman" w:hAnsi="Times New Roman"/>
          <w:b/>
          <w:sz w:val="23"/>
          <w:szCs w:val="23"/>
        </w:rPr>
        <w:t>DETERMINA</w:t>
      </w:r>
    </w:p>
    <w:p w14:paraId="554AB5FE" w14:textId="77777777" w:rsidR="009B1BDF" w:rsidRDefault="009B1BDF" w:rsidP="00557D5A">
      <w:pPr>
        <w:spacing w:after="0" w:line="360" w:lineRule="auto"/>
        <w:ind w:left="1134" w:hanging="1134"/>
        <w:jc w:val="center"/>
        <w:rPr>
          <w:rFonts w:ascii="Times New Roman" w:hAnsi="Times New Roman"/>
          <w:b/>
          <w:sz w:val="23"/>
          <w:szCs w:val="23"/>
        </w:rPr>
      </w:pPr>
    </w:p>
    <w:p w14:paraId="5805A676" w14:textId="77777777" w:rsidR="00F71C55" w:rsidRPr="009E6BA1" w:rsidRDefault="00F71C55" w:rsidP="00557D5A">
      <w:pPr>
        <w:spacing w:after="0" w:line="360" w:lineRule="auto"/>
        <w:ind w:left="1134" w:hanging="1134"/>
        <w:jc w:val="center"/>
        <w:rPr>
          <w:rFonts w:ascii="Times New Roman" w:hAnsi="Times New Roman"/>
          <w:b/>
          <w:sz w:val="23"/>
          <w:szCs w:val="23"/>
        </w:rPr>
      </w:pPr>
    </w:p>
    <w:p w14:paraId="6EF77679" w14:textId="77777777" w:rsidR="0025373C" w:rsidRPr="009E6BA1" w:rsidRDefault="0025373C" w:rsidP="00DC27C2">
      <w:pPr>
        <w:spacing w:after="0" w:line="240" w:lineRule="auto"/>
        <w:ind w:left="1134" w:hanging="1134"/>
        <w:jc w:val="center"/>
        <w:rPr>
          <w:rFonts w:ascii="Times New Roman" w:hAnsi="Times New Roman"/>
          <w:b/>
          <w:sz w:val="23"/>
          <w:szCs w:val="23"/>
        </w:rPr>
      </w:pPr>
      <w:r w:rsidRPr="009E6BA1">
        <w:rPr>
          <w:rFonts w:ascii="Times New Roman" w:hAnsi="Times New Roman"/>
          <w:b/>
          <w:sz w:val="23"/>
          <w:szCs w:val="23"/>
        </w:rPr>
        <w:lastRenderedPageBreak/>
        <w:t>Art. 1</w:t>
      </w:r>
    </w:p>
    <w:p w14:paraId="268901A9" w14:textId="77777777" w:rsidR="0025373C" w:rsidRDefault="0025373C" w:rsidP="00DC27C2">
      <w:pPr>
        <w:spacing w:after="0" w:line="240" w:lineRule="auto"/>
        <w:ind w:left="1134" w:hanging="1134"/>
        <w:jc w:val="center"/>
        <w:rPr>
          <w:rFonts w:ascii="Times New Roman" w:hAnsi="Times New Roman"/>
          <w:b/>
          <w:sz w:val="23"/>
          <w:szCs w:val="23"/>
        </w:rPr>
      </w:pPr>
      <w:r w:rsidRPr="009E6BA1">
        <w:rPr>
          <w:rFonts w:ascii="Times New Roman" w:hAnsi="Times New Roman"/>
          <w:b/>
          <w:sz w:val="23"/>
          <w:szCs w:val="23"/>
        </w:rPr>
        <w:t>Posti da coprire</w:t>
      </w:r>
    </w:p>
    <w:p w14:paraId="66DD5431" w14:textId="77777777" w:rsidR="009B1BDF" w:rsidRPr="009E6BA1" w:rsidRDefault="009B1BDF" w:rsidP="00DC27C2">
      <w:pPr>
        <w:spacing w:after="0" w:line="240" w:lineRule="auto"/>
        <w:ind w:left="1134" w:hanging="1134"/>
        <w:jc w:val="center"/>
        <w:rPr>
          <w:rFonts w:ascii="Times New Roman" w:hAnsi="Times New Roman"/>
          <w:b/>
          <w:sz w:val="23"/>
          <w:szCs w:val="23"/>
        </w:rPr>
      </w:pPr>
    </w:p>
    <w:p w14:paraId="155CB787" w14:textId="77777777" w:rsidR="00F71C55" w:rsidRPr="00CC5285" w:rsidRDefault="00F71C55" w:rsidP="00F71C55">
      <w:pPr>
        <w:numPr>
          <w:ilvl w:val="0"/>
          <w:numId w:val="1"/>
        </w:numPr>
        <w:tabs>
          <w:tab w:val="left" w:pos="284"/>
        </w:tabs>
        <w:spacing w:after="0" w:line="360" w:lineRule="auto"/>
        <w:ind w:left="426" w:hanging="436"/>
        <w:contextualSpacing/>
        <w:jc w:val="both"/>
        <w:rPr>
          <w:rFonts w:ascii="Times New Roman" w:hAnsi="Times New Roman"/>
          <w:sz w:val="23"/>
          <w:szCs w:val="23"/>
        </w:rPr>
      </w:pPr>
      <w:r w:rsidRPr="006F77CB">
        <w:rPr>
          <w:rFonts w:ascii="Times New Roman" w:hAnsi="Times New Roman"/>
          <w:sz w:val="23"/>
          <w:szCs w:val="23"/>
        </w:rPr>
        <w:t xml:space="preserve">L’Istituto Nazionale di Astrofisica - Osservatorio Astronomico di Cagliari (INAF-OAC) indice un concorso pubblico nazionale, per titoli ed esami, ai sensi dell’art. 15, comma 4, lettera </w:t>
      </w:r>
      <w:r w:rsidRPr="006F77CB">
        <w:rPr>
          <w:rFonts w:ascii="Times New Roman" w:hAnsi="Times New Roman"/>
          <w:i/>
          <w:sz w:val="23"/>
          <w:szCs w:val="23"/>
        </w:rPr>
        <w:t>a)</w:t>
      </w:r>
      <w:r w:rsidRPr="006F77CB">
        <w:rPr>
          <w:rFonts w:ascii="Times New Roman" w:hAnsi="Times New Roman"/>
          <w:sz w:val="23"/>
          <w:szCs w:val="23"/>
        </w:rPr>
        <w:t xml:space="preserve">, del CCNL relativo al personale del comparto delle Istituzioni e degli Enti di Ricerca e sperimentazione sottoscritto il 7 ottobre 1996 per l’assunzione, con contratto a tempo determinato, di n° 1 unità di personale con profilo di </w:t>
      </w:r>
      <w:r w:rsidRPr="00A94B79">
        <w:rPr>
          <w:rFonts w:ascii="Times New Roman" w:hAnsi="Times New Roman"/>
          <w:sz w:val="23"/>
          <w:szCs w:val="23"/>
        </w:rPr>
        <w:t>Collaboratore Tecnico Enti di Ricerca VI livello</w:t>
      </w:r>
      <w:r w:rsidRPr="006F77CB">
        <w:rPr>
          <w:rFonts w:ascii="Times New Roman" w:hAnsi="Times New Roman"/>
          <w:sz w:val="23"/>
          <w:szCs w:val="23"/>
        </w:rPr>
        <w:t xml:space="preserve">, con oneri a carico del </w:t>
      </w:r>
      <w:r w:rsidRPr="009E6BA1">
        <w:rPr>
          <w:rFonts w:ascii="Times New Roman" w:hAnsi="Times New Roman"/>
          <w:sz w:val="23"/>
          <w:szCs w:val="23"/>
        </w:rPr>
        <w:t xml:space="preserve">- CRA </w:t>
      </w:r>
      <w:r>
        <w:rPr>
          <w:rFonts w:ascii="Times New Roman" w:hAnsi="Times New Roman"/>
          <w:sz w:val="23"/>
          <w:szCs w:val="23"/>
        </w:rPr>
        <w:t>1.05.03.03.08 – “RAS 2</w:t>
      </w:r>
      <w:r w:rsidRPr="006F77CB">
        <w:rPr>
          <w:rFonts w:ascii="Times New Roman" w:hAnsi="Times New Roman"/>
          <w:sz w:val="23"/>
          <w:szCs w:val="23"/>
        </w:rPr>
        <w:t xml:space="preserve">” per svolgere attività di </w:t>
      </w:r>
      <w:r w:rsidRPr="00A94B79">
        <w:rPr>
          <w:rFonts w:ascii="Times New Roman" w:hAnsi="Times New Roman"/>
          <w:sz w:val="23"/>
          <w:szCs w:val="23"/>
        </w:rPr>
        <w:t xml:space="preserve">supporto tecnico scientifico alle osservazioni radioastronomiche ed alle attività correlate, alla gestione delle apparecchiature elettroniche e allo sviluppo di nuovi sistemi digitali per il </w:t>
      </w:r>
      <w:proofErr w:type="spellStart"/>
      <w:r w:rsidRPr="00A94B79">
        <w:rPr>
          <w:rFonts w:ascii="Times New Roman" w:hAnsi="Times New Roman"/>
          <w:sz w:val="23"/>
          <w:szCs w:val="23"/>
        </w:rPr>
        <w:t>Sardinia</w:t>
      </w:r>
      <w:proofErr w:type="spellEnd"/>
      <w:r w:rsidRPr="00A94B79">
        <w:rPr>
          <w:rFonts w:ascii="Times New Roman" w:hAnsi="Times New Roman"/>
          <w:sz w:val="23"/>
          <w:szCs w:val="23"/>
        </w:rPr>
        <w:t xml:space="preserve"> Radio </w:t>
      </w:r>
      <w:proofErr w:type="spellStart"/>
      <w:r w:rsidRPr="00A94B79">
        <w:rPr>
          <w:rFonts w:ascii="Times New Roman" w:hAnsi="Times New Roman"/>
          <w:sz w:val="23"/>
          <w:szCs w:val="23"/>
        </w:rPr>
        <w:t>Telescope</w:t>
      </w:r>
      <w:proofErr w:type="spellEnd"/>
      <w:r w:rsidRPr="00A94B79">
        <w:rPr>
          <w:rFonts w:ascii="Times New Roman" w:hAnsi="Times New Roman"/>
          <w:sz w:val="23"/>
          <w:szCs w:val="23"/>
        </w:rPr>
        <w:t xml:space="preserve">. </w:t>
      </w:r>
      <w:r>
        <w:rPr>
          <w:rFonts w:ascii="Times New Roman" w:hAnsi="Times New Roman"/>
          <w:sz w:val="23"/>
          <w:szCs w:val="23"/>
        </w:rPr>
        <w:t xml:space="preserve">La sede di servizio è la sede dell’INAF- Osservatorio Astronomico di Cagliari – Via della Scienza n° 5 Selargius, mentre la sede di lavoro è il sito di SRT – San Basilio a condizione che alla data di decorrenza del contratto di lavoro siano usufruibili nel sito SRT le Infrastrutture; qualora e fintanto non si verifichi questa condizione la sede di lavoro coincide con la sede di servizio. </w:t>
      </w:r>
      <w:r w:rsidRPr="00CC5285">
        <w:rPr>
          <w:rFonts w:ascii="Times New Roman" w:hAnsi="Times New Roman"/>
          <w:sz w:val="23"/>
          <w:szCs w:val="23"/>
        </w:rPr>
        <w:t xml:space="preserve">Le attività </w:t>
      </w:r>
      <w:r>
        <w:rPr>
          <w:rFonts w:ascii="Times New Roman" w:hAnsi="Times New Roman"/>
          <w:sz w:val="23"/>
          <w:szCs w:val="23"/>
        </w:rPr>
        <w:t>potranno svolgersi,</w:t>
      </w:r>
      <w:r w:rsidRPr="00CC5285">
        <w:rPr>
          <w:rFonts w:ascii="Times New Roman" w:hAnsi="Times New Roman"/>
          <w:sz w:val="23"/>
          <w:szCs w:val="23"/>
        </w:rPr>
        <w:t xml:space="preserve"> a insin</w:t>
      </w:r>
      <w:r>
        <w:rPr>
          <w:rFonts w:ascii="Times New Roman" w:hAnsi="Times New Roman"/>
          <w:sz w:val="23"/>
          <w:szCs w:val="23"/>
        </w:rPr>
        <w:t xml:space="preserve">dacabile giudizio del Direttore, </w:t>
      </w:r>
      <w:r w:rsidRPr="00CC5285">
        <w:rPr>
          <w:rFonts w:ascii="Times New Roman" w:hAnsi="Times New Roman"/>
          <w:sz w:val="23"/>
          <w:szCs w:val="23"/>
        </w:rPr>
        <w:t>anche attraverso turni di lavoro in orario serale e/o notturno anche festivo e prefestivo.</w:t>
      </w:r>
    </w:p>
    <w:p w14:paraId="20F979EE" w14:textId="77777777" w:rsidR="00F71C55" w:rsidRPr="00B531BE" w:rsidRDefault="00F71C55" w:rsidP="00F71C55">
      <w:pPr>
        <w:pStyle w:val="Paragrafoelenco"/>
        <w:numPr>
          <w:ilvl w:val="0"/>
          <w:numId w:val="1"/>
        </w:numPr>
        <w:tabs>
          <w:tab w:val="left" w:pos="284"/>
        </w:tabs>
        <w:spacing w:after="0" w:line="360" w:lineRule="auto"/>
        <w:ind w:left="426" w:hanging="436"/>
        <w:jc w:val="both"/>
        <w:rPr>
          <w:rFonts w:ascii="Times New Roman" w:hAnsi="Times New Roman"/>
          <w:sz w:val="23"/>
          <w:szCs w:val="23"/>
        </w:rPr>
      </w:pPr>
      <w:r w:rsidRPr="009E6BA1">
        <w:rPr>
          <w:rFonts w:ascii="Times New Roman" w:hAnsi="Times New Roman"/>
          <w:sz w:val="23"/>
          <w:szCs w:val="23"/>
        </w:rPr>
        <w:t xml:space="preserve">Il contratto avrà la durata di </w:t>
      </w:r>
      <w:r w:rsidRPr="00A94B79">
        <w:rPr>
          <w:rFonts w:ascii="Times New Roman" w:hAnsi="Times New Roman"/>
          <w:sz w:val="23"/>
          <w:szCs w:val="23"/>
        </w:rPr>
        <w:t>due anni</w:t>
      </w:r>
      <w:r w:rsidRPr="009E6BA1">
        <w:rPr>
          <w:rFonts w:ascii="Times New Roman" w:hAnsi="Times New Roman"/>
          <w:sz w:val="23"/>
          <w:szCs w:val="23"/>
        </w:rPr>
        <w:t xml:space="preserve">. Detto contratto, ai sensi di quanto previsto dall’art. 15, comma 4, </w:t>
      </w:r>
      <w:proofErr w:type="gramStart"/>
      <w:r w:rsidRPr="009E6BA1">
        <w:rPr>
          <w:rFonts w:ascii="Times New Roman" w:hAnsi="Times New Roman"/>
          <w:sz w:val="23"/>
          <w:szCs w:val="23"/>
        </w:rPr>
        <w:t xml:space="preserve">lettera  </w:t>
      </w:r>
      <w:r w:rsidRPr="009E6BA1">
        <w:rPr>
          <w:rFonts w:ascii="Times New Roman" w:hAnsi="Times New Roman"/>
          <w:i/>
          <w:sz w:val="23"/>
          <w:szCs w:val="23"/>
        </w:rPr>
        <w:t>a</w:t>
      </w:r>
      <w:proofErr w:type="gramEnd"/>
      <w:r w:rsidRPr="009E6BA1">
        <w:rPr>
          <w:rFonts w:ascii="Times New Roman" w:hAnsi="Times New Roman"/>
          <w:i/>
          <w:sz w:val="23"/>
          <w:szCs w:val="23"/>
        </w:rPr>
        <w:t xml:space="preserve">), </w:t>
      </w:r>
      <w:r w:rsidRPr="009E6BA1">
        <w:rPr>
          <w:rFonts w:ascii="Times New Roman" w:hAnsi="Times New Roman"/>
          <w:sz w:val="23"/>
          <w:szCs w:val="23"/>
        </w:rPr>
        <w:t>del CCNL relativo al personale del comparto delle Istituzioni e degli Enti di ricerca e Sperimentazione sottoscritto il 7 ottobre 1996, potrà eventualmente essere prorogato in relazione al perdurare delle esigenze per le quali è bandita la presente procedura concorsuale e in presenza della necessaria disponibilità finanziaria La durata complessiva del medesimo contr</w:t>
      </w:r>
      <w:r w:rsidRPr="00B531BE">
        <w:rPr>
          <w:rFonts w:ascii="Times New Roman" w:hAnsi="Times New Roman"/>
          <w:sz w:val="23"/>
          <w:szCs w:val="23"/>
        </w:rPr>
        <w:t>atto non potrà superare i cinque anni.</w:t>
      </w:r>
    </w:p>
    <w:p w14:paraId="5D01F27F" w14:textId="34DD25D6" w:rsidR="00906239" w:rsidRPr="00DF77B9" w:rsidRDefault="00DF77B9" w:rsidP="00DF77B9">
      <w:pPr>
        <w:pStyle w:val="Paragrafoelenco"/>
        <w:numPr>
          <w:ilvl w:val="0"/>
          <w:numId w:val="1"/>
        </w:numPr>
        <w:tabs>
          <w:tab w:val="left" w:pos="284"/>
        </w:tabs>
        <w:spacing w:after="0" w:line="360" w:lineRule="auto"/>
        <w:ind w:left="426" w:hanging="436"/>
        <w:jc w:val="both"/>
        <w:rPr>
          <w:rFonts w:ascii="Times New Roman" w:hAnsi="Times New Roman"/>
          <w:sz w:val="23"/>
          <w:szCs w:val="23"/>
        </w:rPr>
      </w:pPr>
      <w:r>
        <w:rPr>
          <w:rFonts w:ascii="Times New Roman" w:hAnsi="Times New Roman"/>
          <w:sz w:val="23"/>
          <w:szCs w:val="23"/>
        </w:rPr>
        <w:t xml:space="preserve"> Viene f</w:t>
      </w:r>
      <w:r w:rsidR="00906239" w:rsidRPr="00DF77B9">
        <w:rPr>
          <w:rFonts w:ascii="Times New Roman" w:hAnsi="Times New Roman"/>
          <w:sz w:val="23"/>
          <w:szCs w:val="23"/>
        </w:rPr>
        <w:t>atta salva la riserva di posti di cui all’art. 7, comma 2, della Legge 12 marzo 1999, n. 68 e successive modificazioni ed integrazioni, nei limiti della complessiva quota d’obbligo prevista per le categorie</w:t>
      </w:r>
      <w:r w:rsidR="00796811" w:rsidRPr="00DF77B9">
        <w:rPr>
          <w:rFonts w:ascii="Times New Roman" w:hAnsi="Times New Roman"/>
          <w:sz w:val="23"/>
          <w:szCs w:val="23"/>
        </w:rPr>
        <w:t xml:space="preserve"> della medesima legge n. 68/99.</w:t>
      </w:r>
    </w:p>
    <w:p w14:paraId="2EC0D27F" w14:textId="2D23B512" w:rsidR="00906239" w:rsidRPr="009E6BA1" w:rsidRDefault="00906239" w:rsidP="00906239">
      <w:pPr>
        <w:pStyle w:val="Paragrafoelenco"/>
        <w:numPr>
          <w:ilvl w:val="0"/>
          <w:numId w:val="1"/>
        </w:numPr>
        <w:spacing w:after="0" w:line="360" w:lineRule="auto"/>
        <w:ind w:left="426" w:hanging="436"/>
        <w:jc w:val="both"/>
        <w:rPr>
          <w:rFonts w:ascii="Times New Roman" w:hAnsi="Times New Roman"/>
          <w:sz w:val="23"/>
          <w:szCs w:val="23"/>
        </w:rPr>
      </w:pPr>
      <w:r w:rsidRPr="009E6BA1">
        <w:rPr>
          <w:rFonts w:ascii="Times New Roman" w:hAnsi="Times New Roman"/>
          <w:sz w:val="23"/>
          <w:szCs w:val="23"/>
        </w:rPr>
        <w:t xml:space="preserve">Coloro che intendono avvalersi </w:t>
      </w:r>
      <w:r w:rsidR="00DF77B9">
        <w:rPr>
          <w:rFonts w:ascii="Times New Roman" w:hAnsi="Times New Roman"/>
          <w:sz w:val="23"/>
          <w:szCs w:val="23"/>
        </w:rPr>
        <w:t>della suddetta</w:t>
      </w:r>
      <w:r w:rsidRPr="009E6BA1">
        <w:rPr>
          <w:rFonts w:ascii="Times New Roman" w:hAnsi="Times New Roman"/>
          <w:sz w:val="23"/>
          <w:szCs w:val="23"/>
        </w:rPr>
        <w:t xml:space="preserve"> riserv</w:t>
      </w:r>
      <w:r w:rsidR="00DF77B9">
        <w:rPr>
          <w:rFonts w:ascii="Times New Roman" w:hAnsi="Times New Roman"/>
          <w:sz w:val="23"/>
          <w:szCs w:val="23"/>
        </w:rPr>
        <w:t>a</w:t>
      </w:r>
      <w:r w:rsidRPr="009E6BA1">
        <w:rPr>
          <w:rFonts w:ascii="Times New Roman" w:hAnsi="Times New Roman"/>
          <w:sz w:val="23"/>
          <w:szCs w:val="23"/>
        </w:rPr>
        <w:t xml:space="preserve"> ne devono fare espressa dichiarazione nella domanda di partecipazione al concorso, secondo quanto specificato nel successivo art. 3. I posti riservati, </w:t>
      </w:r>
      <w:r w:rsidR="00DF77B9">
        <w:rPr>
          <w:rFonts w:ascii="Times New Roman" w:hAnsi="Times New Roman"/>
          <w:sz w:val="23"/>
          <w:szCs w:val="23"/>
        </w:rPr>
        <w:t>se non utilizzati a favore della sopraindicata categoria</w:t>
      </w:r>
      <w:r w:rsidRPr="009E6BA1">
        <w:rPr>
          <w:rFonts w:ascii="Times New Roman" w:hAnsi="Times New Roman"/>
          <w:sz w:val="23"/>
          <w:szCs w:val="23"/>
        </w:rPr>
        <w:t xml:space="preserve"> di riservatari, sono conferiti agli idonei secondo l’ordine di graduatoria</w:t>
      </w:r>
      <w:r w:rsidR="002C4841">
        <w:rPr>
          <w:rFonts w:ascii="Times New Roman" w:hAnsi="Times New Roman"/>
          <w:sz w:val="23"/>
          <w:szCs w:val="23"/>
        </w:rPr>
        <w:t>.</w:t>
      </w:r>
    </w:p>
    <w:p w14:paraId="36581C3E" w14:textId="77777777" w:rsidR="006B600D" w:rsidRDefault="006B600D" w:rsidP="00557D5A">
      <w:pPr>
        <w:spacing w:after="0" w:line="360" w:lineRule="auto"/>
        <w:jc w:val="center"/>
        <w:rPr>
          <w:rFonts w:ascii="Times New Roman" w:hAnsi="Times New Roman"/>
          <w:b/>
          <w:sz w:val="23"/>
          <w:szCs w:val="23"/>
        </w:rPr>
      </w:pPr>
    </w:p>
    <w:p w14:paraId="6D4042A6" w14:textId="77777777" w:rsidR="003E4913" w:rsidRPr="009E6BA1" w:rsidRDefault="003E4913" w:rsidP="00DC27C2">
      <w:pPr>
        <w:spacing w:after="0" w:line="240" w:lineRule="auto"/>
        <w:jc w:val="center"/>
        <w:rPr>
          <w:rFonts w:ascii="Times New Roman" w:hAnsi="Times New Roman"/>
          <w:b/>
          <w:sz w:val="23"/>
          <w:szCs w:val="23"/>
        </w:rPr>
      </w:pPr>
      <w:r w:rsidRPr="009E6BA1">
        <w:rPr>
          <w:rFonts w:ascii="Times New Roman" w:hAnsi="Times New Roman"/>
          <w:b/>
          <w:sz w:val="23"/>
          <w:szCs w:val="23"/>
        </w:rPr>
        <w:t>Art. 2</w:t>
      </w:r>
    </w:p>
    <w:p w14:paraId="5549C91F" w14:textId="77777777" w:rsidR="003E4913" w:rsidRDefault="003E4913" w:rsidP="00DC27C2">
      <w:pPr>
        <w:spacing w:after="0" w:line="240" w:lineRule="auto"/>
        <w:jc w:val="center"/>
        <w:rPr>
          <w:rFonts w:ascii="Times New Roman" w:hAnsi="Times New Roman"/>
          <w:b/>
          <w:sz w:val="23"/>
          <w:szCs w:val="23"/>
        </w:rPr>
      </w:pPr>
      <w:r w:rsidRPr="009E6BA1">
        <w:rPr>
          <w:rFonts w:ascii="Times New Roman" w:hAnsi="Times New Roman"/>
          <w:b/>
          <w:sz w:val="23"/>
          <w:szCs w:val="23"/>
        </w:rPr>
        <w:t>Requisiti di ammissione</w:t>
      </w:r>
    </w:p>
    <w:p w14:paraId="53F3D5DC" w14:textId="77777777" w:rsidR="009B1BDF" w:rsidRPr="009E6BA1" w:rsidRDefault="009B1BDF" w:rsidP="00DC27C2">
      <w:pPr>
        <w:spacing w:after="0" w:line="240" w:lineRule="auto"/>
        <w:jc w:val="center"/>
        <w:rPr>
          <w:rFonts w:ascii="Times New Roman" w:hAnsi="Times New Roman"/>
          <w:b/>
          <w:sz w:val="23"/>
          <w:szCs w:val="23"/>
        </w:rPr>
      </w:pPr>
    </w:p>
    <w:p w14:paraId="202E025E" w14:textId="77777777" w:rsidR="00F71C55" w:rsidRPr="009E6BA1" w:rsidRDefault="00F71C55" w:rsidP="00F71C55">
      <w:pPr>
        <w:pStyle w:val="Paragrafoelenco"/>
        <w:numPr>
          <w:ilvl w:val="0"/>
          <w:numId w:val="6"/>
        </w:numPr>
        <w:spacing w:after="0" w:line="360" w:lineRule="auto"/>
        <w:jc w:val="both"/>
        <w:rPr>
          <w:rFonts w:ascii="Times New Roman" w:hAnsi="Times New Roman"/>
          <w:sz w:val="23"/>
          <w:szCs w:val="23"/>
        </w:rPr>
      </w:pPr>
      <w:r w:rsidRPr="009E6BA1">
        <w:rPr>
          <w:rFonts w:ascii="Times New Roman" w:hAnsi="Times New Roman"/>
          <w:sz w:val="23"/>
          <w:szCs w:val="23"/>
        </w:rPr>
        <w:t>Per l’ammissione al concorso è richiesto il possesso dei seguenti requisiti:</w:t>
      </w:r>
    </w:p>
    <w:p w14:paraId="201D8D4B" w14:textId="77777777" w:rsidR="00F71C55" w:rsidRPr="009E6BA1" w:rsidRDefault="00F71C55" w:rsidP="00F71C55">
      <w:pPr>
        <w:pStyle w:val="Paragrafoelenco"/>
        <w:numPr>
          <w:ilvl w:val="1"/>
          <w:numId w:val="6"/>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lastRenderedPageBreak/>
        <w:t>cittadinanza</w:t>
      </w:r>
      <w:proofErr w:type="gramEnd"/>
      <w:r w:rsidRPr="009E6BA1">
        <w:rPr>
          <w:rFonts w:ascii="Times New Roman" w:hAnsi="Times New Roman"/>
          <w:sz w:val="23"/>
          <w:szCs w:val="23"/>
        </w:rPr>
        <w:t xml:space="preserve"> italiana. Tale requisito non è richiesto per i soggetti aventi la cittadinanza di uno degli Stati Membri dell’Unione Europea;</w:t>
      </w:r>
    </w:p>
    <w:p w14:paraId="28C2321E" w14:textId="77777777" w:rsidR="00F71C55" w:rsidRPr="009E6BA1" w:rsidRDefault="00F71C55" w:rsidP="00F71C55">
      <w:pPr>
        <w:pStyle w:val="Paragrafoelenco"/>
        <w:numPr>
          <w:ilvl w:val="1"/>
          <w:numId w:val="6"/>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età</w:t>
      </w:r>
      <w:proofErr w:type="gramEnd"/>
      <w:r w:rsidRPr="009E6BA1">
        <w:rPr>
          <w:rFonts w:ascii="Times New Roman" w:hAnsi="Times New Roman"/>
          <w:sz w:val="23"/>
          <w:szCs w:val="23"/>
        </w:rPr>
        <w:t xml:space="preserve"> non inferiore agli anni diciotto;</w:t>
      </w:r>
    </w:p>
    <w:p w14:paraId="3D096165" w14:textId="77777777" w:rsidR="00F71C55" w:rsidRPr="009E6BA1" w:rsidRDefault="00F71C55" w:rsidP="00F71C55">
      <w:pPr>
        <w:pStyle w:val="Paragrafoelenco"/>
        <w:numPr>
          <w:ilvl w:val="1"/>
          <w:numId w:val="6"/>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non</w:t>
      </w:r>
      <w:proofErr w:type="gramEnd"/>
      <w:r w:rsidRPr="009E6BA1">
        <w:rPr>
          <w:rFonts w:ascii="Times New Roman" w:hAnsi="Times New Roman"/>
          <w:sz w:val="23"/>
          <w:szCs w:val="23"/>
        </w:rPr>
        <w:t xml:space="preserve"> essere stati esclusi dall’elettorato politico attivo;</w:t>
      </w:r>
    </w:p>
    <w:p w14:paraId="2BEA37E2" w14:textId="77777777" w:rsidR="00F71C55" w:rsidRPr="009E6BA1" w:rsidRDefault="00F71C55" w:rsidP="00F71C55">
      <w:pPr>
        <w:pStyle w:val="Paragrafoelenco"/>
        <w:numPr>
          <w:ilvl w:val="1"/>
          <w:numId w:val="6"/>
        </w:numPr>
        <w:spacing w:after="0" w:line="360" w:lineRule="auto"/>
        <w:jc w:val="both"/>
        <w:rPr>
          <w:rFonts w:ascii="Times New Roman" w:hAnsi="Times New Roman"/>
          <w:sz w:val="23"/>
          <w:szCs w:val="23"/>
        </w:rPr>
      </w:pPr>
      <w:proofErr w:type="gramStart"/>
      <w:r w:rsidRPr="00A94B79">
        <w:rPr>
          <w:rFonts w:ascii="Times New Roman" w:hAnsi="Times New Roman"/>
          <w:sz w:val="23"/>
          <w:szCs w:val="23"/>
        </w:rPr>
        <w:t>diploma</w:t>
      </w:r>
      <w:proofErr w:type="gramEnd"/>
      <w:r w:rsidRPr="00A94B79">
        <w:rPr>
          <w:rFonts w:ascii="Times New Roman" w:hAnsi="Times New Roman"/>
          <w:sz w:val="23"/>
          <w:szCs w:val="23"/>
        </w:rPr>
        <w:t xml:space="preserve"> di istruzione secondaria di secondo grado. I c</w:t>
      </w:r>
      <w:r w:rsidRPr="009E6BA1">
        <w:rPr>
          <w:rFonts w:ascii="Times New Roman" w:hAnsi="Times New Roman"/>
          <w:sz w:val="23"/>
          <w:szCs w:val="23"/>
        </w:rPr>
        <w:t>andidati che abbiano conseguito il titolo di studio all’estero, riconosciuto equipollente dalle vigenti disposizioni, dovranno produrre il provvedimento che riconosca l’equipollenza ed allegare alla domanda di ammissione al concorso il titolo stesso tradotto ed autenticato dalla competente rappresentanza diplomatica o consolare italiana;</w:t>
      </w:r>
    </w:p>
    <w:p w14:paraId="536EAAEC" w14:textId="77777777" w:rsidR="00F71C55" w:rsidRPr="009E6BA1" w:rsidRDefault="00F71C55" w:rsidP="00F71C55">
      <w:pPr>
        <w:pStyle w:val="Paragrafoelenco"/>
        <w:numPr>
          <w:ilvl w:val="1"/>
          <w:numId w:val="6"/>
        </w:numPr>
        <w:spacing w:after="0" w:line="360" w:lineRule="auto"/>
        <w:jc w:val="both"/>
        <w:rPr>
          <w:rFonts w:ascii="Times New Roman" w:hAnsi="Times New Roman"/>
          <w:sz w:val="23"/>
          <w:szCs w:val="23"/>
        </w:rPr>
      </w:pPr>
      <w:proofErr w:type="gramStart"/>
      <w:r w:rsidRPr="00A94B79">
        <w:rPr>
          <w:rFonts w:ascii="Times New Roman" w:hAnsi="Times New Roman"/>
          <w:sz w:val="23"/>
          <w:szCs w:val="23"/>
        </w:rPr>
        <w:t>comprovata</w:t>
      </w:r>
      <w:proofErr w:type="gramEnd"/>
      <w:r w:rsidRPr="00A94B79">
        <w:rPr>
          <w:rFonts w:ascii="Times New Roman" w:hAnsi="Times New Roman"/>
          <w:sz w:val="23"/>
          <w:szCs w:val="23"/>
        </w:rPr>
        <w:t xml:space="preserve"> esperienza professionale in attività di supporto alla progettazione</w:t>
      </w:r>
      <w:r>
        <w:rPr>
          <w:rFonts w:ascii="Times New Roman" w:hAnsi="Times New Roman"/>
          <w:sz w:val="23"/>
          <w:szCs w:val="23"/>
        </w:rPr>
        <w:t>, conduzione</w:t>
      </w:r>
      <w:r w:rsidRPr="00A94B79">
        <w:rPr>
          <w:rFonts w:ascii="Times New Roman" w:hAnsi="Times New Roman"/>
          <w:sz w:val="23"/>
          <w:szCs w:val="23"/>
        </w:rPr>
        <w:t xml:space="preserve"> e sviluppo di sistemi hardware e software con particolare riferimento ai back end digitali basati sull’utilizzo di FPGA per applicazioni radioastronomiche, acquisita tramite specifica attività svolta per almeno un anno presso Università, Istituzioni ed Enti di Ricerca e di Sperimentazione (Pubblici o Privati).  Detto requisito dovrà essere debitamente certificato ed </w:t>
      </w:r>
      <w:r>
        <w:rPr>
          <w:rFonts w:ascii="Times New Roman" w:hAnsi="Times New Roman"/>
          <w:sz w:val="23"/>
          <w:szCs w:val="23"/>
        </w:rPr>
        <w:t>Allegato</w:t>
      </w:r>
      <w:r w:rsidRPr="00A94B79">
        <w:rPr>
          <w:rFonts w:ascii="Times New Roman" w:hAnsi="Times New Roman"/>
          <w:sz w:val="23"/>
          <w:szCs w:val="23"/>
        </w:rPr>
        <w:t xml:space="preserve"> alla domanda di ammissione al concorso, pena l’esclusione, mediante la produzione di un’attestazione dell’attività prestata presso Università, </w:t>
      </w:r>
      <w:r w:rsidRPr="009E6BA1">
        <w:rPr>
          <w:rFonts w:ascii="Times New Roman" w:hAnsi="Times New Roman"/>
          <w:sz w:val="23"/>
          <w:szCs w:val="23"/>
        </w:rPr>
        <w:t>Istituzioni ed Enti di Ricerca e di Sperimentazione (Pubblici o Privati)</w:t>
      </w:r>
      <w:r>
        <w:rPr>
          <w:rFonts w:ascii="Times New Roman" w:hAnsi="Times New Roman"/>
          <w:sz w:val="23"/>
          <w:szCs w:val="23"/>
        </w:rPr>
        <w:t xml:space="preserve"> </w:t>
      </w:r>
      <w:r w:rsidRPr="009E6BA1">
        <w:rPr>
          <w:rFonts w:ascii="Times New Roman" w:hAnsi="Times New Roman"/>
          <w:sz w:val="23"/>
          <w:szCs w:val="23"/>
        </w:rPr>
        <w:t>da rendersi tramite dichiarazione sostitutiva di atto di notorietà, secondo lo schema di cui all’</w:t>
      </w:r>
      <w:r>
        <w:rPr>
          <w:rFonts w:ascii="Times New Roman" w:hAnsi="Times New Roman"/>
          <w:sz w:val="23"/>
          <w:szCs w:val="23"/>
        </w:rPr>
        <w:t>Allegato</w:t>
      </w:r>
      <w:r w:rsidRPr="009E6BA1">
        <w:rPr>
          <w:rFonts w:ascii="Times New Roman" w:hAnsi="Times New Roman"/>
          <w:sz w:val="23"/>
          <w:szCs w:val="23"/>
        </w:rPr>
        <w:t xml:space="preserve"> F, ai sensi dell’art. 47 del DPR n. 445/2000, corredata da fotocopia di un documento di identità in corso di validità. L’INAF provvederà ad effettuare idonei controlli sulla veridicità delle dichiarazioni sostitutive rese ai fini dell’ammissione al concorso. Qualora, dal controllo effettuato, dovesse emergere la non veridicità del contenuto della dichiarazione, il dichiarante decadrà dai benefici conseguiti sulla base della dichiarazione non veritiera, fermo restando quanto previsto dall’art. 76 del DPR n. 445/2000 in materia di sanzioni penali per false dichiarazioni;</w:t>
      </w:r>
    </w:p>
    <w:p w14:paraId="57A0070F" w14:textId="77777777" w:rsidR="00F71C55" w:rsidRPr="009E6BA1" w:rsidRDefault="00F71C55" w:rsidP="00F71C55">
      <w:pPr>
        <w:pStyle w:val="Paragrafoelenco"/>
        <w:numPr>
          <w:ilvl w:val="1"/>
          <w:numId w:val="6"/>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conoscenza</w:t>
      </w:r>
      <w:proofErr w:type="gramEnd"/>
      <w:r w:rsidRPr="009E6BA1">
        <w:rPr>
          <w:rFonts w:ascii="Times New Roman" w:hAnsi="Times New Roman"/>
          <w:sz w:val="23"/>
          <w:szCs w:val="23"/>
        </w:rPr>
        <w:t xml:space="preserve"> della lingua inglese, detta conoscenza verrà accertata dalla commissione esaminatrice nel corso della prova d’esame;</w:t>
      </w:r>
    </w:p>
    <w:p w14:paraId="313BB6CC" w14:textId="77777777" w:rsidR="00F71C55" w:rsidRPr="009E6BA1" w:rsidRDefault="00F71C55" w:rsidP="00F71C55">
      <w:pPr>
        <w:pStyle w:val="Paragrafoelenco"/>
        <w:numPr>
          <w:ilvl w:val="1"/>
          <w:numId w:val="6"/>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idoneità</w:t>
      </w:r>
      <w:proofErr w:type="gramEnd"/>
      <w:r w:rsidRPr="009E6BA1">
        <w:rPr>
          <w:rFonts w:ascii="Times New Roman" w:hAnsi="Times New Roman"/>
          <w:sz w:val="23"/>
          <w:szCs w:val="23"/>
        </w:rPr>
        <w:t xml:space="preserve"> fisica al servizio continuativo ed incondizionato all’impiego. In base alla vigente normativa l’INAF ha la facoltà di sottoporre a visita medica di controllo i vincitori di concorso;</w:t>
      </w:r>
    </w:p>
    <w:p w14:paraId="5AE07C9C" w14:textId="77777777" w:rsidR="00F71C55" w:rsidRPr="009E6BA1" w:rsidRDefault="00F71C55" w:rsidP="00F71C55">
      <w:pPr>
        <w:pStyle w:val="Paragrafoelenco"/>
        <w:numPr>
          <w:ilvl w:val="1"/>
          <w:numId w:val="6"/>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essere</w:t>
      </w:r>
      <w:proofErr w:type="gramEnd"/>
      <w:r w:rsidRPr="009E6BA1">
        <w:rPr>
          <w:rFonts w:ascii="Times New Roman" w:hAnsi="Times New Roman"/>
          <w:sz w:val="23"/>
          <w:szCs w:val="23"/>
        </w:rPr>
        <w:t xml:space="preserve"> in regola con le norme concernenti gli obblighi militari, per i cittadini soggetti a tale obbligo;</w:t>
      </w:r>
    </w:p>
    <w:p w14:paraId="711957F7" w14:textId="77777777" w:rsidR="00F71C55" w:rsidRPr="009E6BA1" w:rsidRDefault="00F71C55" w:rsidP="00F71C55">
      <w:pPr>
        <w:pStyle w:val="Paragrafoelenco"/>
        <w:numPr>
          <w:ilvl w:val="1"/>
          <w:numId w:val="6"/>
        </w:numPr>
        <w:spacing w:after="0" w:line="360" w:lineRule="auto"/>
        <w:jc w:val="both"/>
        <w:rPr>
          <w:rFonts w:ascii="Times New Roman" w:hAnsi="Times New Roman"/>
          <w:sz w:val="23"/>
          <w:szCs w:val="23"/>
        </w:rPr>
      </w:pPr>
      <w:r w:rsidRPr="009E6BA1">
        <w:rPr>
          <w:rFonts w:ascii="Times New Roman" w:hAnsi="Times New Roman"/>
          <w:sz w:val="23"/>
          <w:szCs w:val="23"/>
        </w:rPr>
        <w:t xml:space="preserve">non essere stato destituito, dispensato da precedente impiego presso una pubblica amministrazione per persistente insufficiente rendimento, ovvero non essere stato dichiarato decaduto da un impiego statale per aver conseguito l’impiego mediante produzione di documenti falsi o viziati da invalidità insanabile, ai sensi dell’art. 127, primo comma, lettera </w:t>
      </w:r>
      <w:r w:rsidRPr="009E6BA1">
        <w:rPr>
          <w:rFonts w:ascii="Times New Roman" w:hAnsi="Times New Roman"/>
          <w:i/>
          <w:sz w:val="23"/>
          <w:szCs w:val="23"/>
        </w:rPr>
        <w:t>d)</w:t>
      </w:r>
      <w:r w:rsidRPr="009E6BA1">
        <w:rPr>
          <w:rFonts w:ascii="Times New Roman" w:hAnsi="Times New Roman"/>
          <w:sz w:val="23"/>
          <w:szCs w:val="23"/>
        </w:rPr>
        <w:t xml:space="preserve">, del Testo Unico delle </w:t>
      </w:r>
      <w:r w:rsidRPr="009E6BA1">
        <w:rPr>
          <w:rFonts w:ascii="Times New Roman" w:hAnsi="Times New Roman"/>
          <w:sz w:val="23"/>
          <w:szCs w:val="23"/>
        </w:rPr>
        <w:lastRenderedPageBreak/>
        <w:t>disposizioni concernenti lo Statuto degli impiegati civili dello Stato approvato con Decreto del Presidente della Repubblica 10 gennaio 1957, n. 3 ovvero non essere stato licenziato in applicazione delle normative sanzionatorie di cui ai relativi Contratti Collettivi Nazionali di Lavoro e di non essere stato interdetto dai pubblici uffici in base a sentenza passata in giudicato.</w:t>
      </w:r>
    </w:p>
    <w:p w14:paraId="7450A320" w14:textId="77777777" w:rsidR="00F71C55" w:rsidRPr="009E6BA1" w:rsidRDefault="00F71C55" w:rsidP="00F71C55">
      <w:pPr>
        <w:pStyle w:val="Paragrafoelenco"/>
        <w:numPr>
          <w:ilvl w:val="0"/>
          <w:numId w:val="6"/>
        </w:numPr>
        <w:spacing w:after="0" w:line="360" w:lineRule="auto"/>
        <w:jc w:val="both"/>
        <w:rPr>
          <w:rFonts w:ascii="Times New Roman" w:hAnsi="Times New Roman"/>
          <w:sz w:val="23"/>
          <w:szCs w:val="23"/>
        </w:rPr>
      </w:pPr>
      <w:r w:rsidRPr="009E6BA1">
        <w:rPr>
          <w:rFonts w:ascii="Times New Roman" w:hAnsi="Times New Roman"/>
          <w:sz w:val="23"/>
          <w:szCs w:val="23"/>
        </w:rPr>
        <w:t>I cittadini degli Stati Membri dell’Unione Europea devono possedere, ai fini dell’ammissione al presente concorso, i seguenti requisiti:</w:t>
      </w:r>
    </w:p>
    <w:p w14:paraId="548F0154" w14:textId="77777777" w:rsidR="00F71C55" w:rsidRPr="009E6BA1" w:rsidRDefault="00F71C55" w:rsidP="00F71C55">
      <w:pPr>
        <w:pStyle w:val="Paragrafoelenco"/>
        <w:numPr>
          <w:ilvl w:val="0"/>
          <w:numId w:val="7"/>
        </w:numPr>
        <w:spacing w:after="0" w:line="360" w:lineRule="auto"/>
        <w:ind w:left="1134"/>
        <w:jc w:val="both"/>
        <w:rPr>
          <w:rFonts w:ascii="Times New Roman" w:hAnsi="Times New Roman"/>
          <w:sz w:val="23"/>
          <w:szCs w:val="23"/>
        </w:rPr>
      </w:pPr>
      <w:proofErr w:type="gramStart"/>
      <w:r w:rsidRPr="009E6BA1">
        <w:rPr>
          <w:rFonts w:ascii="Times New Roman" w:hAnsi="Times New Roman"/>
          <w:sz w:val="23"/>
          <w:szCs w:val="23"/>
        </w:rPr>
        <w:t>godimento</w:t>
      </w:r>
      <w:proofErr w:type="gramEnd"/>
      <w:r w:rsidRPr="009E6BA1">
        <w:rPr>
          <w:rFonts w:ascii="Times New Roman" w:hAnsi="Times New Roman"/>
          <w:sz w:val="23"/>
          <w:szCs w:val="23"/>
        </w:rPr>
        <w:t xml:space="preserve"> dei diritti civili e politici negli Stati di appartenenza o di provenienza;</w:t>
      </w:r>
    </w:p>
    <w:p w14:paraId="0D32D35A" w14:textId="77777777" w:rsidR="00F71C55" w:rsidRPr="009E6BA1" w:rsidRDefault="00F71C55" w:rsidP="00F71C55">
      <w:pPr>
        <w:pStyle w:val="Paragrafoelenco"/>
        <w:numPr>
          <w:ilvl w:val="0"/>
          <w:numId w:val="7"/>
        </w:numPr>
        <w:spacing w:after="0" w:line="360" w:lineRule="auto"/>
        <w:ind w:left="1134"/>
        <w:jc w:val="both"/>
        <w:rPr>
          <w:rFonts w:ascii="Times New Roman" w:hAnsi="Times New Roman"/>
          <w:sz w:val="23"/>
          <w:szCs w:val="23"/>
        </w:rPr>
      </w:pPr>
      <w:proofErr w:type="gramStart"/>
      <w:r w:rsidRPr="009E6BA1">
        <w:rPr>
          <w:rFonts w:ascii="Times New Roman" w:hAnsi="Times New Roman"/>
          <w:sz w:val="23"/>
          <w:szCs w:val="23"/>
        </w:rPr>
        <w:t>possesso</w:t>
      </w:r>
      <w:proofErr w:type="gramEnd"/>
      <w:r w:rsidRPr="009E6BA1">
        <w:rPr>
          <w:rFonts w:ascii="Times New Roman" w:hAnsi="Times New Roman"/>
          <w:sz w:val="23"/>
          <w:szCs w:val="23"/>
        </w:rPr>
        <w:t xml:space="preserve"> della cittadinanza dello Stato di appartenenza e di tutti gli altri requisiti previsti dal presente bando per i candidati di cittadinanza italiana;</w:t>
      </w:r>
    </w:p>
    <w:p w14:paraId="71E2E362" w14:textId="77777777" w:rsidR="00F71C55" w:rsidRPr="009E6BA1" w:rsidRDefault="00F71C55" w:rsidP="00F71C55">
      <w:pPr>
        <w:pStyle w:val="Paragrafoelenco"/>
        <w:numPr>
          <w:ilvl w:val="0"/>
          <w:numId w:val="7"/>
        </w:numPr>
        <w:spacing w:after="0" w:line="360" w:lineRule="auto"/>
        <w:ind w:left="1134"/>
        <w:jc w:val="both"/>
        <w:rPr>
          <w:rFonts w:ascii="Times New Roman" w:hAnsi="Times New Roman"/>
          <w:sz w:val="23"/>
          <w:szCs w:val="23"/>
        </w:rPr>
      </w:pPr>
      <w:proofErr w:type="gramStart"/>
      <w:r w:rsidRPr="009E6BA1">
        <w:rPr>
          <w:rFonts w:ascii="Times New Roman" w:hAnsi="Times New Roman"/>
          <w:sz w:val="23"/>
          <w:szCs w:val="23"/>
        </w:rPr>
        <w:t>adeguata</w:t>
      </w:r>
      <w:proofErr w:type="gramEnd"/>
      <w:r w:rsidRPr="009E6BA1">
        <w:rPr>
          <w:rFonts w:ascii="Times New Roman" w:hAnsi="Times New Roman"/>
          <w:sz w:val="23"/>
          <w:szCs w:val="23"/>
        </w:rPr>
        <w:t xml:space="preserve"> conoscenza della lingua italiana. Detta conoscenza verrà accertata dalla commissione esaminatrice tramite apposito colloquio.</w:t>
      </w:r>
    </w:p>
    <w:p w14:paraId="283A0F94" w14:textId="77777777" w:rsidR="00F71C55" w:rsidRPr="009E6BA1" w:rsidRDefault="00F71C55" w:rsidP="00F71C55">
      <w:pPr>
        <w:pStyle w:val="Paragrafoelenco"/>
        <w:numPr>
          <w:ilvl w:val="0"/>
          <w:numId w:val="6"/>
        </w:numPr>
        <w:spacing w:after="0" w:line="360" w:lineRule="auto"/>
        <w:jc w:val="both"/>
        <w:rPr>
          <w:rFonts w:ascii="Times New Roman" w:hAnsi="Times New Roman"/>
          <w:sz w:val="23"/>
          <w:szCs w:val="23"/>
        </w:rPr>
      </w:pPr>
      <w:r w:rsidRPr="009E6BA1">
        <w:rPr>
          <w:rFonts w:ascii="Times New Roman" w:hAnsi="Times New Roman"/>
          <w:sz w:val="23"/>
          <w:szCs w:val="23"/>
        </w:rPr>
        <w:t>I requisiti di cui al presente articolo debbono essere posseduti alla data di scadenza del termine utile per la presentazione delle domande di ammissione al concorso.</w:t>
      </w:r>
    </w:p>
    <w:p w14:paraId="567466AC" w14:textId="77777777" w:rsidR="00F71C55" w:rsidRPr="009E6BA1" w:rsidRDefault="00F71C55" w:rsidP="00F71C55">
      <w:pPr>
        <w:pStyle w:val="Paragrafoelenco"/>
        <w:numPr>
          <w:ilvl w:val="0"/>
          <w:numId w:val="6"/>
        </w:numPr>
        <w:spacing w:after="0" w:line="360" w:lineRule="auto"/>
        <w:jc w:val="both"/>
        <w:rPr>
          <w:rFonts w:ascii="Times New Roman" w:hAnsi="Times New Roman"/>
          <w:sz w:val="23"/>
          <w:szCs w:val="23"/>
        </w:rPr>
      </w:pPr>
      <w:r w:rsidRPr="009E6BA1">
        <w:rPr>
          <w:rFonts w:ascii="Times New Roman" w:hAnsi="Times New Roman"/>
          <w:sz w:val="23"/>
          <w:szCs w:val="23"/>
        </w:rPr>
        <w:t>L’ammissione al concorso avviene con riserva di accertamento del possesso dei requisiti dichiarati dai candidati.</w:t>
      </w:r>
    </w:p>
    <w:p w14:paraId="4A93C061" w14:textId="77777777" w:rsidR="00F71C55" w:rsidRDefault="00F71C55" w:rsidP="00F71C55">
      <w:pPr>
        <w:pStyle w:val="Paragrafoelenco"/>
        <w:numPr>
          <w:ilvl w:val="0"/>
          <w:numId w:val="6"/>
        </w:numPr>
        <w:spacing w:after="0" w:line="360" w:lineRule="auto"/>
        <w:jc w:val="both"/>
        <w:rPr>
          <w:rFonts w:ascii="Times New Roman" w:hAnsi="Times New Roman"/>
          <w:sz w:val="23"/>
          <w:szCs w:val="23"/>
        </w:rPr>
      </w:pPr>
      <w:r w:rsidRPr="009E6BA1">
        <w:rPr>
          <w:rFonts w:ascii="Times New Roman" w:hAnsi="Times New Roman"/>
          <w:sz w:val="23"/>
          <w:szCs w:val="23"/>
        </w:rPr>
        <w:t>Il mancato possesso anche di uno solo dei predetti requisiti comporterà l’esclusione dal concorso. Tutte le esclusioni dal concorso, per qualsiasi causa siano normativamente previste, potranno essere disposte, in ogni momento della procedura concorsuale, con atto del Direttore dell’INAF-Osservatorio Astronomico di Cagliari.</w:t>
      </w:r>
    </w:p>
    <w:p w14:paraId="03EF72A8" w14:textId="77777777" w:rsidR="00004307" w:rsidRDefault="00004307" w:rsidP="00004307">
      <w:pPr>
        <w:spacing w:after="0" w:line="360" w:lineRule="auto"/>
        <w:jc w:val="both"/>
        <w:rPr>
          <w:rFonts w:ascii="Times New Roman" w:hAnsi="Times New Roman"/>
          <w:sz w:val="23"/>
          <w:szCs w:val="23"/>
        </w:rPr>
      </w:pPr>
    </w:p>
    <w:p w14:paraId="140E47BD" w14:textId="77777777" w:rsidR="00004307" w:rsidRPr="009E6BA1" w:rsidRDefault="00004307" w:rsidP="00DC27C2">
      <w:pPr>
        <w:spacing w:after="0" w:line="240" w:lineRule="auto"/>
        <w:jc w:val="center"/>
        <w:rPr>
          <w:rFonts w:ascii="Times New Roman" w:hAnsi="Times New Roman"/>
          <w:b/>
          <w:sz w:val="23"/>
          <w:szCs w:val="23"/>
        </w:rPr>
      </w:pPr>
      <w:r w:rsidRPr="009E6BA1">
        <w:rPr>
          <w:rFonts w:ascii="Times New Roman" w:hAnsi="Times New Roman"/>
          <w:b/>
          <w:sz w:val="23"/>
          <w:szCs w:val="23"/>
        </w:rPr>
        <w:t>Art. 3</w:t>
      </w:r>
    </w:p>
    <w:p w14:paraId="02E2D3B0" w14:textId="77777777" w:rsidR="00004307" w:rsidRDefault="00004307" w:rsidP="00DC27C2">
      <w:pPr>
        <w:spacing w:after="0" w:line="240" w:lineRule="auto"/>
        <w:jc w:val="center"/>
        <w:rPr>
          <w:rFonts w:ascii="Times New Roman" w:hAnsi="Times New Roman"/>
          <w:b/>
          <w:sz w:val="23"/>
          <w:szCs w:val="23"/>
        </w:rPr>
      </w:pPr>
      <w:r w:rsidRPr="009E6BA1">
        <w:rPr>
          <w:rFonts w:ascii="Times New Roman" w:hAnsi="Times New Roman"/>
          <w:b/>
          <w:sz w:val="23"/>
          <w:szCs w:val="23"/>
        </w:rPr>
        <w:t>Modalità di presentazione della domanda</w:t>
      </w:r>
    </w:p>
    <w:p w14:paraId="4C602EA4" w14:textId="77777777" w:rsidR="009B1BDF" w:rsidRPr="009E6BA1" w:rsidRDefault="009B1BDF" w:rsidP="00DC27C2">
      <w:pPr>
        <w:spacing w:after="0" w:line="240" w:lineRule="auto"/>
        <w:jc w:val="center"/>
        <w:rPr>
          <w:rFonts w:ascii="Times New Roman" w:hAnsi="Times New Roman"/>
          <w:b/>
          <w:sz w:val="23"/>
          <w:szCs w:val="23"/>
        </w:rPr>
      </w:pPr>
    </w:p>
    <w:p w14:paraId="52DFB8FD" w14:textId="2F1CC266" w:rsidR="00DD26DA" w:rsidRPr="009E6BA1" w:rsidRDefault="005C6A69" w:rsidP="002C107B">
      <w:pPr>
        <w:pStyle w:val="Paragrafoelenco"/>
        <w:numPr>
          <w:ilvl w:val="0"/>
          <w:numId w:val="10"/>
        </w:numPr>
        <w:spacing w:after="0" w:line="360" w:lineRule="auto"/>
        <w:jc w:val="both"/>
        <w:rPr>
          <w:rFonts w:ascii="Times New Roman" w:hAnsi="Times New Roman"/>
          <w:sz w:val="23"/>
          <w:szCs w:val="23"/>
        </w:rPr>
      </w:pPr>
      <w:r w:rsidRPr="009E6BA1">
        <w:rPr>
          <w:rFonts w:ascii="Times New Roman" w:hAnsi="Times New Roman"/>
          <w:sz w:val="23"/>
          <w:szCs w:val="23"/>
        </w:rPr>
        <w:t xml:space="preserve">La domanda di ammissione al concorso, da redigersi in carta semplice, deve essere </w:t>
      </w:r>
      <w:r w:rsidR="00F84530">
        <w:rPr>
          <w:rFonts w:ascii="Times New Roman" w:hAnsi="Times New Roman"/>
          <w:sz w:val="23"/>
          <w:szCs w:val="23"/>
        </w:rPr>
        <w:t xml:space="preserve">compilata </w:t>
      </w:r>
      <w:r w:rsidRPr="009E6BA1">
        <w:rPr>
          <w:rFonts w:ascii="Times New Roman" w:hAnsi="Times New Roman"/>
          <w:sz w:val="23"/>
          <w:szCs w:val="23"/>
        </w:rPr>
        <w:t>secondo lo schema di cui all’</w:t>
      </w:r>
      <w:r w:rsidR="005B3994">
        <w:rPr>
          <w:rFonts w:ascii="Times New Roman" w:hAnsi="Times New Roman"/>
          <w:sz w:val="23"/>
          <w:szCs w:val="23"/>
        </w:rPr>
        <w:t>Allegato</w:t>
      </w:r>
      <w:r w:rsidRPr="009E6BA1">
        <w:rPr>
          <w:rFonts w:ascii="Times New Roman" w:hAnsi="Times New Roman"/>
          <w:sz w:val="23"/>
          <w:szCs w:val="23"/>
        </w:rPr>
        <w:t xml:space="preserve"> A, reperibile su</w:t>
      </w:r>
      <w:r w:rsidR="000866EC" w:rsidRPr="009E6BA1">
        <w:rPr>
          <w:rFonts w:ascii="Times New Roman" w:hAnsi="Times New Roman"/>
          <w:sz w:val="23"/>
          <w:szCs w:val="23"/>
        </w:rPr>
        <w:t xml:space="preserve">i siti </w:t>
      </w:r>
      <w:hyperlink r:id="rId8" w:history="1">
        <w:r w:rsidR="000866EC" w:rsidRPr="009E6BA1">
          <w:rPr>
            <w:rStyle w:val="Collegamentoipertestuale"/>
            <w:rFonts w:ascii="Times New Roman" w:hAnsi="Times New Roman"/>
            <w:sz w:val="23"/>
            <w:szCs w:val="23"/>
          </w:rPr>
          <w:t>www.inaf.it</w:t>
        </w:r>
      </w:hyperlink>
      <w:r w:rsidR="000866EC" w:rsidRPr="009E6BA1">
        <w:rPr>
          <w:rFonts w:ascii="Times New Roman" w:hAnsi="Times New Roman"/>
          <w:sz w:val="23"/>
          <w:szCs w:val="23"/>
        </w:rPr>
        <w:t xml:space="preserve"> e</w:t>
      </w:r>
      <w:r w:rsidR="002C107B" w:rsidRPr="009E6BA1">
        <w:rPr>
          <w:rFonts w:ascii="Times New Roman" w:hAnsi="Times New Roman"/>
          <w:sz w:val="23"/>
          <w:szCs w:val="23"/>
        </w:rPr>
        <w:t xml:space="preserve"> </w:t>
      </w:r>
      <w:hyperlink r:id="rId9" w:history="1">
        <w:r w:rsidR="002C107B" w:rsidRPr="009E6BA1">
          <w:rPr>
            <w:rStyle w:val="Collegamentoipertestuale"/>
            <w:rFonts w:ascii="Times New Roman" w:hAnsi="Times New Roman"/>
            <w:sz w:val="23"/>
            <w:szCs w:val="23"/>
          </w:rPr>
          <w:t>www.oa-cagliari.inaf,it</w:t>
        </w:r>
      </w:hyperlink>
      <w:r w:rsidR="002C107B" w:rsidRPr="009E6BA1">
        <w:rPr>
          <w:rFonts w:ascii="Times New Roman" w:hAnsi="Times New Roman"/>
          <w:sz w:val="23"/>
          <w:szCs w:val="23"/>
        </w:rPr>
        <w:t xml:space="preserve"> </w:t>
      </w:r>
      <w:r w:rsidR="00DD26DA" w:rsidRPr="009E6BA1">
        <w:rPr>
          <w:rFonts w:ascii="Times New Roman" w:hAnsi="Times New Roman"/>
          <w:sz w:val="23"/>
          <w:szCs w:val="23"/>
        </w:rPr>
        <w:t xml:space="preserve">e </w:t>
      </w:r>
      <w:r w:rsidR="002C107B" w:rsidRPr="009E6BA1">
        <w:rPr>
          <w:rFonts w:ascii="Times New Roman" w:hAnsi="Times New Roman"/>
          <w:sz w:val="23"/>
          <w:szCs w:val="23"/>
        </w:rPr>
        <w:t xml:space="preserve">dovrà essere </w:t>
      </w:r>
      <w:r w:rsidR="00DD26DA" w:rsidRPr="009E6BA1">
        <w:rPr>
          <w:rFonts w:ascii="Times New Roman" w:hAnsi="Times New Roman"/>
          <w:sz w:val="23"/>
          <w:szCs w:val="23"/>
        </w:rPr>
        <w:t>inoltrata</w:t>
      </w:r>
      <w:r w:rsidR="003F4D61" w:rsidRPr="009E6BA1">
        <w:rPr>
          <w:rFonts w:ascii="Times New Roman" w:hAnsi="Times New Roman"/>
          <w:sz w:val="23"/>
          <w:szCs w:val="23"/>
        </w:rPr>
        <w:t>,</w:t>
      </w:r>
      <w:r w:rsidR="00DD26DA" w:rsidRPr="009E6BA1">
        <w:rPr>
          <w:rFonts w:ascii="Times New Roman" w:hAnsi="Times New Roman"/>
          <w:sz w:val="23"/>
          <w:szCs w:val="23"/>
        </w:rPr>
        <w:t xml:space="preserve"> </w:t>
      </w:r>
      <w:r w:rsidR="003F4D61" w:rsidRPr="009E6BA1">
        <w:rPr>
          <w:rFonts w:ascii="Times New Roman" w:hAnsi="Times New Roman"/>
          <w:b/>
          <w:sz w:val="23"/>
          <w:szCs w:val="23"/>
        </w:rPr>
        <w:t>entro</w:t>
      </w:r>
      <w:r w:rsidR="00EA2316" w:rsidRPr="009E6BA1">
        <w:rPr>
          <w:rFonts w:ascii="Times New Roman" w:hAnsi="Times New Roman"/>
          <w:b/>
          <w:sz w:val="23"/>
          <w:szCs w:val="23"/>
        </w:rPr>
        <w:t xml:space="preserve"> e non oltre </w:t>
      </w:r>
      <w:r w:rsidR="00EA2316" w:rsidRPr="009E6BA1">
        <w:rPr>
          <w:rFonts w:ascii="Times New Roman" w:hAnsi="Times New Roman"/>
          <w:sz w:val="23"/>
          <w:szCs w:val="23"/>
        </w:rPr>
        <w:t>il termine di trenta giorni successivi alla data di pubblicazione dell’avviso relativo al presente bando</w:t>
      </w:r>
      <w:r w:rsidR="00EA2316" w:rsidRPr="009E6BA1">
        <w:rPr>
          <w:rFonts w:ascii="Times New Roman" w:hAnsi="Times New Roman"/>
          <w:b/>
          <w:sz w:val="23"/>
          <w:szCs w:val="23"/>
        </w:rPr>
        <w:t xml:space="preserve"> </w:t>
      </w:r>
      <w:r w:rsidR="003F4D61" w:rsidRPr="009E6BA1">
        <w:rPr>
          <w:rFonts w:ascii="Times New Roman" w:hAnsi="Times New Roman"/>
          <w:b/>
          <w:sz w:val="23"/>
          <w:szCs w:val="23"/>
        </w:rPr>
        <w:t xml:space="preserve"> </w:t>
      </w:r>
      <w:r w:rsidR="003F4D61" w:rsidRPr="009E6BA1">
        <w:rPr>
          <w:rFonts w:ascii="Times New Roman" w:hAnsi="Times New Roman"/>
          <w:sz w:val="23"/>
          <w:szCs w:val="23"/>
        </w:rPr>
        <w:t xml:space="preserve">nella Gazzetta Ufficiale della Repubblica Italiana – 4° serie speciale  - concorsi ed esami,  </w:t>
      </w:r>
      <w:r w:rsidR="00DD26DA" w:rsidRPr="009E6BA1">
        <w:rPr>
          <w:rFonts w:ascii="Times New Roman" w:hAnsi="Times New Roman"/>
          <w:sz w:val="23"/>
          <w:szCs w:val="23"/>
        </w:rPr>
        <w:t>secondo le seguenti modalità:</w:t>
      </w:r>
    </w:p>
    <w:p w14:paraId="6BC8A8A3" w14:textId="6753C563" w:rsidR="00A67E6A" w:rsidRPr="006E1C6F" w:rsidRDefault="002C4841" w:rsidP="006E1C6F">
      <w:pPr>
        <w:pStyle w:val="Paragrafoelenco"/>
        <w:numPr>
          <w:ilvl w:val="0"/>
          <w:numId w:val="36"/>
        </w:numPr>
        <w:spacing w:after="0" w:line="360" w:lineRule="auto"/>
        <w:jc w:val="both"/>
        <w:rPr>
          <w:rFonts w:ascii="Times New Roman" w:hAnsi="Times New Roman"/>
          <w:sz w:val="23"/>
          <w:szCs w:val="23"/>
        </w:rPr>
      </w:pPr>
      <w:proofErr w:type="gramStart"/>
      <w:r>
        <w:rPr>
          <w:rFonts w:ascii="Times New Roman" w:hAnsi="Times New Roman"/>
          <w:sz w:val="23"/>
          <w:szCs w:val="23"/>
        </w:rPr>
        <w:t>t</w:t>
      </w:r>
      <w:r w:rsidR="002A110F" w:rsidRPr="00864DD6">
        <w:rPr>
          <w:rFonts w:ascii="Times New Roman" w:hAnsi="Times New Roman"/>
          <w:sz w:val="23"/>
          <w:szCs w:val="23"/>
        </w:rPr>
        <w:t>rasmissione</w:t>
      </w:r>
      <w:proofErr w:type="gramEnd"/>
      <w:r w:rsidR="002A110F" w:rsidRPr="00864DD6">
        <w:rPr>
          <w:rFonts w:ascii="Times New Roman" w:hAnsi="Times New Roman"/>
          <w:sz w:val="23"/>
          <w:szCs w:val="23"/>
        </w:rPr>
        <w:t xml:space="preserve"> tramite posta elettronica certificata (PEC) al seguente indirizzo: </w:t>
      </w:r>
      <w:hyperlink r:id="rId10" w:history="1">
        <w:r w:rsidR="002A110F" w:rsidRPr="00864DD6">
          <w:rPr>
            <w:rStyle w:val="Collegamentoipertestuale"/>
            <w:rFonts w:ascii="Times New Roman" w:hAnsi="Times New Roman"/>
            <w:sz w:val="23"/>
            <w:szCs w:val="23"/>
          </w:rPr>
          <w:t>inafoacagliari@pcert.postcert.it</w:t>
        </w:r>
      </w:hyperlink>
      <w:r w:rsidR="002A110F" w:rsidRPr="00864DD6">
        <w:rPr>
          <w:rFonts w:ascii="Times New Roman" w:hAnsi="Times New Roman"/>
          <w:sz w:val="23"/>
          <w:szCs w:val="23"/>
        </w:rPr>
        <w:t xml:space="preserve">. Nella PEC di trasmissione della domanda l’oggetto dovrà chiaramente riportare la seguente </w:t>
      </w:r>
      <w:proofErr w:type="gramStart"/>
      <w:r w:rsidR="002A110F" w:rsidRPr="00864DD6">
        <w:rPr>
          <w:rFonts w:ascii="Times New Roman" w:hAnsi="Times New Roman"/>
          <w:sz w:val="23"/>
          <w:szCs w:val="23"/>
        </w:rPr>
        <w:t>dicitura :</w:t>
      </w:r>
      <w:proofErr w:type="gramEnd"/>
      <w:r w:rsidR="002A110F" w:rsidRPr="00864DD6">
        <w:rPr>
          <w:rFonts w:ascii="Times New Roman" w:hAnsi="Times New Roman"/>
          <w:sz w:val="23"/>
          <w:szCs w:val="23"/>
        </w:rPr>
        <w:t xml:space="preserve"> </w:t>
      </w:r>
      <w:r w:rsidR="00F71C55" w:rsidRPr="006E1C6F">
        <w:rPr>
          <w:rFonts w:ascii="Times New Roman" w:hAnsi="Times New Roman"/>
          <w:b/>
          <w:sz w:val="23"/>
          <w:szCs w:val="23"/>
        </w:rPr>
        <w:t xml:space="preserve">Concorso 1 </w:t>
      </w:r>
      <w:r w:rsidR="00F71C55">
        <w:rPr>
          <w:rFonts w:ascii="Times New Roman" w:hAnsi="Times New Roman"/>
          <w:b/>
          <w:sz w:val="23"/>
          <w:szCs w:val="23"/>
        </w:rPr>
        <w:t>CTER EL V</w:t>
      </w:r>
      <w:r w:rsidR="00F71C55" w:rsidRPr="006E1C6F">
        <w:rPr>
          <w:rFonts w:ascii="Times New Roman" w:hAnsi="Times New Roman"/>
          <w:b/>
          <w:sz w:val="23"/>
          <w:szCs w:val="23"/>
        </w:rPr>
        <w:t>I/TD/OACA 2014</w:t>
      </w:r>
      <w:r w:rsidR="00F71C55" w:rsidRPr="006E1C6F">
        <w:rPr>
          <w:rFonts w:ascii="Times New Roman" w:hAnsi="Times New Roman"/>
          <w:sz w:val="23"/>
          <w:szCs w:val="23"/>
        </w:rPr>
        <w:t xml:space="preserve"> nonché </w:t>
      </w:r>
      <w:r w:rsidR="00F71C55" w:rsidRPr="006E1C6F">
        <w:rPr>
          <w:rFonts w:ascii="Times New Roman" w:hAnsi="Times New Roman"/>
          <w:b/>
          <w:sz w:val="23"/>
          <w:szCs w:val="23"/>
        </w:rPr>
        <w:t>il nome e il cognome del candidato</w:t>
      </w:r>
      <w:r>
        <w:rPr>
          <w:rFonts w:ascii="Times New Roman" w:hAnsi="Times New Roman"/>
          <w:b/>
          <w:sz w:val="23"/>
          <w:szCs w:val="23"/>
        </w:rPr>
        <w:t>.</w:t>
      </w:r>
      <w:r w:rsidR="002A110F" w:rsidRPr="006E1C6F">
        <w:rPr>
          <w:rFonts w:ascii="Times New Roman" w:hAnsi="Times New Roman"/>
          <w:sz w:val="23"/>
          <w:szCs w:val="23"/>
        </w:rPr>
        <w:t xml:space="preserve"> L’invio della posta elettronica certificata deve avvenire tassativamente entro </w:t>
      </w:r>
      <w:r w:rsidR="00EA2316" w:rsidRPr="006E1C6F">
        <w:rPr>
          <w:rFonts w:ascii="Times New Roman" w:hAnsi="Times New Roman"/>
          <w:sz w:val="23"/>
          <w:szCs w:val="23"/>
        </w:rPr>
        <w:t>la data di scadenza del</w:t>
      </w:r>
      <w:r w:rsidR="002A110F" w:rsidRPr="006E1C6F">
        <w:rPr>
          <w:rFonts w:ascii="Times New Roman" w:hAnsi="Times New Roman"/>
          <w:sz w:val="23"/>
          <w:szCs w:val="23"/>
        </w:rPr>
        <w:t xml:space="preserve"> bando</w:t>
      </w:r>
      <w:r w:rsidR="0000621B" w:rsidRPr="006E1C6F">
        <w:rPr>
          <w:rFonts w:ascii="Times New Roman" w:hAnsi="Times New Roman"/>
          <w:sz w:val="23"/>
          <w:szCs w:val="23"/>
        </w:rPr>
        <w:t>, a</w:t>
      </w:r>
      <w:r w:rsidR="002A110F" w:rsidRPr="006E1C6F">
        <w:rPr>
          <w:rFonts w:ascii="Times New Roman" w:hAnsi="Times New Roman"/>
          <w:sz w:val="23"/>
          <w:szCs w:val="23"/>
        </w:rPr>
        <w:t xml:space="preserve"> tal fine fa fede la data</w:t>
      </w:r>
      <w:r w:rsidR="00D10167" w:rsidRPr="006E1C6F">
        <w:rPr>
          <w:rFonts w:ascii="Times New Roman" w:hAnsi="Times New Roman"/>
          <w:sz w:val="23"/>
          <w:szCs w:val="23"/>
        </w:rPr>
        <w:t xml:space="preserve"> e l’ora </w:t>
      </w:r>
      <w:r w:rsidR="00D023B7" w:rsidRPr="006E1C6F">
        <w:rPr>
          <w:rFonts w:ascii="Times New Roman" w:hAnsi="Times New Roman"/>
          <w:sz w:val="23"/>
          <w:szCs w:val="23"/>
        </w:rPr>
        <w:t>d</w:t>
      </w:r>
      <w:r w:rsidR="004431BB" w:rsidRPr="006E1C6F">
        <w:rPr>
          <w:rFonts w:ascii="Times New Roman" w:hAnsi="Times New Roman"/>
          <w:sz w:val="23"/>
          <w:szCs w:val="23"/>
        </w:rPr>
        <w:t xml:space="preserve">ella ricevuta di avvenuta accettazione fornita dal gestore di PEC del candidato. </w:t>
      </w:r>
      <w:r w:rsidR="00B16DC7" w:rsidRPr="006E1C6F">
        <w:rPr>
          <w:rFonts w:ascii="Times New Roman" w:hAnsi="Times New Roman"/>
          <w:sz w:val="23"/>
          <w:szCs w:val="23"/>
        </w:rPr>
        <w:t xml:space="preserve">Il candidato </w:t>
      </w:r>
      <w:r w:rsidR="00B16DC7" w:rsidRPr="006E1C6F">
        <w:rPr>
          <w:rFonts w:ascii="Times New Roman" w:hAnsi="Times New Roman"/>
          <w:sz w:val="23"/>
          <w:szCs w:val="23"/>
        </w:rPr>
        <w:lastRenderedPageBreak/>
        <w:t>dovrà conservare la ricevuta di accettazione per eventuali verifiche da parte dell’amministrazione.</w:t>
      </w:r>
      <w:r w:rsidR="00D10167" w:rsidRPr="006E1C6F">
        <w:rPr>
          <w:rFonts w:ascii="Times New Roman" w:hAnsi="Times New Roman"/>
          <w:sz w:val="23"/>
          <w:szCs w:val="23"/>
        </w:rPr>
        <w:t xml:space="preserve"> </w:t>
      </w:r>
    </w:p>
    <w:p w14:paraId="0BFA672F" w14:textId="7C7C9C9C" w:rsidR="003F4D61" w:rsidRPr="00134D81" w:rsidRDefault="002C4841" w:rsidP="00864DD6">
      <w:pPr>
        <w:pStyle w:val="Paragrafoelenco"/>
        <w:numPr>
          <w:ilvl w:val="0"/>
          <w:numId w:val="36"/>
        </w:numPr>
        <w:spacing w:after="0" w:line="360" w:lineRule="auto"/>
        <w:jc w:val="both"/>
        <w:rPr>
          <w:rFonts w:ascii="Times New Roman" w:hAnsi="Times New Roman"/>
          <w:sz w:val="23"/>
          <w:szCs w:val="23"/>
        </w:rPr>
      </w:pPr>
      <w:proofErr w:type="gramStart"/>
      <w:r>
        <w:rPr>
          <w:rFonts w:ascii="Times New Roman" w:hAnsi="Times New Roman"/>
          <w:sz w:val="23"/>
          <w:szCs w:val="23"/>
        </w:rPr>
        <w:t>a</w:t>
      </w:r>
      <w:proofErr w:type="gramEnd"/>
      <w:r w:rsidR="00DD26DA" w:rsidRPr="00134D81">
        <w:rPr>
          <w:rFonts w:ascii="Times New Roman" w:hAnsi="Times New Roman"/>
          <w:sz w:val="23"/>
          <w:szCs w:val="23"/>
        </w:rPr>
        <w:t xml:space="preserve"> mezzo raccomandata con avviso di ricevimento </w:t>
      </w:r>
      <w:r w:rsidR="003F4D61" w:rsidRPr="00134D81">
        <w:rPr>
          <w:rFonts w:ascii="Times New Roman" w:hAnsi="Times New Roman"/>
          <w:sz w:val="23"/>
          <w:szCs w:val="23"/>
        </w:rPr>
        <w:t xml:space="preserve">all’INAF-Osservatorio Astronomico </w:t>
      </w:r>
      <w:r w:rsidR="006C54BB" w:rsidRPr="00134D81">
        <w:rPr>
          <w:rFonts w:ascii="Times New Roman" w:hAnsi="Times New Roman"/>
          <w:sz w:val="23"/>
          <w:szCs w:val="23"/>
        </w:rPr>
        <w:t>di Cagliari-via della Scienza n° 5</w:t>
      </w:r>
      <w:r>
        <w:rPr>
          <w:rFonts w:ascii="Times New Roman" w:hAnsi="Times New Roman"/>
          <w:sz w:val="23"/>
          <w:szCs w:val="23"/>
        </w:rPr>
        <w:t xml:space="preserve"> </w:t>
      </w:r>
      <w:r w:rsidR="003F4D61" w:rsidRPr="00134D81">
        <w:rPr>
          <w:rFonts w:ascii="Times New Roman" w:hAnsi="Times New Roman"/>
          <w:sz w:val="23"/>
          <w:szCs w:val="23"/>
        </w:rPr>
        <w:t>-</w:t>
      </w:r>
      <w:r>
        <w:rPr>
          <w:rFonts w:ascii="Times New Roman" w:hAnsi="Times New Roman"/>
          <w:sz w:val="23"/>
          <w:szCs w:val="23"/>
        </w:rPr>
        <w:t xml:space="preserve"> </w:t>
      </w:r>
      <w:r w:rsidR="003F4D61" w:rsidRPr="00134D81">
        <w:rPr>
          <w:rFonts w:ascii="Times New Roman" w:hAnsi="Times New Roman"/>
          <w:sz w:val="23"/>
          <w:szCs w:val="23"/>
        </w:rPr>
        <w:t xml:space="preserve">09047 Selargius, entro </w:t>
      </w:r>
      <w:r w:rsidR="00EA2316" w:rsidRPr="00134D81">
        <w:rPr>
          <w:rFonts w:ascii="Times New Roman" w:hAnsi="Times New Roman"/>
          <w:sz w:val="23"/>
          <w:szCs w:val="23"/>
        </w:rPr>
        <w:t>la</w:t>
      </w:r>
      <w:r w:rsidR="00D10167" w:rsidRPr="00134D81">
        <w:rPr>
          <w:rFonts w:ascii="Times New Roman" w:hAnsi="Times New Roman"/>
          <w:sz w:val="23"/>
          <w:szCs w:val="23"/>
        </w:rPr>
        <w:t xml:space="preserve"> data di scadenza del bando, </w:t>
      </w:r>
      <w:r w:rsidR="003F4D61" w:rsidRPr="00134D81">
        <w:rPr>
          <w:rFonts w:ascii="Times New Roman" w:hAnsi="Times New Roman"/>
          <w:sz w:val="23"/>
          <w:szCs w:val="23"/>
        </w:rPr>
        <w:t>a tal fine fa fede il timbro e la data dell’ufficio postale accettante, riportando sul frontespizio della busta “</w:t>
      </w:r>
      <w:r w:rsidR="00F71C55" w:rsidRPr="006E1C6F">
        <w:rPr>
          <w:rFonts w:ascii="Times New Roman" w:hAnsi="Times New Roman"/>
          <w:b/>
          <w:sz w:val="23"/>
          <w:szCs w:val="23"/>
        </w:rPr>
        <w:t xml:space="preserve">Concorso 1 </w:t>
      </w:r>
      <w:r w:rsidR="00F71C55">
        <w:rPr>
          <w:rFonts w:ascii="Times New Roman" w:hAnsi="Times New Roman"/>
          <w:b/>
          <w:sz w:val="23"/>
          <w:szCs w:val="23"/>
        </w:rPr>
        <w:t>CTER EL V</w:t>
      </w:r>
      <w:r w:rsidR="00F71C55" w:rsidRPr="006E1C6F">
        <w:rPr>
          <w:rFonts w:ascii="Times New Roman" w:hAnsi="Times New Roman"/>
          <w:b/>
          <w:sz w:val="23"/>
          <w:szCs w:val="23"/>
        </w:rPr>
        <w:t>I/TD/OACA 2014</w:t>
      </w:r>
      <w:r w:rsidR="00F71C55">
        <w:rPr>
          <w:rFonts w:ascii="Times New Roman" w:hAnsi="Times New Roman"/>
          <w:b/>
          <w:sz w:val="23"/>
          <w:szCs w:val="23"/>
        </w:rPr>
        <w:t>”</w:t>
      </w:r>
      <w:r w:rsidR="00F71C55">
        <w:rPr>
          <w:rFonts w:ascii="Times New Roman" w:hAnsi="Times New Roman"/>
          <w:sz w:val="23"/>
          <w:szCs w:val="23"/>
        </w:rPr>
        <w:t>.</w:t>
      </w:r>
    </w:p>
    <w:p w14:paraId="20553431" w14:textId="24061380" w:rsidR="002A110F" w:rsidRPr="00864DD6" w:rsidRDefault="002C4841" w:rsidP="00864DD6">
      <w:pPr>
        <w:pStyle w:val="Paragrafoelenco"/>
        <w:numPr>
          <w:ilvl w:val="0"/>
          <w:numId w:val="36"/>
        </w:numPr>
        <w:spacing w:after="0" w:line="360" w:lineRule="auto"/>
        <w:jc w:val="both"/>
        <w:rPr>
          <w:rFonts w:ascii="Times New Roman" w:hAnsi="Times New Roman"/>
          <w:sz w:val="23"/>
          <w:szCs w:val="23"/>
        </w:rPr>
      </w:pPr>
      <w:proofErr w:type="gramStart"/>
      <w:r>
        <w:rPr>
          <w:rFonts w:ascii="Times New Roman" w:hAnsi="Times New Roman"/>
          <w:sz w:val="23"/>
          <w:szCs w:val="23"/>
        </w:rPr>
        <w:t>c</w:t>
      </w:r>
      <w:r w:rsidR="002A110F" w:rsidRPr="00134D81">
        <w:rPr>
          <w:rFonts w:ascii="Times New Roman" w:hAnsi="Times New Roman"/>
          <w:sz w:val="23"/>
          <w:szCs w:val="23"/>
        </w:rPr>
        <w:t>onsegna</w:t>
      </w:r>
      <w:proofErr w:type="gramEnd"/>
      <w:r w:rsidR="002A110F" w:rsidRPr="00134D81">
        <w:rPr>
          <w:rFonts w:ascii="Times New Roman" w:hAnsi="Times New Roman"/>
          <w:sz w:val="23"/>
          <w:szCs w:val="23"/>
        </w:rPr>
        <w:t xml:space="preserve"> diretta a mano all’Ufficio Protocollo dell’Osservatorio Astronomico di Cagliari</w:t>
      </w:r>
      <w:r w:rsidR="006C54BB" w:rsidRPr="00134D81">
        <w:rPr>
          <w:rFonts w:ascii="Times New Roman" w:hAnsi="Times New Roman"/>
          <w:sz w:val="23"/>
          <w:szCs w:val="23"/>
        </w:rPr>
        <w:t>, Via della Scienza n°</w:t>
      </w:r>
      <w:r w:rsidR="00EA2316" w:rsidRPr="00864DD6">
        <w:rPr>
          <w:rFonts w:ascii="Times New Roman" w:hAnsi="Times New Roman"/>
          <w:sz w:val="23"/>
          <w:szCs w:val="23"/>
        </w:rPr>
        <w:t xml:space="preserve"> </w:t>
      </w:r>
      <w:r w:rsidR="006C54BB" w:rsidRPr="00864DD6">
        <w:rPr>
          <w:rFonts w:ascii="Times New Roman" w:hAnsi="Times New Roman"/>
          <w:sz w:val="23"/>
          <w:szCs w:val="23"/>
        </w:rPr>
        <w:t>5</w:t>
      </w:r>
      <w:r w:rsidR="002A110F" w:rsidRPr="00864DD6">
        <w:rPr>
          <w:rFonts w:ascii="Times New Roman" w:hAnsi="Times New Roman"/>
          <w:sz w:val="23"/>
          <w:szCs w:val="23"/>
        </w:rPr>
        <w:t xml:space="preserve"> </w:t>
      </w:r>
      <w:r w:rsidR="006C54BB" w:rsidRPr="00864DD6">
        <w:rPr>
          <w:rFonts w:ascii="Times New Roman" w:hAnsi="Times New Roman"/>
          <w:sz w:val="23"/>
          <w:szCs w:val="23"/>
        </w:rPr>
        <w:t xml:space="preserve"> - 09047 Selargius, </w:t>
      </w:r>
      <w:r w:rsidR="002A110F" w:rsidRPr="00864DD6">
        <w:rPr>
          <w:rFonts w:ascii="Times New Roman" w:hAnsi="Times New Roman"/>
          <w:sz w:val="23"/>
          <w:szCs w:val="23"/>
        </w:rPr>
        <w:t>entro</w:t>
      </w:r>
      <w:r w:rsidR="00D10167" w:rsidRPr="00864DD6">
        <w:rPr>
          <w:rFonts w:ascii="Times New Roman" w:hAnsi="Times New Roman"/>
          <w:sz w:val="23"/>
          <w:szCs w:val="23"/>
        </w:rPr>
        <w:t xml:space="preserve"> </w:t>
      </w:r>
      <w:r w:rsidR="00651097">
        <w:rPr>
          <w:rFonts w:ascii="Times New Roman" w:hAnsi="Times New Roman"/>
          <w:sz w:val="23"/>
          <w:szCs w:val="23"/>
        </w:rPr>
        <w:t xml:space="preserve">la </w:t>
      </w:r>
      <w:r w:rsidR="002A110F" w:rsidRPr="00864DD6">
        <w:rPr>
          <w:rFonts w:ascii="Times New Roman" w:hAnsi="Times New Roman"/>
          <w:sz w:val="23"/>
          <w:szCs w:val="23"/>
        </w:rPr>
        <w:t>data di scadenza del bando (a tal fine fa fede il timbro a data posto dall’ufficio stesso) ed esclusivamen</w:t>
      </w:r>
      <w:r w:rsidR="00651097">
        <w:rPr>
          <w:rFonts w:ascii="Times New Roman" w:hAnsi="Times New Roman"/>
          <w:sz w:val="23"/>
          <w:szCs w:val="23"/>
        </w:rPr>
        <w:t>te nei seguenti giorni ed orari</w:t>
      </w:r>
      <w:r w:rsidR="002A110F" w:rsidRPr="00864DD6">
        <w:rPr>
          <w:rFonts w:ascii="Times New Roman" w:hAnsi="Times New Roman"/>
          <w:sz w:val="23"/>
          <w:szCs w:val="23"/>
        </w:rPr>
        <w:t xml:space="preserve">: da lunedì al venerdì dalle ore </w:t>
      </w:r>
      <w:r w:rsidR="00D023B7">
        <w:rPr>
          <w:rFonts w:ascii="Times New Roman" w:hAnsi="Times New Roman"/>
          <w:sz w:val="23"/>
          <w:szCs w:val="23"/>
        </w:rPr>
        <w:t>10</w:t>
      </w:r>
      <w:r w:rsidR="002A110F" w:rsidRPr="00864DD6">
        <w:rPr>
          <w:rFonts w:ascii="Times New Roman" w:hAnsi="Times New Roman"/>
          <w:sz w:val="23"/>
          <w:szCs w:val="23"/>
        </w:rPr>
        <w:t xml:space="preserve">.00 alle </w:t>
      </w:r>
      <w:r w:rsidR="00D10167" w:rsidRPr="00864DD6">
        <w:rPr>
          <w:rFonts w:ascii="Times New Roman" w:hAnsi="Times New Roman"/>
          <w:sz w:val="23"/>
          <w:szCs w:val="23"/>
        </w:rPr>
        <w:t>13.00</w:t>
      </w:r>
      <w:r w:rsidR="00651097">
        <w:rPr>
          <w:rFonts w:ascii="Times New Roman" w:hAnsi="Times New Roman"/>
          <w:sz w:val="23"/>
          <w:szCs w:val="23"/>
        </w:rPr>
        <w:t xml:space="preserve"> e dalle </w:t>
      </w:r>
      <w:r w:rsidR="00E60781">
        <w:rPr>
          <w:rFonts w:ascii="Times New Roman" w:hAnsi="Times New Roman"/>
          <w:sz w:val="23"/>
          <w:szCs w:val="23"/>
        </w:rPr>
        <w:t>15.00 alle 17.00.</w:t>
      </w:r>
    </w:p>
    <w:p w14:paraId="7FC00587" w14:textId="1826D784" w:rsidR="00A47355" w:rsidRPr="0033054C" w:rsidRDefault="0033054C" w:rsidP="0033054C">
      <w:pPr>
        <w:pStyle w:val="Paragrafoelenco"/>
        <w:numPr>
          <w:ilvl w:val="0"/>
          <w:numId w:val="10"/>
        </w:numPr>
        <w:spacing w:after="0" w:line="360" w:lineRule="auto"/>
        <w:jc w:val="both"/>
        <w:rPr>
          <w:rFonts w:ascii="Times New Roman" w:hAnsi="Times New Roman"/>
          <w:sz w:val="23"/>
          <w:szCs w:val="23"/>
        </w:rPr>
      </w:pPr>
      <w:r w:rsidRPr="009E6BA1">
        <w:rPr>
          <w:rFonts w:ascii="Times New Roman" w:hAnsi="Times New Roman"/>
          <w:sz w:val="23"/>
          <w:szCs w:val="23"/>
          <w:u w:val="single"/>
        </w:rPr>
        <w:t>Costituirà causa di esclusione dal concorso l’inoltro della suddetta domanda dopo il prescritto termine di trenta giorni di cui al precedente comma 1</w:t>
      </w:r>
      <w:r w:rsidR="00A47355" w:rsidRPr="0033054C">
        <w:rPr>
          <w:rFonts w:ascii="Times New Roman" w:hAnsi="Times New Roman"/>
          <w:sz w:val="23"/>
          <w:szCs w:val="23"/>
          <w:u w:val="single"/>
        </w:rPr>
        <w:t>.</w:t>
      </w:r>
    </w:p>
    <w:p w14:paraId="04A1020F" w14:textId="77777777" w:rsidR="00004307" w:rsidRPr="009E6BA1" w:rsidRDefault="00A47355" w:rsidP="00D0495C">
      <w:pPr>
        <w:pStyle w:val="Paragrafoelenco"/>
        <w:numPr>
          <w:ilvl w:val="0"/>
          <w:numId w:val="10"/>
        </w:numPr>
        <w:spacing w:after="0" w:line="360" w:lineRule="auto"/>
        <w:jc w:val="both"/>
        <w:rPr>
          <w:rFonts w:ascii="Times New Roman" w:hAnsi="Times New Roman"/>
          <w:sz w:val="23"/>
          <w:szCs w:val="23"/>
        </w:rPr>
      </w:pPr>
      <w:r w:rsidRPr="009E6BA1">
        <w:rPr>
          <w:rFonts w:ascii="Times New Roman" w:hAnsi="Times New Roman"/>
          <w:sz w:val="23"/>
          <w:szCs w:val="23"/>
        </w:rPr>
        <w:t>Ai sensi dell’art. 46 del Decreto del Presidente della Repubblica</w:t>
      </w:r>
      <w:r w:rsidR="00D0495C" w:rsidRPr="009E6BA1">
        <w:rPr>
          <w:rFonts w:ascii="Times New Roman" w:hAnsi="Times New Roman"/>
          <w:sz w:val="23"/>
          <w:szCs w:val="23"/>
        </w:rPr>
        <w:t xml:space="preserve"> </w:t>
      </w:r>
      <w:r w:rsidRPr="009E6BA1">
        <w:rPr>
          <w:rFonts w:ascii="Times New Roman" w:hAnsi="Times New Roman"/>
          <w:sz w:val="23"/>
          <w:szCs w:val="23"/>
        </w:rPr>
        <w:t>28 dicembre 2000, n. 445 e successive modificazioni ed integrazioni le dichiarazioni rese e sottoscritte nella domanda di ammissione al concorso hanno valore di autocertificazione.</w:t>
      </w:r>
    </w:p>
    <w:p w14:paraId="2FD8B039" w14:textId="77777777" w:rsidR="00A47355" w:rsidRPr="009E6BA1" w:rsidRDefault="00A47355" w:rsidP="00D0495C">
      <w:pPr>
        <w:pStyle w:val="Paragrafoelenco"/>
        <w:numPr>
          <w:ilvl w:val="0"/>
          <w:numId w:val="10"/>
        </w:numPr>
        <w:spacing w:after="0" w:line="360" w:lineRule="auto"/>
        <w:jc w:val="both"/>
        <w:rPr>
          <w:rFonts w:ascii="Times New Roman" w:hAnsi="Times New Roman"/>
          <w:sz w:val="23"/>
          <w:szCs w:val="23"/>
        </w:rPr>
      </w:pPr>
      <w:r w:rsidRPr="009E6BA1">
        <w:rPr>
          <w:rFonts w:ascii="Times New Roman" w:hAnsi="Times New Roman"/>
          <w:sz w:val="23"/>
          <w:szCs w:val="23"/>
        </w:rPr>
        <w:t xml:space="preserve">Nella domanda di partecipazione al concorso il candidato deve dichiarare sotto la propria responsabilità: </w:t>
      </w:r>
    </w:p>
    <w:p w14:paraId="26ED4C15" w14:textId="77777777" w:rsidR="00A47355" w:rsidRPr="009E6BA1" w:rsidRDefault="002F77A2" w:rsidP="00A47355">
      <w:pPr>
        <w:pStyle w:val="Paragrafoelenco"/>
        <w:numPr>
          <w:ilvl w:val="1"/>
          <w:numId w:val="1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c</w:t>
      </w:r>
      <w:r w:rsidR="00A47355" w:rsidRPr="009E6BA1">
        <w:rPr>
          <w:rFonts w:ascii="Times New Roman" w:hAnsi="Times New Roman"/>
          <w:sz w:val="23"/>
          <w:szCs w:val="23"/>
        </w:rPr>
        <w:t>ognome</w:t>
      </w:r>
      <w:proofErr w:type="gramEnd"/>
      <w:r w:rsidR="00A47355" w:rsidRPr="009E6BA1">
        <w:rPr>
          <w:rFonts w:ascii="Times New Roman" w:hAnsi="Times New Roman"/>
          <w:sz w:val="23"/>
          <w:szCs w:val="23"/>
        </w:rPr>
        <w:t xml:space="preserve"> e nome (le donne coniugate devono indicare il cognome da nubile);</w:t>
      </w:r>
    </w:p>
    <w:p w14:paraId="788C7F24" w14:textId="2526A2E8" w:rsidR="00A47355" w:rsidRPr="009E6BA1" w:rsidRDefault="002F77A2" w:rsidP="00A47355">
      <w:pPr>
        <w:pStyle w:val="Paragrafoelenco"/>
        <w:numPr>
          <w:ilvl w:val="1"/>
          <w:numId w:val="1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l</w:t>
      </w:r>
      <w:r w:rsidR="00A47355" w:rsidRPr="009E6BA1">
        <w:rPr>
          <w:rFonts w:ascii="Times New Roman" w:hAnsi="Times New Roman"/>
          <w:sz w:val="23"/>
          <w:szCs w:val="23"/>
        </w:rPr>
        <w:t>uogo</w:t>
      </w:r>
      <w:proofErr w:type="gramEnd"/>
      <w:r w:rsidR="00A47355" w:rsidRPr="009E6BA1">
        <w:rPr>
          <w:rFonts w:ascii="Times New Roman" w:hAnsi="Times New Roman"/>
          <w:sz w:val="23"/>
          <w:szCs w:val="23"/>
        </w:rPr>
        <w:t xml:space="preserve"> e data di nascita</w:t>
      </w:r>
      <w:r w:rsidR="002C4841">
        <w:rPr>
          <w:rFonts w:ascii="Times New Roman" w:hAnsi="Times New Roman"/>
          <w:sz w:val="23"/>
          <w:szCs w:val="23"/>
        </w:rPr>
        <w:t>;</w:t>
      </w:r>
    </w:p>
    <w:p w14:paraId="40F68D27" w14:textId="77777777" w:rsidR="00A47355" w:rsidRPr="009E6BA1" w:rsidRDefault="002F77A2" w:rsidP="00A47355">
      <w:pPr>
        <w:pStyle w:val="Paragrafoelenco"/>
        <w:numPr>
          <w:ilvl w:val="1"/>
          <w:numId w:val="1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d</w:t>
      </w:r>
      <w:r w:rsidR="00A47355" w:rsidRPr="009E6BA1">
        <w:rPr>
          <w:rFonts w:ascii="Times New Roman" w:hAnsi="Times New Roman"/>
          <w:sz w:val="23"/>
          <w:szCs w:val="23"/>
        </w:rPr>
        <w:t>i</w:t>
      </w:r>
      <w:proofErr w:type="gramEnd"/>
      <w:r w:rsidR="00A47355" w:rsidRPr="009E6BA1">
        <w:rPr>
          <w:rFonts w:ascii="Times New Roman" w:hAnsi="Times New Roman"/>
          <w:sz w:val="23"/>
          <w:szCs w:val="23"/>
        </w:rPr>
        <w:t xml:space="preserve"> essere cittadino italiano o di uno degli Stati Membri dell’Unione Europea;</w:t>
      </w:r>
    </w:p>
    <w:p w14:paraId="4D91DB6C" w14:textId="77777777" w:rsidR="00A47355" w:rsidRPr="009E6BA1" w:rsidRDefault="002F77A2" w:rsidP="00A47355">
      <w:pPr>
        <w:pStyle w:val="Paragrafoelenco"/>
        <w:numPr>
          <w:ilvl w:val="1"/>
          <w:numId w:val="1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r</w:t>
      </w:r>
      <w:r w:rsidR="00A47355" w:rsidRPr="009E6BA1">
        <w:rPr>
          <w:rFonts w:ascii="Times New Roman" w:hAnsi="Times New Roman"/>
          <w:sz w:val="23"/>
          <w:szCs w:val="23"/>
        </w:rPr>
        <w:t>esidenza</w:t>
      </w:r>
      <w:proofErr w:type="gramEnd"/>
      <w:r w:rsidR="00A47355" w:rsidRPr="009E6BA1">
        <w:rPr>
          <w:rFonts w:ascii="Times New Roman" w:hAnsi="Times New Roman"/>
          <w:sz w:val="23"/>
          <w:szCs w:val="23"/>
        </w:rPr>
        <w:t xml:space="preserve"> ed esatto indirizzo al quale si richiede che venga trasmessa ogni comunicazione, corredato </w:t>
      </w:r>
      <w:r w:rsidR="00F05D5B" w:rsidRPr="009E6BA1">
        <w:rPr>
          <w:rFonts w:ascii="Times New Roman" w:hAnsi="Times New Roman"/>
          <w:sz w:val="23"/>
          <w:szCs w:val="23"/>
        </w:rPr>
        <w:t xml:space="preserve">dal recapito telefonico, dall’indirizzo e-mail e dall’indicazione del codice di avviamento postale, con l’impegno di dare tempestiva notizia di ogni variazione intervenuta; </w:t>
      </w:r>
    </w:p>
    <w:p w14:paraId="6F9B984C" w14:textId="77777777" w:rsidR="00F05D5B" w:rsidRPr="009E6BA1" w:rsidRDefault="002F77A2" w:rsidP="00A47355">
      <w:pPr>
        <w:pStyle w:val="Paragrafoelenco"/>
        <w:numPr>
          <w:ilvl w:val="1"/>
          <w:numId w:val="1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i</w:t>
      </w:r>
      <w:r w:rsidR="00F05D5B" w:rsidRPr="009E6BA1">
        <w:rPr>
          <w:rFonts w:ascii="Times New Roman" w:hAnsi="Times New Roman"/>
          <w:sz w:val="23"/>
          <w:szCs w:val="23"/>
        </w:rPr>
        <w:t>l</w:t>
      </w:r>
      <w:proofErr w:type="gramEnd"/>
      <w:r w:rsidR="00F05D5B" w:rsidRPr="009E6BA1">
        <w:rPr>
          <w:rFonts w:ascii="Times New Roman" w:hAnsi="Times New Roman"/>
          <w:sz w:val="23"/>
          <w:szCs w:val="23"/>
        </w:rPr>
        <w:t xml:space="preserve"> possesso del titolo di studio di cui all’art. 2, comma 1, lettera </w:t>
      </w:r>
      <w:r w:rsidR="00F05D5B" w:rsidRPr="009E6BA1">
        <w:rPr>
          <w:rFonts w:ascii="Times New Roman" w:hAnsi="Times New Roman"/>
          <w:i/>
          <w:sz w:val="23"/>
          <w:szCs w:val="23"/>
        </w:rPr>
        <w:t>d)</w:t>
      </w:r>
      <w:r w:rsidR="00F05D5B" w:rsidRPr="009E6BA1">
        <w:rPr>
          <w:rFonts w:ascii="Times New Roman" w:hAnsi="Times New Roman"/>
          <w:sz w:val="23"/>
          <w:szCs w:val="23"/>
        </w:rPr>
        <w:t>, del presente bando con l’indicazione della data di conseguimento e dell’istituzione che lo ha rilasciato;</w:t>
      </w:r>
    </w:p>
    <w:p w14:paraId="3F2E8230" w14:textId="1AF06BB3" w:rsidR="002C107B" w:rsidRPr="009E6BA1" w:rsidRDefault="002F77A2" w:rsidP="00A47355">
      <w:pPr>
        <w:pStyle w:val="Paragrafoelenco"/>
        <w:numPr>
          <w:ilvl w:val="1"/>
          <w:numId w:val="1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il</w:t>
      </w:r>
      <w:proofErr w:type="gramEnd"/>
      <w:r w:rsidR="00F05D5B" w:rsidRPr="009E6BA1">
        <w:rPr>
          <w:rFonts w:ascii="Times New Roman" w:hAnsi="Times New Roman"/>
          <w:sz w:val="23"/>
          <w:szCs w:val="23"/>
        </w:rPr>
        <w:t xml:space="preserve"> possesso </w:t>
      </w:r>
      <w:r w:rsidR="00B16DC7">
        <w:rPr>
          <w:rFonts w:ascii="Times New Roman" w:hAnsi="Times New Roman"/>
          <w:sz w:val="23"/>
          <w:szCs w:val="23"/>
        </w:rPr>
        <w:t xml:space="preserve">dell’esperienza </w:t>
      </w:r>
      <w:r w:rsidR="00405C33" w:rsidRPr="009E6BA1">
        <w:rPr>
          <w:rFonts w:ascii="Times New Roman" w:hAnsi="Times New Roman"/>
          <w:sz w:val="23"/>
          <w:szCs w:val="23"/>
        </w:rPr>
        <w:t xml:space="preserve">professionale di cui all’art. 2 comma </w:t>
      </w:r>
      <w:r w:rsidR="00B46975">
        <w:rPr>
          <w:rFonts w:ascii="Times New Roman" w:hAnsi="Times New Roman"/>
          <w:sz w:val="23"/>
          <w:szCs w:val="23"/>
        </w:rPr>
        <w:t>1 lettera e) del presente bando.</w:t>
      </w:r>
      <w:r w:rsidR="00405C33" w:rsidRPr="009E6BA1">
        <w:rPr>
          <w:rFonts w:ascii="Times New Roman" w:hAnsi="Times New Roman"/>
          <w:sz w:val="23"/>
          <w:szCs w:val="23"/>
        </w:rPr>
        <w:t xml:space="preserve"> </w:t>
      </w:r>
    </w:p>
    <w:p w14:paraId="76453889" w14:textId="6ED22A0D" w:rsidR="00F05D5B" w:rsidRPr="009E6BA1" w:rsidRDefault="00F05D5B" w:rsidP="00405C33">
      <w:pPr>
        <w:pStyle w:val="Paragrafoelenco"/>
        <w:spacing w:after="0" w:line="360" w:lineRule="auto"/>
        <w:jc w:val="both"/>
        <w:rPr>
          <w:rFonts w:ascii="Times New Roman" w:hAnsi="Times New Roman"/>
          <w:sz w:val="23"/>
          <w:szCs w:val="23"/>
        </w:rPr>
      </w:pPr>
      <w:r w:rsidRPr="009E6BA1">
        <w:rPr>
          <w:rFonts w:ascii="Times New Roman" w:hAnsi="Times New Roman"/>
          <w:sz w:val="23"/>
          <w:szCs w:val="23"/>
        </w:rPr>
        <w:t>La dichiarazione sostitutiva di atto di notorietà attestante il possesso di detto re</w:t>
      </w:r>
      <w:r w:rsidR="004B2EFF" w:rsidRPr="009E6BA1">
        <w:rPr>
          <w:rFonts w:ascii="Times New Roman" w:hAnsi="Times New Roman"/>
          <w:sz w:val="23"/>
          <w:szCs w:val="23"/>
        </w:rPr>
        <w:t>quisito dovrà essere allegata, a</w:t>
      </w:r>
      <w:r w:rsidRPr="009E6BA1">
        <w:rPr>
          <w:rFonts w:ascii="Times New Roman" w:hAnsi="Times New Roman"/>
          <w:sz w:val="23"/>
          <w:szCs w:val="23"/>
        </w:rPr>
        <w:t xml:space="preserve"> pena l’esclusione</w:t>
      </w:r>
      <w:r w:rsidR="004B2EFF" w:rsidRPr="009E6BA1">
        <w:rPr>
          <w:rFonts w:ascii="Times New Roman" w:hAnsi="Times New Roman"/>
          <w:sz w:val="23"/>
          <w:szCs w:val="23"/>
        </w:rPr>
        <w:t>, alla domanda di ammissione</w:t>
      </w:r>
      <w:r w:rsidR="00E4532B" w:rsidRPr="009E6BA1">
        <w:rPr>
          <w:rFonts w:ascii="Times New Roman" w:hAnsi="Times New Roman"/>
          <w:sz w:val="23"/>
          <w:szCs w:val="23"/>
        </w:rPr>
        <w:t xml:space="preserve"> (</w:t>
      </w:r>
      <w:r w:rsidR="005B3994">
        <w:rPr>
          <w:rFonts w:ascii="Times New Roman" w:hAnsi="Times New Roman"/>
          <w:sz w:val="23"/>
          <w:szCs w:val="23"/>
        </w:rPr>
        <w:t>Allegato</w:t>
      </w:r>
      <w:r w:rsidR="00E4532B" w:rsidRPr="009E6BA1">
        <w:rPr>
          <w:rFonts w:ascii="Times New Roman" w:hAnsi="Times New Roman"/>
          <w:sz w:val="23"/>
          <w:szCs w:val="23"/>
        </w:rPr>
        <w:t xml:space="preserve"> </w:t>
      </w:r>
      <w:r w:rsidR="006D770A">
        <w:rPr>
          <w:rFonts w:ascii="Times New Roman" w:hAnsi="Times New Roman"/>
          <w:sz w:val="23"/>
          <w:szCs w:val="23"/>
        </w:rPr>
        <w:t>F</w:t>
      </w:r>
      <w:r w:rsidR="00E4532B" w:rsidRPr="009E6BA1">
        <w:rPr>
          <w:rFonts w:ascii="Times New Roman" w:hAnsi="Times New Roman"/>
          <w:sz w:val="23"/>
          <w:szCs w:val="23"/>
        </w:rPr>
        <w:t>)</w:t>
      </w:r>
      <w:r w:rsidR="004B2EFF" w:rsidRPr="009E6BA1">
        <w:rPr>
          <w:rFonts w:ascii="Times New Roman" w:hAnsi="Times New Roman"/>
          <w:sz w:val="23"/>
          <w:szCs w:val="23"/>
        </w:rPr>
        <w:t>;</w:t>
      </w:r>
    </w:p>
    <w:p w14:paraId="5896DC73" w14:textId="77777777" w:rsidR="004B2EFF" w:rsidRPr="009E6BA1" w:rsidRDefault="002F77A2" w:rsidP="00A47355">
      <w:pPr>
        <w:pStyle w:val="Paragrafoelenco"/>
        <w:numPr>
          <w:ilvl w:val="1"/>
          <w:numId w:val="1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d</w:t>
      </w:r>
      <w:r w:rsidR="004B2EFF" w:rsidRPr="009E6BA1">
        <w:rPr>
          <w:rFonts w:ascii="Times New Roman" w:hAnsi="Times New Roman"/>
          <w:sz w:val="23"/>
          <w:szCs w:val="23"/>
        </w:rPr>
        <w:t>i</w:t>
      </w:r>
      <w:proofErr w:type="gramEnd"/>
      <w:r w:rsidR="004B2EFF" w:rsidRPr="009E6BA1">
        <w:rPr>
          <w:rFonts w:ascii="Times New Roman" w:hAnsi="Times New Roman"/>
          <w:sz w:val="23"/>
          <w:szCs w:val="23"/>
        </w:rPr>
        <w:t xml:space="preserve"> avere conoscenza della lingua inglese;</w:t>
      </w:r>
    </w:p>
    <w:p w14:paraId="2E940B35" w14:textId="77777777" w:rsidR="004B2EFF" w:rsidRPr="009E6BA1" w:rsidRDefault="002F77A2" w:rsidP="00A47355">
      <w:pPr>
        <w:pStyle w:val="Paragrafoelenco"/>
        <w:numPr>
          <w:ilvl w:val="1"/>
          <w:numId w:val="1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g</w:t>
      </w:r>
      <w:r w:rsidR="004B2EFF" w:rsidRPr="009E6BA1">
        <w:rPr>
          <w:rFonts w:ascii="Times New Roman" w:hAnsi="Times New Roman"/>
          <w:sz w:val="23"/>
          <w:szCs w:val="23"/>
        </w:rPr>
        <w:t>odimento</w:t>
      </w:r>
      <w:proofErr w:type="gramEnd"/>
      <w:r w:rsidR="004B2EFF" w:rsidRPr="009E6BA1">
        <w:rPr>
          <w:rFonts w:ascii="Times New Roman" w:hAnsi="Times New Roman"/>
          <w:sz w:val="23"/>
          <w:szCs w:val="23"/>
        </w:rPr>
        <w:t xml:space="preserve"> dei diritti politici;</w:t>
      </w:r>
    </w:p>
    <w:p w14:paraId="007ECB85" w14:textId="77777777" w:rsidR="004B2EFF" w:rsidRPr="009E6BA1" w:rsidRDefault="002F77A2" w:rsidP="00A47355">
      <w:pPr>
        <w:pStyle w:val="Paragrafoelenco"/>
        <w:numPr>
          <w:ilvl w:val="1"/>
          <w:numId w:val="1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i</w:t>
      </w:r>
      <w:r w:rsidR="004B2EFF" w:rsidRPr="009E6BA1">
        <w:rPr>
          <w:rFonts w:ascii="Times New Roman" w:hAnsi="Times New Roman"/>
          <w:sz w:val="23"/>
          <w:szCs w:val="23"/>
        </w:rPr>
        <w:t>l</w:t>
      </w:r>
      <w:proofErr w:type="gramEnd"/>
      <w:r w:rsidR="004B2EFF" w:rsidRPr="009E6BA1">
        <w:rPr>
          <w:rFonts w:ascii="Times New Roman" w:hAnsi="Times New Roman"/>
          <w:sz w:val="23"/>
          <w:szCs w:val="23"/>
        </w:rPr>
        <w:t xml:space="preserve"> comune nelle cui liste elettorali è iscritto ovvero i motivi della mancata iscrizione o cancellazione dalle liste medesime; </w:t>
      </w:r>
    </w:p>
    <w:p w14:paraId="1B5269F0" w14:textId="77777777" w:rsidR="004B2EFF" w:rsidRPr="009E6BA1" w:rsidRDefault="002F77A2" w:rsidP="00A47355">
      <w:pPr>
        <w:pStyle w:val="Paragrafoelenco"/>
        <w:numPr>
          <w:ilvl w:val="1"/>
          <w:numId w:val="1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d</w:t>
      </w:r>
      <w:r w:rsidR="004B2EFF" w:rsidRPr="009E6BA1">
        <w:rPr>
          <w:rFonts w:ascii="Times New Roman" w:hAnsi="Times New Roman"/>
          <w:sz w:val="23"/>
          <w:szCs w:val="23"/>
        </w:rPr>
        <w:t>i</w:t>
      </w:r>
      <w:proofErr w:type="gramEnd"/>
      <w:r w:rsidR="004B2EFF" w:rsidRPr="009E6BA1">
        <w:rPr>
          <w:rFonts w:ascii="Times New Roman" w:hAnsi="Times New Roman"/>
          <w:sz w:val="23"/>
          <w:szCs w:val="23"/>
        </w:rPr>
        <w:t xml:space="preserve"> non aver riportato condanne penali ovvero le eventuali condanne penali riportate (anche se siano stati concessi amnistia, indulto, condono, perdono giudiziale ovvero applicazione della pena </w:t>
      </w:r>
      <w:r w:rsidR="004B2EFF" w:rsidRPr="009E6BA1">
        <w:rPr>
          <w:rFonts w:ascii="Times New Roman" w:hAnsi="Times New Roman"/>
          <w:sz w:val="23"/>
          <w:szCs w:val="23"/>
        </w:rPr>
        <w:lastRenderedPageBreak/>
        <w:t xml:space="preserve">su richiesta delle </w:t>
      </w:r>
      <w:r w:rsidR="00E33701" w:rsidRPr="009E6BA1">
        <w:rPr>
          <w:rFonts w:ascii="Times New Roman" w:hAnsi="Times New Roman"/>
          <w:sz w:val="23"/>
          <w:szCs w:val="23"/>
        </w:rPr>
        <w:t>parti ex art. 444 c.p.p.) e/o g</w:t>
      </w:r>
      <w:r w:rsidR="004B2EFF" w:rsidRPr="009E6BA1">
        <w:rPr>
          <w:rFonts w:ascii="Times New Roman" w:hAnsi="Times New Roman"/>
          <w:sz w:val="23"/>
          <w:szCs w:val="23"/>
        </w:rPr>
        <w:t>li eventuali procedimenti penali pendenti a proprio carico in Italia o all’estero;</w:t>
      </w:r>
    </w:p>
    <w:p w14:paraId="43B6CDA4" w14:textId="77777777" w:rsidR="004B2EFF" w:rsidRPr="009E6BA1" w:rsidRDefault="002F77A2" w:rsidP="00A47355">
      <w:pPr>
        <w:pStyle w:val="Paragrafoelenco"/>
        <w:numPr>
          <w:ilvl w:val="1"/>
          <w:numId w:val="1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l</w:t>
      </w:r>
      <w:r w:rsidR="004B2EFF" w:rsidRPr="009E6BA1">
        <w:rPr>
          <w:rFonts w:ascii="Times New Roman" w:hAnsi="Times New Roman"/>
          <w:sz w:val="23"/>
          <w:szCs w:val="23"/>
        </w:rPr>
        <w:t>a</w:t>
      </w:r>
      <w:proofErr w:type="gramEnd"/>
      <w:r w:rsidR="004B2EFF" w:rsidRPr="009E6BA1">
        <w:rPr>
          <w:rFonts w:ascii="Times New Roman" w:hAnsi="Times New Roman"/>
          <w:sz w:val="23"/>
          <w:szCs w:val="23"/>
        </w:rPr>
        <w:t xml:space="preserve"> posizione nei riguardi degli obblighi militari (solo per i cittadini soggetti a tale obbligo);</w:t>
      </w:r>
    </w:p>
    <w:p w14:paraId="56FBED6C" w14:textId="77777777" w:rsidR="004B2EFF" w:rsidRPr="009E6BA1" w:rsidRDefault="002F77A2" w:rsidP="00A47355">
      <w:pPr>
        <w:pStyle w:val="Paragrafoelenco"/>
        <w:numPr>
          <w:ilvl w:val="1"/>
          <w:numId w:val="1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i</w:t>
      </w:r>
      <w:proofErr w:type="gramEnd"/>
      <w:r w:rsidR="004B2EFF" w:rsidRPr="009E6BA1">
        <w:rPr>
          <w:rFonts w:ascii="Times New Roman" w:hAnsi="Times New Roman"/>
          <w:sz w:val="23"/>
          <w:szCs w:val="23"/>
        </w:rPr>
        <w:t xml:space="preserve"> servizi prestati presso pubbliche amministrazioni e le cause di risoluzione dei precedenti rapporti di impiego. Tale dichiarazione va resa anche se negativa;</w:t>
      </w:r>
    </w:p>
    <w:p w14:paraId="19D02C7E" w14:textId="77777777" w:rsidR="004B2EFF" w:rsidRPr="009E6BA1" w:rsidRDefault="002F77A2" w:rsidP="00A47355">
      <w:pPr>
        <w:pStyle w:val="Paragrafoelenco"/>
        <w:numPr>
          <w:ilvl w:val="1"/>
          <w:numId w:val="1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d</w:t>
      </w:r>
      <w:r w:rsidR="004B2EFF" w:rsidRPr="009E6BA1">
        <w:rPr>
          <w:rFonts w:ascii="Times New Roman" w:hAnsi="Times New Roman"/>
          <w:sz w:val="23"/>
          <w:szCs w:val="23"/>
        </w:rPr>
        <w:t>i</w:t>
      </w:r>
      <w:proofErr w:type="gramEnd"/>
      <w:r w:rsidR="004B2EFF" w:rsidRPr="009E6BA1">
        <w:rPr>
          <w:rFonts w:ascii="Times New Roman" w:hAnsi="Times New Roman"/>
          <w:sz w:val="23"/>
          <w:szCs w:val="23"/>
        </w:rPr>
        <w:t xml:space="preserve"> avere adeguata conoscenza della lingua italiana (per i soli candidati non italiani);</w:t>
      </w:r>
    </w:p>
    <w:p w14:paraId="62479299" w14:textId="77777777" w:rsidR="004B2EFF" w:rsidRPr="009E6BA1" w:rsidRDefault="002F77A2" w:rsidP="00A47355">
      <w:pPr>
        <w:pStyle w:val="Paragrafoelenco"/>
        <w:numPr>
          <w:ilvl w:val="1"/>
          <w:numId w:val="10"/>
        </w:numPr>
        <w:spacing w:after="0" w:line="360" w:lineRule="auto"/>
        <w:jc w:val="both"/>
        <w:rPr>
          <w:rFonts w:ascii="Times New Roman" w:hAnsi="Times New Roman"/>
          <w:sz w:val="23"/>
          <w:szCs w:val="23"/>
        </w:rPr>
      </w:pPr>
      <w:r w:rsidRPr="009E6BA1">
        <w:rPr>
          <w:rFonts w:ascii="Times New Roman" w:hAnsi="Times New Roman"/>
          <w:sz w:val="23"/>
          <w:szCs w:val="23"/>
        </w:rPr>
        <w:t>d</w:t>
      </w:r>
      <w:r w:rsidR="004B2EFF" w:rsidRPr="009E6BA1">
        <w:rPr>
          <w:rFonts w:ascii="Times New Roman" w:hAnsi="Times New Roman"/>
          <w:sz w:val="23"/>
          <w:szCs w:val="23"/>
        </w:rPr>
        <w:t xml:space="preserve">i non essere stato destituito o dispensato dall’impiego presso una pubblica amministrazione  per persistente, insufficiente rendimento, ovvero di non essere stato dichiarato decaduto da un impiego statale per aver conseguito l’impiego mediante produzione di documenti falsi o viziati da invalidità insanabile, ai sensi dell’art. 127, primo comma, lettera </w:t>
      </w:r>
      <w:r w:rsidR="004B2EFF" w:rsidRPr="009E6BA1">
        <w:rPr>
          <w:rFonts w:ascii="Times New Roman" w:hAnsi="Times New Roman"/>
          <w:i/>
          <w:sz w:val="23"/>
          <w:szCs w:val="23"/>
        </w:rPr>
        <w:t>d)</w:t>
      </w:r>
      <w:r w:rsidR="004B2EFF" w:rsidRPr="009E6BA1">
        <w:rPr>
          <w:rFonts w:ascii="Times New Roman" w:hAnsi="Times New Roman"/>
          <w:sz w:val="23"/>
          <w:szCs w:val="23"/>
        </w:rPr>
        <w:t xml:space="preserve">, del Testo Unico delle disposizioni concernenti lo Statuto degli impiegati civili dello Stato, approvato con Decreto del Presidente della Repubblica 10 gennaio 1957, n. 3, ovvero </w:t>
      </w:r>
      <w:r w:rsidR="009F3F13" w:rsidRPr="009E6BA1">
        <w:rPr>
          <w:rFonts w:ascii="Times New Roman" w:hAnsi="Times New Roman"/>
          <w:sz w:val="23"/>
          <w:szCs w:val="23"/>
        </w:rPr>
        <w:t>d</w:t>
      </w:r>
      <w:r w:rsidR="004B2EFF" w:rsidRPr="009E6BA1">
        <w:rPr>
          <w:rFonts w:ascii="Times New Roman" w:hAnsi="Times New Roman"/>
          <w:sz w:val="23"/>
          <w:szCs w:val="23"/>
        </w:rPr>
        <w:t>i non essere stato licenziato in applicazione delle normative sanzionatorie</w:t>
      </w:r>
      <w:r w:rsidR="007E7031" w:rsidRPr="009E6BA1">
        <w:rPr>
          <w:rFonts w:ascii="Times New Roman" w:hAnsi="Times New Roman"/>
          <w:sz w:val="23"/>
          <w:szCs w:val="23"/>
        </w:rPr>
        <w:t xml:space="preserve"> di cui al relativi Contratti Collettivi Nazionali di Lavoro e di non essere stato interdetto dai pubblici uffici in base a sentenza passata in giudicato (la dichiarazione va resa anche in assenza di rapporti di pubblico impiego);</w:t>
      </w:r>
    </w:p>
    <w:p w14:paraId="6ECFD397" w14:textId="77777777" w:rsidR="007E7031" w:rsidRPr="009E6BA1" w:rsidRDefault="002F77A2" w:rsidP="00A47355">
      <w:pPr>
        <w:pStyle w:val="Paragrafoelenco"/>
        <w:numPr>
          <w:ilvl w:val="1"/>
          <w:numId w:val="1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d</w:t>
      </w:r>
      <w:r w:rsidR="007E7031" w:rsidRPr="009E6BA1">
        <w:rPr>
          <w:rFonts w:ascii="Times New Roman" w:hAnsi="Times New Roman"/>
          <w:sz w:val="23"/>
          <w:szCs w:val="23"/>
        </w:rPr>
        <w:t>i</w:t>
      </w:r>
      <w:proofErr w:type="gramEnd"/>
      <w:r w:rsidR="007E7031" w:rsidRPr="009E6BA1">
        <w:rPr>
          <w:rFonts w:ascii="Times New Roman" w:hAnsi="Times New Roman"/>
          <w:sz w:val="23"/>
          <w:szCs w:val="23"/>
        </w:rPr>
        <w:t xml:space="preserve"> essere fisicamente idoneo al servizio continuativo e incondizionato nell’impiego al quale il concorso si riferisce;</w:t>
      </w:r>
    </w:p>
    <w:p w14:paraId="35F54A28" w14:textId="77777777" w:rsidR="007E7031" w:rsidRPr="009E6BA1" w:rsidRDefault="002F77A2" w:rsidP="007E7031">
      <w:pPr>
        <w:pStyle w:val="Paragrafoelenco"/>
        <w:numPr>
          <w:ilvl w:val="1"/>
          <w:numId w:val="1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i</w:t>
      </w:r>
      <w:r w:rsidR="007E7031" w:rsidRPr="009E6BA1">
        <w:rPr>
          <w:rFonts w:ascii="Times New Roman" w:hAnsi="Times New Roman"/>
          <w:sz w:val="23"/>
          <w:szCs w:val="23"/>
        </w:rPr>
        <w:t>l</w:t>
      </w:r>
      <w:proofErr w:type="gramEnd"/>
      <w:r w:rsidR="007E7031" w:rsidRPr="009E6BA1">
        <w:rPr>
          <w:rFonts w:ascii="Times New Roman" w:hAnsi="Times New Roman"/>
          <w:sz w:val="23"/>
          <w:szCs w:val="23"/>
        </w:rPr>
        <w:t xml:space="preserve"> possesso di eventuali titoli di riserva e/o preferenza a parità di merito. I suddetti titoli devono essere posseduti alla data di scadenza del termine stabilito per la presentazione delle domande di partecipazione al concorso. I titoli non espressamente dichiarati nella domanda di partecipazione al concorso non saranno presi in considerazione in sede di formazione della graduatoria;</w:t>
      </w:r>
    </w:p>
    <w:p w14:paraId="1E2AB594" w14:textId="657C1E5E" w:rsidR="007E7031" w:rsidRPr="009E6BA1" w:rsidRDefault="002F77A2" w:rsidP="007E7031">
      <w:pPr>
        <w:pStyle w:val="Paragrafoelenco"/>
        <w:numPr>
          <w:ilvl w:val="1"/>
          <w:numId w:val="1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i</w:t>
      </w:r>
      <w:r w:rsidR="007E7031" w:rsidRPr="009E6BA1">
        <w:rPr>
          <w:rFonts w:ascii="Times New Roman" w:hAnsi="Times New Roman"/>
          <w:sz w:val="23"/>
          <w:szCs w:val="23"/>
        </w:rPr>
        <w:t>l</w:t>
      </w:r>
      <w:proofErr w:type="gramEnd"/>
      <w:r w:rsidR="007E7031" w:rsidRPr="009E6BA1">
        <w:rPr>
          <w:rFonts w:ascii="Times New Roman" w:hAnsi="Times New Roman"/>
          <w:sz w:val="23"/>
          <w:szCs w:val="23"/>
        </w:rPr>
        <w:t xml:space="preserve"> possesso di titoli utili alla valutazione di merito, con l’indicazione, in un separato elenco firmato in calce, dei titoli che intende far valutare ai sensi del successivo art. </w:t>
      </w:r>
      <w:r w:rsidR="004B391E">
        <w:rPr>
          <w:rFonts w:ascii="Times New Roman" w:hAnsi="Times New Roman"/>
          <w:sz w:val="23"/>
          <w:szCs w:val="23"/>
        </w:rPr>
        <w:t>5</w:t>
      </w:r>
      <w:r w:rsidR="007E7031" w:rsidRPr="009E6BA1">
        <w:rPr>
          <w:rFonts w:ascii="Times New Roman" w:hAnsi="Times New Roman"/>
          <w:sz w:val="23"/>
          <w:szCs w:val="23"/>
        </w:rPr>
        <w:t>.</w:t>
      </w:r>
    </w:p>
    <w:p w14:paraId="6784A875" w14:textId="261421F0" w:rsidR="007E7031" w:rsidRPr="009E6BA1" w:rsidRDefault="007E7031" w:rsidP="008054E0">
      <w:pPr>
        <w:pStyle w:val="Paragrafoelenco"/>
        <w:numPr>
          <w:ilvl w:val="0"/>
          <w:numId w:val="10"/>
        </w:numPr>
        <w:spacing w:after="0" w:line="360" w:lineRule="auto"/>
        <w:jc w:val="both"/>
        <w:rPr>
          <w:rFonts w:ascii="Times New Roman" w:hAnsi="Times New Roman"/>
          <w:sz w:val="23"/>
          <w:szCs w:val="23"/>
        </w:rPr>
      </w:pPr>
      <w:r w:rsidRPr="009E6BA1">
        <w:rPr>
          <w:rFonts w:ascii="Times New Roman" w:hAnsi="Times New Roman"/>
          <w:sz w:val="23"/>
          <w:szCs w:val="23"/>
        </w:rPr>
        <w:t>I candidati dovranno compilare il modello di domanda di cui all’</w:t>
      </w:r>
      <w:r w:rsidR="005B3994">
        <w:rPr>
          <w:rFonts w:ascii="Times New Roman" w:hAnsi="Times New Roman"/>
          <w:sz w:val="23"/>
          <w:szCs w:val="23"/>
        </w:rPr>
        <w:t>Allegato</w:t>
      </w:r>
      <w:r w:rsidRPr="009E6BA1">
        <w:rPr>
          <w:rFonts w:ascii="Times New Roman" w:hAnsi="Times New Roman"/>
          <w:sz w:val="23"/>
          <w:szCs w:val="23"/>
        </w:rPr>
        <w:t xml:space="preserve"> A) in tutte le sue parti. </w:t>
      </w:r>
      <w:r w:rsidRPr="009E6BA1">
        <w:rPr>
          <w:rFonts w:ascii="Times New Roman" w:hAnsi="Times New Roman"/>
          <w:sz w:val="23"/>
          <w:szCs w:val="23"/>
          <w:u w:val="single"/>
        </w:rPr>
        <w:t>In particolare, la mancata dichiarazione anche di uno soltanto dei requisiti di ammissione, di cui all’art. 2 del bando, comporterà l’esclusione</w:t>
      </w:r>
      <w:r w:rsidR="00E33701" w:rsidRPr="009E6BA1">
        <w:rPr>
          <w:rFonts w:ascii="Times New Roman" w:hAnsi="Times New Roman"/>
          <w:sz w:val="23"/>
          <w:szCs w:val="23"/>
          <w:u w:val="single"/>
        </w:rPr>
        <w:t xml:space="preserve"> dal </w:t>
      </w:r>
      <w:r w:rsidRPr="009E6BA1">
        <w:rPr>
          <w:rFonts w:ascii="Times New Roman" w:hAnsi="Times New Roman"/>
          <w:sz w:val="23"/>
          <w:szCs w:val="23"/>
          <w:u w:val="single"/>
        </w:rPr>
        <w:t xml:space="preserve">concorso. </w:t>
      </w:r>
      <w:r w:rsidR="008054E0" w:rsidRPr="009E6BA1">
        <w:rPr>
          <w:rFonts w:ascii="Times New Roman" w:hAnsi="Times New Roman"/>
          <w:sz w:val="23"/>
          <w:szCs w:val="23"/>
          <w:u w:val="single"/>
        </w:rPr>
        <w:t xml:space="preserve">La domanda al concorso deve essere sottoscritta con la firma autografa del candidato se questa è trasmessa per </w:t>
      </w:r>
      <w:proofErr w:type="spellStart"/>
      <w:r w:rsidR="008054E0" w:rsidRPr="009E6BA1">
        <w:rPr>
          <w:rFonts w:ascii="Times New Roman" w:hAnsi="Times New Roman"/>
          <w:sz w:val="23"/>
          <w:szCs w:val="23"/>
          <w:u w:val="single"/>
        </w:rPr>
        <w:t>Racc</w:t>
      </w:r>
      <w:proofErr w:type="spellEnd"/>
      <w:r w:rsidR="008054E0" w:rsidRPr="009E6BA1">
        <w:rPr>
          <w:rFonts w:ascii="Times New Roman" w:hAnsi="Times New Roman"/>
          <w:sz w:val="23"/>
          <w:szCs w:val="23"/>
          <w:u w:val="single"/>
        </w:rPr>
        <w:t xml:space="preserve">. A/R o presentata a mano, mentre se la domanda è trasmessa via PEC, questa deve essere firmata con firma digitale; i candidati la cui </w:t>
      </w:r>
      <w:r w:rsidR="009F589B" w:rsidRPr="009E6BA1">
        <w:rPr>
          <w:rFonts w:ascii="Times New Roman" w:hAnsi="Times New Roman"/>
          <w:sz w:val="23"/>
          <w:szCs w:val="23"/>
          <w:u w:val="single"/>
        </w:rPr>
        <w:t>domanda di</w:t>
      </w:r>
      <w:r w:rsidR="008054E0" w:rsidRPr="009E6BA1">
        <w:rPr>
          <w:rFonts w:ascii="Times New Roman" w:hAnsi="Times New Roman"/>
          <w:sz w:val="23"/>
          <w:szCs w:val="23"/>
          <w:u w:val="single"/>
        </w:rPr>
        <w:t xml:space="preserve"> partecipazione al conco</w:t>
      </w:r>
      <w:r w:rsidR="00B16DC7">
        <w:rPr>
          <w:rFonts w:ascii="Times New Roman" w:hAnsi="Times New Roman"/>
          <w:sz w:val="23"/>
          <w:szCs w:val="23"/>
          <w:u w:val="single"/>
        </w:rPr>
        <w:t>rso risulti priva delle previste</w:t>
      </w:r>
      <w:r w:rsidR="008054E0" w:rsidRPr="009E6BA1">
        <w:rPr>
          <w:rFonts w:ascii="Times New Roman" w:hAnsi="Times New Roman"/>
          <w:sz w:val="23"/>
          <w:szCs w:val="23"/>
          <w:u w:val="single"/>
        </w:rPr>
        <w:t xml:space="preserve"> sottoscrizioni sono esclusi dalla procedura concorsuale.  </w:t>
      </w:r>
      <w:r w:rsidRPr="009E6BA1">
        <w:rPr>
          <w:rFonts w:ascii="Times New Roman" w:hAnsi="Times New Roman"/>
          <w:sz w:val="23"/>
          <w:szCs w:val="23"/>
          <w:u w:val="single"/>
        </w:rPr>
        <w:t>Costituirà, inoltre, causa di esclusione dal concorso l’inoltro della suddetta domanda dopo il prescritto termine di trenta giorni di cui al precedente comma 1.</w:t>
      </w:r>
    </w:p>
    <w:p w14:paraId="673F8B76" w14:textId="77777777" w:rsidR="009F589B" w:rsidRPr="009E6BA1" w:rsidRDefault="009F589B" w:rsidP="008054E0">
      <w:pPr>
        <w:pStyle w:val="Paragrafoelenco"/>
        <w:numPr>
          <w:ilvl w:val="0"/>
          <w:numId w:val="10"/>
        </w:numPr>
        <w:spacing w:after="0" w:line="360" w:lineRule="auto"/>
        <w:jc w:val="both"/>
        <w:rPr>
          <w:rFonts w:ascii="Times New Roman" w:hAnsi="Times New Roman"/>
          <w:sz w:val="23"/>
          <w:szCs w:val="23"/>
        </w:rPr>
      </w:pPr>
      <w:r w:rsidRPr="009E6BA1">
        <w:rPr>
          <w:rFonts w:ascii="Times New Roman" w:hAnsi="Times New Roman"/>
          <w:sz w:val="23"/>
          <w:szCs w:val="23"/>
        </w:rPr>
        <w:t>La domanda di ammissione al concorso deve essere corredata da:</w:t>
      </w:r>
    </w:p>
    <w:p w14:paraId="0BD60A7B" w14:textId="77777777" w:rsidR="009F589B" w:rsidRPr="009E6BA1" w:rsidRDefault="009F589B" w:rsidP="009F589B">
      <w:pPr>
        <w:pStyle w:val="Paragrafoelenco"/>
        <w:numPr>
          <w:ilvl w:val="3"/>
          <w:numId w:val="10"/>
        </w:numPr>
        <w:spacing w:after="0" w:line="360" w:lineRule="auto"/>
        <w:jc w:val="both"/>
        <w:rPr>
          <w:rFonts w:ascii="Times New Roman" w:hAnsi="Times New Roman"/>
          <w:sz w:val="23"/>
          <w:szCs w:val="23"/>
        </w:rPr>
      </w:pPr>
      <w:r w:rsidRPr="009E6BA1">
        <w:rPr>
          <w:rFonts w:ascii="Times New Roman" w:hAnsi="Times New Roman"/>
          <w:sz w:val="23"/>
          <w:szCs w:val="23"/>
        </w:rPr>
        <w:lastRenderedPageBreak/>
        <w:t xml:space="preserve">Un curriculum Vitae e </w:t>
      </w:r>
      <w:proofErr w:type="spellStart"/>
      <w:r w:rsidRPr="009E6BA1">
        <w:rPr>
          <w:rFonts w:ascii="Times New Roman" w:hAnsi="Times New Roman"/>
          <w:sz w:val="23"/>
          <w:szCs w:val="23"/>
        </w:rPr>
        <w:t>Studiorum</w:t>
      </w:r>
      <w:proofErr w:type="spellEnd"/>
      <w:r w:rsidRPr="009E6BA1">
        <w:rPr>
          <w:rFonts w:ascii="Times New Roman" w:hAnsi="Times New Roman"/>
          <w:sz w:val="23"/>
          <w:szCs w:val="23"/>
        </w:rPr>
        <w:t>, sottoscritto dal candidato. Ai sensi dell’art. 46 del DPR 445 del 28</w:t>
      </w:r>
      <w:r w:rsidR="00673495" w:rsidRPr="009E6BA1">
        <w:rPr>
          <w:rFonts w:ascii="Times New Roman" w:hAnsi="Times New Roman"/>
          <w:sz w:val="23"/>
          <w:szCs w:val="23"/>
        </w:rPr>
        <w:t xml:space="preserve"> </w:t>
      </w:r>
      <w:r w:rsidRPr="009E6BA1">
        <w:rPr>
          <w:rFonts w:ascii="Times New Roman" w:hAnsi="Times New Roman"/>
          <w:sz w:val="23"/>
          <w:szCs w:val="23"/>
        </w:rPr>
        <w:t xml:space="preserve">dicembre 2000 e </w:t>
      </w:r>
      <w:proofErr w:type="spellStart"/>
      <w:r w:rsidRPr="009E6BA1">
        <w:rPr>
          <w:rFonts w:ascii="Times New Roman" w:hAnsi="Times New Roman"/>
          <w:sz w:val="23"/>
          <w:szCs w:val="23"/>
        </w:rPr>
        <w:t>s.m.i.</w:t>
      </w:r>
      <w:proofErr w:type="spellEnd"/>
      <w:r w:rsidRPr="009E6BA1">
        <w:rPr>
          <w:rFonts w:ascii="Times New Roman" w:hAnsi="Times New Roman"/>
          <w:sz w:val="23"/>
          <w:szCs w:val="23"/>
        </w:rPr>
        <w:t xml:space="preserve">, le dichiarazioni rese e sottoscritte nel Curriculum vitae et </w:t>
      </w:r>
      <w:proofErr w:type="spellStart"/>
      <w:r w:rsidRPr="009E6BA1">
        <w:rPr>
          <w:rFonts w:ascii="Times New Roman" w:hAnsi="Times New Roman"/>
          <w:sz w:val="23"/>
          <w:szCs w:val="23"/>
        </w:rPr>
        <w:t>Studiorum</w:t>
      </w:r>
      <w:proofErr w:type="spellEnd"/>
      <w:r w:rsidRPr="009E6BA1">
        <w:rPr>
          <w:rFonts w:ascii="Times New Roman" w:hAnsi="Times New Roman"/>
          <w:sz w:val="23"/>
          <w:szCs w:val="23"/>
        </w:rPr>
        <w:t xml:space="preserve"> hanno valore di certificazione.</w:t>
      </w:r>
    </w:p>
    <w:p w14:paraId="2D5CD7A4" w14:textId="2E1F9D77" w:rsidR="009F589B" w:rsidRPr="009E6BA1" w:rsidRDefault="009F589B" w:rsidP="009F589B">
      <w:pPr>
        <w:pStyle w:val="Paragrafoelenco"/>
        <w:numPr>
          <w:ilvl w:val="3"/>
          <w:numId w:val="10"/>
        </w:numPr>
        <w:spacing w:after="0" w:line="360" w:lineRule="auto"/>
        <w:jc w:val="both"/>
        <w:rPr>
          <w:rFonts w:ascii="Times New Roman" w:hAnsi="Times New Roman"/>
          <w:sz w:val="23"/>
          <w:szCs w:val="23"/>
        </w:rPr>
      </w:pPr>
      <w:r w:rsidRPr="009E6BA1">
        <w:rPr>
          <w:rFonts w:ascii="Times New Roman" w:hAnsi="Times New Roman"/>
          <w:sz w:val="23"/>
          <w:szCs w:val="23"/>
        </w:rPr>
        <w:t>Elenco, firmato in calce dei titoli che il candidato intende far valere ai sensi del successivo art.</w:t>
      </w:r>
      <w:r w:rsidR="00EE408D">
        <w:rPr>
          <w:rFonts w:ascii="Times New Roman" w:hAnsi="Times New Roman"/>
          <w:sz w:val="23"/>
          <w:szCs w:val="23"/>
        </w:rPr>
        <w:t>5</w:t>
      </w:r>
      <w:r w:rsidRPr="009E6BA1">
        <w:rPr>
          <w:rFonts w:ascii="Times New Roman" w:hAnsi="Times New Roman"/>
          <w:sz w:val="23"/>
          <w:szCs w:val="23"/>
        </w:rPr>
        <w:t xml:space="preserve">   comma </w:t>
      </w:r>
      <w:r w:rsidR="00104155" w:rsidRPr="009E6BA1">
        <w:rPr>
          <w:rFonts w:ascii="Times New Roman" w:hAnsi="Times New Roman"/>
          <w:sz w:val="23"/>
          <w:szCs w:val="23"/>
        </w:rPr>
        <w:t>4</w:t>
      </w:r>
      <w:r w:rsidR="009F3F13" w:rsidRPr="009E6BA1">
        <w:rPr>
          <w:rFonts w:ascii="Times New Roman" w:hAnsi="Times New Roman"/>
          <w:sz w:val="23"/>
          <w:szCs w:val="23"/>
        </w:rPr>
        <w:t>.</w:t>
      </w:r>
    </w:p>
    <w:p w14:paraId="5DC988F1" w14:textId="47F55BAD" w:rsidR="009F589B" w:rsidRPr="009E6BA1" w:rsidRDefault="009F589B" w:rsidP="009F589B">
      <w:pPr>
        <w:pStyle w:val="Paragrafoelenco"/>
        <w:numPr>
          <w:ilvl w:val="3"/>
          <w:numId w:val="10"/>
        </w:numPr>
        <w:spacing w:after="0" w:line="360" w:lineRule="auto"/>
        <w:jc w:val="both"/>
        <w:rPr>
          <w:rFonts w:ascii="Times New Roman" w:hAnsi="Times New Roman"/>
          <w:sz w:val="23"/>
          <w:szCs w:val="23"/>
        </w:rPr>
      </w:pPr>
      <w:r w:rsidRPr="009E6BA1">
        <w:rPr>
          <w:rFonts w:ascii="Times New Roman" w:hAnsi="Times New Roman"/>
          <w:sz w:val="23"/>
          <w:szCs w:val="23"/>
        </w:rPr>
        <w:t xml:space="preserve">La documentazione inerente i titoli di cui al successivo art.  </w:t>
      </w:r>
      <w:proofErr w:type="gramStart"/>
      <w:r w:rsidR="00326FF1">
        <w:rPr>
          <w:rFonts w:ascii="Times New Roman" w:hAnsi="Times New Roman"/>
          <w:sz w:val="23"/>
          <w:szCs w:val="23"/>
        </w:rPr>
        <w:t>5</w:t>
      </w:r>
      <w:r w:rsidRPr="009E6BA1">
        <w:rPr>
          <w:rFonts w:ascii="Times New Roman" w:hAnsi="Times New Roman"/>
          <w:sz w:val="23"/>
          <w:szCs w:val="23"/>
        </w:rPr>
        <w:t xml:space="preserve">  comma</w:t>
      </w:r>
      <w:proofErr w:type="gramEnd"/>
      <w:r w:rsidRPr="009E6BA1">
        <w:rPr>
          <w:rFonts w:ascii="Times New Roman" w:hAnsi="Times New Roman"/>
          <w:sz w:val="23"/>
          <w:szCs w:val="23"/>
        </w:rPr>
        <w:t xml:space="preserve"> </w:t>
      </w:r>
      <w:r w:rsidR="00104155" w:rsidRPr="009E6BA1">
        <w:rPr>
          <w:rFonts w:ascii="Times New Roman" w:hAnsi="Times New Roman"/>
          <w:sz w:val="23"/>
          <w:szCs w:val="23"/>
        </w:rPr>
        <w:t>4</w:t>
      </w:r>
      <w:r w:rsidR="009F3F13" w:rsidRPr="009E6BA1">
        <w:rPr>
          <w:rFonts w:ascii="Times New Roman" w:hAnsi="Times New Roman"/>
          <w:sz w:val="23"/>
          <w:szCs w:val="23"/>
        </w:rPr>
        <w:t>.</w:t>
      </w:r>
      <w:r w:rsidRPr="009E6BA1">
        <w:rPr>
          <w:rFonts w:ascii="Times New Roman" w:hAnsi="Times New Roman"/>
          <w:sz w:val="23"/>
          <w:szCs w:val="23"/>
        </w:rPr>
        <w:t xml:space="preserve">  </w:t>
      </w:r>
    </w:p>
    <w:p w14:paraId="179761A4" w14:textId="4C9287D9" w:rsidR="009F589B" w:rsidRPr="009E6BA1" w:rsidRDefault="009F589B" w:rsidP="009F589B">
      <w:pPr>
        <w:spacing w:after="0" w:line="360" w:lineRule="auto"/>
        <w:ind w:left="360"/>
        <w:jc w:val="both"/>
        <w:rPr>
          <w:rFonts w:ascii="Times New Roman" w:hAnsi="Times New Roman"/>
          <w:sz w:val="23"/>
          <w:szCs w:val="23"/>
        </w:rPr>
      </w:pPr>
      <w:r w:rsidRPr="009E6BA1">
        <w:rPr>
          <w:rFonts w:ascii="Times New Roman" w:hAnsi="Times New Roman"/>
          <w:sz w:val="23"/>
          <w:szCs w:val="23"/>
        </w:rPr>
        <w:t xml:space="preserve">I titoli e i documenti posseduti dovranno essere prodotti secondo le modalità di cui al </w:t>
      </w:r>
      <w:r w:rsidR="00104155" w:rsidRPr="009E6BA1">
        <w:rPr>
          <w:rFonts w:ascii="Times New Roman" w:hAnsi="Times New Roman"/>
          <w:sz w:val="23"/>
          <w:szCs w:val="23"/>
        </w:rPr>
        <w:t>successivo</w:t>
      </w:r>
      <w:r w:rsidRPr="009E6BA1">
        <w:rPr>
          <w:rFonts w:ascii="Times New Roman" w:hAnsi="Times New Roman"/>
          <w:sz w:val="23"/>
          <w:szCs w:val="23"/>
        </w:rPr>
        <w:t xml:space="preserve"> art.  </w:t>
      </w:r>
      <w:r w:rsidR="004B391E">
        <w:rPr>
          <w:rFonts w:ascii="Times New Roman" w:hAnsi="Times New Roman"/>
          <w:sz w:val="23"/>
          <w:szCs w:val="23"/>
        </w:rPr>
        <w:t>5</w:t>
      </w:r>
      <w:r w:rsidRPr="009E6BA1">
        <w:rPr>
          <w:rFonts w:ascii="Times New Roman" w:hAnsi="Times New Roman"/>
          <w:sz w:val="23"/>
          <w:szCs w:val="23"/>
        </w:rPr>
        <w:t xml:space="preserve"> comma </w:t>
      </w:r>
      <w:r w:rsidR="00104155" w:rsidRPr="009E6BA1">
        <w:rPr>
          <w:rFonts w:ascii="Times New Roman" w:hAnsi="Times New Roman"/>
          <w:sz w:val="23"/>
          <w:szCs w:val="23"/>
        </w:rPr>
        <w:t>4</w:t>
      </w:r>
      <w:r w:rsidR="009F3F13" w:rsidRPr="009E6BA1">
        <w:rPr>
          <w:rFonts w:ascii="Times New Roman" w:hAnsi="Times New Roman"/>
          <w:sz w:val="23"/>
          <w:szCs w:val="23"/>
        </w:rPr>
        <w:t>.</w:t>
      </w:r>
    </w:p>
    <w:p w14:paraId="25898D1F" w14:textId="77777777" w:rsidR="007E7031" w:rsidRPr="009E6BA1" w:rsidRDefault="007E7031" w:rsidP="007E7031">
      <w:pPr>
        <w:pStyle w:val="Paragrafoelenco"/>
        <w:numPr>
          <w:ilvl w:val="0"/>
          <w:numId w:val="10"/>
        </w:numPr>
        <w:spacing w:after="0" w:line="360" w:lineRule="auto"/>
        <w:jc w:val="both"/>
        <w:rPr>
          <w:rFonts w:ascii="Times New Roman" w:hAnsi="Times New Roman"/>
          <w:sz w:val="23"/>
          <w:szCs w:val="23"/>
        </w:rPr>
      </w:pPr>
      <w:r w:rsidRPr="009E6BA1">
        <w:rPr>
          <w:rFonts w:ascii="Times New Roman" w:hAnsi="Times New Roman"/>
          <w:sz w:val="23"/>
          <w:szCs w:val="23"/>
        </w:rPr>
        <w:t>I candidati riconosciuti portatori di handicap e/o disabili</w:t>
      </w:r>
      <w:r w:rsidR="00334810" w:rsidRPr="009E6BA1">
        <w:rPr>
          <w:rFonts w:ascii="Times New Roman" w:hAnsi="Times New Roman"/>
          <w:sz w:val="23"/>
          <w:szCs w:val="23"/>
        </w:rPr>
        <w:t xml:space="preserve">, ai sensi della legge 5 febbraio 1992, n. 104 devono fare esplicita richiesta nella domanda di partecipazione in relazione al proprio handicap riguardo l’ausilio necessario, nonché l’eventuale necessità di tempi aggiuntivi per l’espletamento delle prove. A tal fine, la domanda di partecipazione deve essere corredata, giusta la Circolare del Dipartimento della Funzione Pubblica n. 6 del 24 luglio 1999, </w:t>
      </w:r>
      <w:proofErr w:type="spellStart"/>
      <w:r w:rsidR="00334810" w:rsidRPr="009E6BA1">
        <w:rPr>
          <w:rFonts w:ascii="Times New Roman" w:hAnsi="Times New Roman"/>
          <w:sz w:val="23"/>
          <w:szCs w:val="23"/>
        </w:rPr>
        <w:t>prot</w:t>
      </w:r>
      <w:proofErr w:type="spellEnd"/>
      <w:r w:rsidR="00334810" w:rsidRPr="009E6BA1">
        <w:rPr>
          <w:rFonts w:ascii="Times New Roman" w:hAnsi="Times New Roman"/>
          <w:sz w:val="23"/>
          <w:szCs w:val="23"/>
        </w:rPr>
        <w:t>. N. 42304/1999, da una certificazione rilasciata da apposita struttura sanitaria che specifichi gli elementi essenziali in ordine ai benefici di cui sopra, al fine di consentire all’amministrazione di predisporre in tempo utile i mezzi e gli strumenti atti a garantire un regolare svolgimento delle predette prove.</w:t>
      </w:r>
    </w:p>
    <w:p w14:paraId="28F7AF1C" w14:textId="77777777" w:rsidR="00334810" w:rsidRPr="009E6BA1" w:rsidRDefault="00334810" w:rsidP="007E7031">
      <w:pPr>
        <w:pStyle w:val="Paragrafoelenco"/>
        <w:numPr>
          <w:ilvl w:val="0"/>
          <w:numId w:val="10"/>
        </w:numPr>
        <w:spacing w:after="0" w:line="360" w:lineRule="auto"/>
        <w:jc w:val="both"/>
        <w:rPr>
          <w:rFonts w:ascii="Times New Roman" w:hAnsi="Times New Roman"/>
          <w:sz w:val="23"/>
          <w:szCs w:val="23"/>
        </w:rPr>
      </w:pPr>
      <w:r w:rsidRPr="009E6BA1">
        <w:rPr>
          <w:rFonts w:ascii="Times New Roman" w:hAnsi="Times New Roman"/>
          <w:sz w:val="23"/>
          <w:szCs w:val="23"/>
        </w:rPr>
        <w:t>L’amministrazione non assume alcuna responsabilità in caso di irreperibilità del destinatario e di dispersione di comunicazioni dipendente da inesatte o incomplete indicazioni del recapito da parte del candidato o da mancata oppure tardiva comunicazione di cambiamento dell’indirizzo indicato nella domanda, né per eventuali disguidi postali o telegrafici o comunque imputabili a fatto di terzi, a caso fortuito o forza maggiore.</w:t>
      </w:r>
    </w:p>
    <w:p w14:paraId="0FA3A869" w14:textId="77777777" w:rsidR="009B0617" w:rsidRPr="009E6BA1" w:rsidRDefault="009B0617" w:rsidP="00DC27C2">
      <w:pPr>
        <w:spacing w:after="0" w:line="240" w:lineRule="auto"/>
        <w:jc w:val="center"/>
        <w:rPr>
          <w:rFonts w:ascii="Times New Roman" w:hAnsi="Times New Roman"/>
          <w:b/>
          <w:sz w:val="23"/>
          <w:szCs w:val="23"/>
        </w:rPr>
      </w:pPr>
      <w:r w:rsidRPr="009E6BA1">
        <w:rPr>
          <w:rFonts w:ascii="Times New Roman" w:hAnsi="Times New Roman"/>
          <w:b/>
          <w:sz w:val="23"/>
          <w:szCs w:val="23"/>
        </w:rPr>
        <w:t>Art. 4</w:t>
      </w:r>
    </w:p>
    <w:p w14:paraId="14808BC7" w14:textId="77777777" w:rsidR="009B0617" w:rsidRDefault="009B0617" w:rsidP="00DC27C2">
      <w:pPr>
        <w:spacing w:after="0" w:line="240" w:lineRule="auto"/>
        <w:jc w:val="center"/>
        <w:rPr>
          <w:rFonts w:ascii="Times New Roman" w:hAnsi="Times New Roman"/>
          <w:b/>
          <w:sz w:val="23"/>
          <w:szCs w:val="23"/>
        </w:rPr>
      </w:pPr>
      <w:r w:rsidRPr="009E6BA1">
        <w:rPr>
          <w:rFonts w:ascii="Times New Roman" w:hAnsi="Times New Roman"/>
          <w:b/>
          <w:sz w:val="23"/>
          <w:szCs w:val="23"/>
        </w:rPr>
        <w:t>Commissione esaminatrice</w:t>
      </w:r>
    </w:p>
    <w:p w14:paraId="20EA1BA0" w14:textId="77777777" w:rsidR="009B1BDF" w:rsidRPr="009E6BA1" w:rsidRDefault="009B1BDF" w:rsidP="00DC27C2">
      <w:pPr>
        <w:spacing w:after="0" w:line="240" w:lineRule="auto"/>
        <w:jc w:val="center"/>
        <w:rPr>
          <w:rFonts w:ascii="Times New Roman" w:hAnsi="Times New Roman"/>
          <w:b/>
          <w:sz w:val="23"/>
          <w:szCs w:val="23"/>
        </w:rPr>
      </w:pPr>
    </w:p>
    <w:p w14:paraId="227F1DA6" w14:textId="77777777" w:rsidR="009B0617" w:rsidRPr="009E6BA1" w:rsidRDefault="009B0617" w:rsidP="00864DD6">
      <w:pPr>
        <w:pStyle w:val="Paragrafoelenco"/>
        <w:numPr>
          <w:ilvl w:val="0"/>
          <w:numId w:val="37"/>
        </w:numPr>
        <w:spacing w:after="0" w:line="360" w:lineRule="auto"/>
        <w:jc w:val="both"/>
        <w:rPr>
          <w:rFonts w:ascii="Times New Roman" w:hAnsi="Times New Roman"/>
          <w:sz w:val="23"/>
          <w:szCs w:val="23"/>
        </w:rPr>
      </w:pPr>
      <w:r w:rsidRPr="009E6BA1">
        <w:rPr>
          <w:rFonts w:ascii="Times New Roman" w:hAnsi="Times New Roman"/>
          <w:sz w:val="23"/>
          <w:szCs w:val="23"/>
        </w:rPr>
        <w:t xml:space="preserve">La Commissione esaminatrice è costituita da tre membri ed è nominata con atto del Direttore </w:t>
      </w:r>
      <w:r w:rsidR="000F30EE" w:rsidRPr="009E6BA1">
        <w:rPr>
          <w:rFonts w:ascii="Times New Roman" w:hAnsi="Times New Roman"/>
          <w:sz w:val="23"/>
          <w:szCs w:val="23"/>
        </w:rPr>
        <w:t>dell’INAF-OAC</w:t>
      </w:r>
      <w:r w:rsidRPr="009E6BA1">
        <w:rPr>
          <w:rFonts w:ascii="Times New Roman" w:hAnsi="Times New Roman"/>
          <w:sz w:val="23"/>
          <w:szCs w:val="23"/>
        </w:rPr>
        <w:t>, nel rispetto delle vigenti disposizioni legislative e regolamentari.</w:t>
      </w:r>
    </w:p>
    <w:p w14:paraId="01A1204E" w14:textId="77777777" w:rsidR="009B0617" w:rsidRPr="009E6BA1" w:rsidRDefault="009B0617" w:rsidP="00864DD6">
      <w:pPr>
        <w:pStyle w:val="Paragrafoelenco"/>
        <w:numPr>
          <w:ilvl w:val="0"/>
          <w:numId w:val="37"/>
        </w:numPr>
        <w:spacing w:after="0" w:line="360" w:lineRule="auto"/>
        <w:jc w:val="both"/>
        <w:rPr>
          <w:rFonts w:ascii="Times New Roman" w:hAnsi="Times New Roman"/>
          <w:sz w:val="23"/>
          <w:szCs w:val="23"/>
        </w:rPr>
      </w:pPr>
      <w:r w:rsidRPr="009E6BA1">
        <w:rPr>
          <w:rFonts w:ascii="Times New Roman" w:hAnsi="Times New Roman"/>
          <w:sz w:val="23"/>
          <w:szCs w:val="23"/>
        </w:rPr>
        <w:t>Nell’ambito del provvedimento di nomina della commissione esaminatrice si provvede alla nomina del segretario, il quale è anche responsabile del procedimento con il compito di accertare e garantire la regolarità formale ed il rispetto dei termini relativi ad ogni fase della procedura concorsuale.</w:t>
      </w:r>
    </w:p>
    <w:p w14:paraId="1D611041" w14:textId="77777777" w:rsidR="009B0617" w:rsidRDefault="009B0617" w:rsidP="00864DD6">
      <w:pPr>
        <w:pStyle w:val="Paragrafoelenco"/>
        <w:numPr>
          <w:ilvl w:val="0"/>
          <w:numId w:val="37"/>
        </w:numPr>
        <w:spacing w:after="0" w:line="360" w:lineRule="auto"/>
        <w:jc w:val="both"/>
        <w:rPr>
          <w:rFonts w:ascii="Times New Roman" w:hAnsi="Times New Roman"/>
          <w:sz w:val="23"/>
          <w:szCs w:val="23"/>
        </w:rPr>
      </w:pPr>
      <w:r w:rsidRPr="009E6BA1">
        <w:rPr>
          <w:rFonts w:ascii="Times New Roman" w:hAnsi="Times New Roman"/>
          <w:sz w:val="23"/>
          <w:szCs w:val="23"/>
        </w:rPr>
        <w:t>La Commissione esaminatrice può essere integrata da uno o più componenti esperti nelle lingue straniere oggetto del presente concorso.</w:t>
      </w:r>
    </w:p>
    <w:p w14:paraId="1ADDAD0B" w14:textId="77777777" w:rsidR="00B5014B" w:rsidRPr="009E6BA1" w:rsidRDefault="00B5014B" w:rsidP="006610A9">
      <w:pPr>
        <w:pStyle w:val="Paragrafoelenco"/>
        <w:spacing w:after="0" w:line="360" w:lineRule="auto"/>
        <w:ind w:left="360"/>
        <w:jc w:val="both"/>
        <w:rPr>
          <w:rFonts w:ascii="Times New Roman" w:hAnsi="Times New Roman"/>
          <w:sz w:val="23"/>
          <w:szCs w:val="23"/>
        </w:rPr>
      </w:pPr>
    </w:p>
    <w:p w14:paraId="4FEB0CBF" w14:textId="77777777" w:rsidR="004B1DEA" w:rsidRPr="009E6BA1" w:rsidRDefault="004B1DEA" w:rsidP="004B1DEA">
      <w:pPr>
        <w:spacing w:after="0" w:line="240" w:lineRule="auto"/>
        <w:jc w:val="center"/>
        <w:rPr>
          <w:rFonts w:ascii="Times New Roman" w:hAnsi="Times New Roman"/>
          <w:b/>
          <w:sz w:val="23"/>
          <w:szCs w:val="23"/>
        </w:rPr>
      </w:pPr>
      <w:r w:rsidRPr="009E6BA1">
        <w:rPr>
          <w:rFonts w:ascii="Times New Roman" w:hAnsi="Times New Roman"/>
          <w:b/>
          <w:sz w:val="23"/>
          <w:szCs w:val="23"/>
        </w:rPr>
        <w:t xml:space="preserve">Art. </w:t>
      </w:r>
      <w:r>
        <w:rPr>
          <w:rFonts w:ascii="Times New Roman" w:hAnsi="Times New Roman"/>
          <w:b/>
          <w:sz w:val="23"/>
          <w:szCs w:val="23"/>
        </w:rPr>
        <w:t>5</w:t>
      </w:r>
    </w:p>
    <w:p w14:paraId="0754CB44" w14:textId="77777777" w:rsidR="004B1DEA" w:rsidRDefault="004B1DEA" w:rsidP="004B1DEA">
      <w:pPr>
        <w:spacing w:after="0" w:line="240" w:lineRule="auto"/>
        <w:jc w:val="center"/>
        <w:rPr>
          <w:rFonts w:ascii="Times New Roman" w:hAnsi="Times New Roman"/>
          <w:b/>
          <w:sz w:val="23"/>
          <w:szCs w:val="23"/>
        </w:rPr>
      </w:pPr>
      <w:r w:rsidRPr="009E6BA1">
        <w:rPr>
          <w:rFonts w:ascii="Times New Roman" w:hAnsi="Times New Roman"/>
          <w:b/>
          <w:sz w:val="23"/>
          <w:szCs w:val="23"/>
        </w:rPr>
        <w:t>Valutazione dei titoli – Modalità di presentazione</w:t>
      </w:r>
    </w:p>
    <w:p w14:paraId="50329EFE" w14:textId="77777777" w:rsidR="009B1BDF" w:rsidRPr="009E6BA1" w:rsidRDefault="009B1BDF" w:rsidP="004B1DEA">
      <w:pPr>
        <w:spacing w:after="0" w:line="240" w:lineRule="auto"/>
        <w:jc w:val="center"/>
        <w:rPr>
          <w:rFonts w:ascii="Times New Roman" w:hAnsi="Times New Roman"/>
          <w:b/>
          <w:sz w:val="23"/>
          <w:szCs w:val="23"/>
        </w:rPr>
      </w:pPr>
    </w:p>
    <w:p w14:paraId="6F6F647A" w14:textId="77777777" w:rsidR="00F220D8" w:rsidRDefault="004B1DEA" w:rsidP="00F220D8">
      <w:pPr>
        <w:spacing w:after="0" w:line="360" w:lineRule="auto"/>
        <w:jc w:val="both"/>
        <w:rPr>
          <w:rFonts w:ascii="Times New Roman" w:hAnsi="Times New Roman"/>
          <w:sz w:val="23"/>
          <w:szCs w:val="23"/>
        </w:rPr>
      </w:pPr>
      <w:r w:rsidRPr="00F220D8">
        <w:rPr>
          <w:rFonts w:ascii="Times New Roman" w:hAnsi="Times New Roman"/>
          <w:sz w:val="23"/>
          <w:szCs w:val="23"/>
        </w:rPr>
        <w:t>La Commissione esaminatrice, di cui al precedente art.4, disporrà complessivamente di 60 punti</w:t>
      </w:r>
      <w:r w:rsidR="00D85CCB" w:rsidRPr="00F220D8">
        <w:rPr>
          <w:rFonts w:ascii="Times New Roman" w:hAnsi="Times New Roman"/>
          <w:sz w:val="23"/>
          <w:szCs w:val="23"/>
        </w:rPr>
        <w:t xml:space="preserve"> di cui</w:t>
      </w:r>
      <w:r w:rsidRPr="00F220D8">
        <w:rPr>
          <w:rFonts w:ascii="Times New Roman" w:hAnsi="Times New Roman"/>
          <w:sz w:val="23"/>
          <w:szCs w:val="23"/>
        </w:rPr>
        <w:t>:</w:t>
      </w:r>
    </w:p>
    <w:p w14:paraId="268CC5F5" w14:textId="5D663595" w:rsidR="004B1DEA" w:rsidRPr="00F220D8" w:rsidRDefault="00614BA3" w:rsidP="00F220D8">
      <w:pPr>
        <w:pStyle w:val="Paragrafoelenco"/>
        <w:numPr>
          <w:ilvl w:val="3"/>
          <w:numId w:val="47"/>
        </w:numPr>
        <w:spacing w:after="0" w:line="360" w:lineRule="auto"/>
        <w:jc w:val="both"/>
        <w:rPr>
          <w:rFonts w:ascii="Times New Roman" w:hAnsi="Times New Roman"/>
          <w:sz w:val="23"/>
          <w:szCs w:val="23"/>
        </w:rPr>
      </w:pPr>
      <w:r>
        <w:rPr>
          <w:rFonts w:ascii="Times New Roman" w:hAnsi="Times New Roman"/>
          <w:sz w:val="23"/>
          <w:szCs w:val="23"/>
        </w:rPr>
        <w:lastRenderedPageBreak/>
        <w:t>20</w:t>
      </w:r>
      <w:r w:rsidR="00E118BD" w:rsidRPr="00F220D8">
        <w:rPr>
          <w:rFonts w:ascii="Times New Roman" w:hAnsi="Times New Roman"/>
          <w:sz w:val="23"/>
          <w:szCs w:val="23"/>
        </w:rPr>
        <w:t>/60</w:t>
      </w:r>
      <w:r w:rsidR="004B1DEA" w:rsidRPr="00F220D8">
        <w:rPr>
          <w:rFonts w:ascii="Times New Roman" w:hAnsi="Times New Roman"/>
          <w:sz w:val="23"/>
          <w:szCs w:val="23"/>
        </w:rPr>
        <w:t xml:space="preserve"> per i titoli;</w:t>
      </w:r>
    </w:p>
    <w:p w14:paraId="01930AC5" w14:textId="06D99CD2" w:rsidR="004B1DEA" w:rsidRDefault="00614BA3" w:rsidP="007201E7">
      <w:pPr>
        <w:pStyle w:val="Paragrafoelenco"/>
        <w:numPr>
          <w:ilvl w:val="3"/>
          <w:numId w:val="47"/>
        </w:numPr>
        <w:spacing w:after="0" w:line="360" w:lineRule="auto"/>
        <w:jc w:val="both"/>
        <w:rPr>
          <w:rFonts w:ascii="Times New Roman" w:hAnsi="Times New Roman"/>
          <w:sz w:val="23"/>
          <w:szCs w:val="23"/>
        </w:rPr>
      </w:pPr>
      <w:r>
        <w:rPr>
          <w:rFonts w:ascii="Times New Roman" w:hAnsi="Times New Roman"/>
          <w:sz w:val="23"/>
          <w:szCs w:val="23"/>
        </w:rPr>
        <w:t>40</w:t>
      </w:r>
      <w:r w:rsidR="00E118BD">
        <w:rPr>
          <w:rFonts w:ascii="Times New Roman" w:hAnsi="Times New Roman"/>
          <w:sz w:val="23"/>
          <w:szCs w:val="23"/>
        </w:rPr>
        <w:t>/60</w:t>
      </w:r>
      <w:r w:rsidR="004B1DEA">
        <w:rPr>
          <w:rFonts w:ascii="Times New Roman" w:hAnsi="Times New Roman"/>
          <w:sz w:val="23"/>
          <w:szCs w:val="23"/>
        </w:rPr>
        <w:t xml:space="preserve"> per la prova </w:t>
      </w:r>
      <w:r w:rsidR="00D85CCB">
        <w:rPr>
          <w:rFonts w:ascii="Times New Roman" w:hAnsi="Times New Roman"/>
          <w:sz w:val="23"/>
          <w:szCs w:val="23"/>
        </w:rPr>
        <w:t>d’esame</w:t>
      </w:r>
    </w:p>
    <w:p w14:paraId="0110D4FA" w14:textId="0E12998D" w:rsidR="004B1DEA" w:rsidRDefault="004B1DEA" w:rsidP="004B1DEA">
      <w:pPr>
        <w:pStyle w:val="Paragrafoelenco"/>
        <w:numPr>
          <w:ilvl w:val="0"/>
          <w:numId w:val="40"/>
        </w:numPr>
        <w:spacing w:after="0" w:line="360" w:lineRule="auto"/>
        <w:jc w:val="both"/>
        <w:rPr>
          <w:rFonts w:ascii="Times New Roman" w:hAnsi="Times New Roman"/>
          <w:sz w:val="23"/>
          <w:szCs w:val="23"/>
        </w:rPr>
      </w:pPr>
      <w:r w:rsidRPr="001B315D">
        <w:rPr>
          <w:rFonts w:ascii="Times New Roman" w:hAnsi="Times New Roman"/>
          <w:sz w:val="23"/>
          <w:szCs w:val="23"/>
        </w:rPr>
        <w:t>La valutazione dei titoli, sarà effettuata previa individuazione dei criteri e prima del</w:t>
      </w:r>
      <w:r w:rsidR="00CA738F">
        <w:rPr>
          <w:rFonts w:ascii="Times New Roman" w:hAnsi="Times New Roman"/>
          <w:sz w:val="23"/>
          <w:szCs w:val="23"/>
        </w:rPr>
        <w:t xml:space="preserve">lo svolgimento della prova </w:t>
      </w:r>
      <w:r w:rsidR="00D85CCB">
        <w:rPr>
          <w:rFonts w:ascii="Times New Roman" w:hAnsi="Times New Roman"/>
          <w:sz w:val="23"/>
          <w:szCs w:val="23"/>
        </w:rPr>
        <w:t>d’esame</w:t>
      </w:r>
      <w:r w:rsidRPr="001B315D">
        <w:rPr>
          <w:rFonts w:ascii="Times New Roman" w:hAnsi="Times New Roman"/>
          <w:sz w:val="23"/>
          <w:szCs w:val="23"/>
        </w:rPr>
        <w:t xml:space="preserve">. </w:t>
      </w:r>
    </w:p>
    <w:p w14:paraId="7DC73124" w14:textId="733DE74A" w:rsidR="004B1DEA" w:rsidRPr="00A34532" w:rsidRDefault="004B1DEA" w:rsidP="004B1DEA">
      <w:pPr>
        <w:pStyle w:val="Paragrafoelenco"/>
        <w:numPr>
          <w:ilvl w:val="0"/>
          <w:numId w:val="40"/>
        </w:numPr>
        <w:spacing w:after="0" w:line="360" w:lineRule="auto"/>
        <w:jc w:val="both"/>
        <w:rPr>
          <w:rFonts w:ascii="Times New Roman" w:hAnsi="Times New Roman"/>
          <w:sz w:val="23"/>
          <w:szCs w:val="23"/>
        </w:rPr>
      </w:pPr>
      <w:r>
        <w:rPr>
          <w:rFonts w:ascii="Times New Roman" w:hAnsi="Times New Roman"/>
          <w:sz w:val="23"/>
          <w:szCs w:val="23"/>
        </w:rPr>
        <w:t xml:space="preserve">Alla prova </w:t>
      </w:r>
      <w:r w:rsidR="00D85CCB">
        <w:rPr>
          <w:rFonts w:ascii="Times New Roman" w:hAnsi="Times New Roman"/>
          <w:sz w:val="23"/>
          <w:szCs w:val="23"/>
        </w:rPr>
        <w:t>d’esame</w:t>
      </w:r>
      <w:r w:rsidR="00E118BD">
        <w:rPr>
          <w:rFonts w:ascii="Times New Roman" w:hAnsi="Times New Roman"/>
          <w:sz w:val="23"/>
          <w:szCs w:val="23"/>
        </w:rPr>
        <w:t xml:space="preserve"> </w:t>
      </w:r>
      <w:r>
        <w:rPr>
          <w:rFonts w:ascii="Times New Roman" w:hAnsi="Times New Roman"/>
          <w:sz w:val="23"/>
          <w:szCs w:val="23"/>
        </w:rPr>
        <w:t xml:space="preserve">saranno ammessi i candidati che abbiano riportato un punteggio non inferiore a </w:t>
      </w:r>
      <w:r w:rsidR="00614BA3">
        <w:rPr>
          <w:rFonts w:ascii="Times New Roman" w:hAnsi="Times New Roman"/>
          <w:sz w:val="23"/>
          <w:szCs w:val="23"/>
        </w:rPr>
        <w:t>12</w:t>
      </w:r>
      <w:r w:rsidR="00E118BD">
        <w:rPr>
          <w:rFonts w:ascii="Times New Roman" w:hAnsi="Times New Roman"/>
          <w:sz w:val="23"/>
          <w:szCs w:val="23"/>
        </w:rPr>
        <w:t>/60.</w:t>
      </w:r>
    </w:p>
    <w:p w14:paraId="014EC5A1" w14:textId="77777777" w:rsidR="00614BA3" w:rsidRPr="001B315D" w:rsidRDefault="00614BA3" w:rsidP="00614BA3">
      <w:pPr>
        <w:pStyle w:val="Paragrafoelenco"/>
        <w:numPr>
          <w:ilvl w:val="0"/>
          <w:numId w:val="40"/>
        </w:numPr>
        <w:spacing w:after="0" w:line="360" w:lineRule="auto"/>
        <w:jc w:val="both"/>
        <w:rPr>
          <w:rFonts w:ascii="Times New Roman" w:hAnsi="Times New Roman"/>
          <w:sz w:val="23"/>
          <w:szCs w:val="23"/>
        </w:rPr>
      </w:pPr>
      <w:r w:rsidRPr="001B315D">
        <w:rPr>
          <w:rFonts w:ascii="Times New Roman" w:hAnsi="Times New Roman"/>
          <w:sz w:val="23"/>
          <w:szCs w:val="23"/>
        </w:rPr>
        <w:t>Le categorie dei titoli valutabili ed il punteggio massimo degli stessi attribuibile sono i seguenti:</w:t>
      </w:r>
    </w:p>
    <w:p w14:paraId="46006D0E" w14:textId="77777777" w:rsidR="00614BA3" w:rsidRPr="00A94B79" w:rsidRDefault="00614BA3" w:rsidP="00614BA3">
      <w:pPr>
        <w:pStyle w:val="Paragrafoelenco"/>
        <w:numPr>
          <w:ilvl w:val="1"/>
          <w:numId w:val="40"/>
        </w:numPr>
        <w:spacing w:after="0" w:line="360" w:lineRule="auto"/>
        <w:jc w:val="both"/>
        <w:rPr>
          <w:rFonts w:ascii="Times New Roman" w:hAnsi="Times New Roman"/>
          <w:sz w:val="23"/>
          <w:szCs w:val="23"/>
        </w:rPr>
      </w:pPr>
      <w:proofErr w:type="gramStart"/>
      <w:r w:rsidRPr="009E6BA1">
        <w:rPr>
          <w:rFonts w:ascii="Times New Roman" w:hAnsi="Times New Roman"/>
          <w:sz w:val="23"/>
          <w:szCs w:val="23"/>
        </w:rPr>
        <w:t>ulteriori</w:t>
      </w:r>
      <w:proofErr w:type="gramEnd"/>
      <w:r w:rsidRPr="009E6BA1">
        <w:rPr>
          <w:rFonts w:ascii="Times New Roman" w:hAnsi="Times New Roman"/>
          <w:sz w:val="23"/>
          <w:szCs w:val="23"/>
        </w:rPr>
        <w:t xml:space="preserve"> titoli di studio </w:t>
      </w:r>
      <w:r>
        <w:rPr>
          <w:rFonts w:ascii="Times New Roman" w:hAnsi="Times New Roman"/>
          <w:sz w:val="23"/>
          <w:szCs w:val="23"/>
        </w:rPr>
        <w:t>attinenti a quanto riportato nell’art. 1 del</w:t>
      </w:r>
      <w:r w:rsidRPr="009E6BA1">
        <w:rPr>
          <w:rFonts w:ascii="Times New Roman" w:hAnsi="Times New Roman"/>
          <w:sz w:val="23"/>
          <w:szCs w:val="23"/>
        </w:rPr>
        <w:t xml:space="preserve"> bando per l’ammissione al presente concorso: fino ad un massimo di punti </w:t>
      </w:r>
      <w:r w:rsidRPr="00A94B79">
        <w:rPr>
          <w:rFonts w:ascii="Times New Roman" w:hAnsi="Times New Roman"/>
          <w:sz w:val="23"/>
          <w:szCs w:val="23"/>
        </w:rPr>
        <w:t xml:space="preserve">4/60. Saranno attribuiti fino ad un massimo di punti 1 </w:t>
      </w:r>
      <w:r>
        <w:rPr>
          <w:rFonts w:ascii="Times New Roman" w:hAnsi="Times New Roman"/>
          <w:sz w:val="23"/>
          <w:szCs w:val="23"/>
        </w:rPr>
        <w:t>per ogni titolo;</w:t>
      </w:r>
    </w:p>
    <w:p w14:paraId="19649B70" w14:textId="77777777" w:rsidR="00614BA3" w:rsidRPr="00A94B79" w:rsidRDefault="00614BA3" w:rsidP="00614BA3">
      <w:pPr>
        <w:pStyle w:val="Paragrafoelenco"/>
        <w:numPr>
          <w:ilvl w:val="1"/>
          <w:numId w:val="40"/>
        </w:numPr>
        <w:spacing w:after="0" w:line="360" w:lineRule="auto"/>
        <w:jc w:val="both"/>
        <w:rPr>
          <w:rFonts w:ascii="Times New Roman" w:hAnsi="Times New Roman"/>
          <w:sz w:val="23"/>
          <w:szCs w:val="23"/>
        </w:rPr>
      </w:pPr>
      <w:proofErr w:type="gramStart"/>
      <w:r w:rsidRPr="00A94B79">
        <w:rPr>
          <w:rFonts w:ascii="Times New Roman" w:hAnsi="Times New Roman"/>
          <w:sz w:val="23"/>
          <w:szCs w:val="23"/>
        </w:rPr>
        <w:t>corsi</w:t>
      </w:r>
      <w:proofErr w:type="gramEnd"/>
      <w:r w:rsidRPr="00A94B79">
        <w:rPr>
          <w:rFonts w:ascii="Times New Roman" w:hAnsi="Times New Roman"/>
          <w:sz w:val="23"/>
          <w:szCs w:val="23"/>
        </w:rPr>
        <w:t xml:space="preserve"> di aggiornamento e/o formazione svolti presso enti pubblici e/o privati, attinenti funzioni e mansioni specifiche del profilo e professionalità richieste all’art. 1 comma 1 del presente bando: fino ad un massimo di punti 2/60. Saranno attribuiti fino ad un massimo di punti </w:t>
      </w:r>
      <w:r w:rsidRPr="0033054C">
        <w:rPr>
          <w:rFonts w:ascii="Times New Roman" w:hAnsi="Times New Roman"/>
          <w:sz w:val="23"/>
          <w:szCs w:val="23"/>
        </w:rPr>
        <w:t xml:space="preserve">1 </w:t>
      </w:r>
      <w:r>
        <w:rPr>
          <w:rFonts w:ascii="Times New Roman" w:hAnsi="Times New Roman"/>
          <w:sz w:val="23"/>
          <w:szCs w:val="23"/>
        </w:rPr>
        <w:t>per ogni corso;</w:t>
      </w:r>
    </w:p>
    <w:p w14:paraId="43ABE577" w14:textId="77777777" w:rsidR="00614BA3" w:rsidRPr="00A94B79" w:rsidRDefault="00614BA3" w:rsidP="00614BA3">
      <w:pPr>
        <w:pStyle w:val="Paragrafoelenco"/>
        <w:numPr>
          <w:ilvl w:val="1"/>
          <w:numId w:val="40"/>
        </w:numPr>
        <w:spacing w:after="0" w:line="360" w:lineRule="auto"/>
        <w:jc w:val="both"/>
        <w:rPr>
          <w:rFonts w:ascii="Times New Roman" w:hAnsi="Times New Roman"/>
          <w:sz w:val="23"/>
          <w:szCs w:val="23"/>
        </w:rPr>
      </w:pPr>
      <w:proofErr w:type="gramStart"/>
      <w:r w:rsidRPr="00A94B79">
        <w:rPr>
          <w:rFonts w:ascii="Times New Roman" w:hAnsi="Times New Roman"/>
          <w:sz w:val="23"/>
          <w:szCs w:val="23"/>
        </w:rPr>
        <w:t>ulteriore</w:t>
      </w:r>
      <w:proofErr w:type="gramEnd"/>
      <w:r w:rsidRPr="00A94B79">
        <w:rPr>
          <w:rFonts w:ascii="Times New Roman" w:hAnsi="Times New Roman"/>
          <w:sz w:val="23"/>
          <w:szCs w:val="23"/>
        </w:rPr>
        <w:t xml:space="preserve"> servizio oltre il periodo di un anno previsto dall’art. 2 comma 1 lettera e) prestato con rapporto di lavoro subordinato o con altre tipologie contrattuali (contratti di collaborazione coordinata e continuativa, contratti a progetto, contratti interinali, borse di studio, assegni di ricerca) presso Istituzioni ed Enti Ricerca e Sperimentazione (Privati o Pubblici) e/o Pubbliche Amministrazioni, fino ad un massimo di punti 8/60. Saranno attribuiti fino ad un massimo di punti 2 </w:t>
      </w:r>
      <w:r>
        <w:rPr>
          <w:rFonts w:ascii="Times New Roman" w:hAnsi="Times New Roman"/>
          <w:sz w:val="23"/>
          <w:szCs w:val="23"/>
        </w:rPr>
        <w:t>per ogni anno;</w:t>
      </w:r>
    </w:p>
    <w:p w14:paraId="348ECE8A" w14:textId="77777777" w:rsidR="00614BA3" w:rsidRPr="00A94B79" w:rsidRDefault="00614BA3" w:rsidP="00614BA3">
      <w:pPr>
        <w:pStyle w:val="Paragrafoelenco"/>
        <w:numPr>
          <w:ilvl w:val="1"/>
          <w:numId w:val="40"/>
        </w:numPr>
        <w:spacing w:after="0" w:line="360" w:lineRule="auto"/>
        <w:jc w:val="both"/>
        <w:rPr>
          <w:rFonts w:ascii="Times New Roman" w:hAnsi="Times New Roman"/>
          <w:sz w:val="23"/>
          <w:szCs w:val="23"/>
        </w:rPr>
      </w:pPr>
      <w:proofErr w:type="gramStart"/>
      <w:r w:rsidRPr="00A94B79">
        <w:rPr>
          <w:rFonts w:ascii="Times New Roman" w:hAnsi="Times New Roman"/>
          <w:sz w:val="23"/>
          <w:szCs w:val="23"/>
        </w:rPr>
        <w:t>incarichi</w:t>
      </w:r>
      <w:proofErr w:type="gramEnd"/>
      <w:r w:rsidRPr="00A94B79">
        <w:rPr>
          <w:rFonts w:ascii="Times New Roman" w:hAnsi="Times New Roman"/>
          <w:sz w:val="23"/>
          <w:szCs w:val="23"/>
        </w:rPr>
        <w:t xml:space="preserve"> specifici nell’ambito dei periodi di servizio di cui al punto c, o nell’ambito del periodo di servizio di un anno richiesto per l’ammissione al concorso, oppure collaborazioni occasionali o consulenze, purché attinenti alle funzioni e mansioni specifiche del profilo e professionalità richieste all’art. 1 comma 1  del presente bando: fino ad un massimo di punti 2/60. Saranno attribuiti fino ad un massimo di punti 1 per ogni anno</w:t>
      </w:r>
      <w:r>
        <w:rPr>
          <w:rFonts w:ascii="Times New Roman" w:hAnsi="Times New Roman"/>
          <w:sz w:val="23"/>
          <w:szCs w:val="23"/>
        </w:rPr>
        <w:t>;</w:t>
      </w:r>
    </w:p>
    <w:p w14:paraId="65964279" w14:textId="77777777" w:rsidR="00614BA3" w:rsidRPr="00A94B79" w:rsidRDefault="00614BA3" w:rsidP="00614BA3">
      <w:pPr>
        <w:pStyle w:val="Paragrafoelenco"/>
        <w:numPr>
          <w:ilvl w:val="1"/>
          <w:numId w:val="40"/>
        </w:numPr>
        <w:spacing w:after="0" w:line="360" w:lineRule="auto"/>
        <w:jc w:val="both"/>
        <w:rPr>
          <w:rFonts w:ascii="Times New Roman" w:hAnsi="Times New Roman"/>
          <w:sz w:val="23"/>
          <w:szCs w:val="23"/>
        </w:rPr>
      </w:pPr>
      <w:proofErr w:type="gramStart"/>
      <w:r w:rsidRPr="00A94B79">
        <w:rPr>
          <w:rFonts w:ascii="Times New Roman" w:hAnsi="Times New Roman"/>
          <w:sz w:val="23"/>
          <w:szCs w:val="23"/>
        </w:rPr>
        <w:t>pubblicazioni</w:t>
      </w:r>
      <w:proofErr w:type="gramEnd"/>
      <w:r w:rsidRPr="00A94B79">
        <w:rPr>
          <w:rFonts w:ascii="Times New Roman" w:hAnsi="Times New Roman"/>
          <w:sz w:val="23"/>
          <w:szCs w:val="23"/>
        </w:rPr>
        <w:t xml:space="preserve"> su rivista e/o rapporti interni. Saranno attribuiti fino ad un massimo di punti 4/60. Saranno attribuiti fino ad un massimo di punti 0.50 per ogni pubblicazione.</w:t>
      </w:r>
    </w:p>
    <w:p w14:paraId="2CD4EE73" w14:textId="77777777" w:rsidR="004B1DEA" w:rsidRPr="00C40728" w:rsidRDefault="004B1DEA" w:rsidP="004B1DEA">
      <w:pPr>
        <w:pStyle w:val="Paragrafoelenco"/>
        <w:numPr>
          <w:ilvl w:val="0"/>
          <w:numId w:val="40"/>
        </w:numPr>
        <w:spacing w:after="0" w:line="360" w:lineRule="auto"/>
        <w:jc w:val="both"/>
        <w:rPr>
          <w:rFonts w:ascii="Times New Roman" w:hAnsi="Times New Roman"/>
          <w:sz w:val="23"/>
          <w:szCs w:val="23"/>
        </w:rPr>
      </w:pPr>
      <w:r w:rsidRPr="00C40728">
        <w:rPr>
          <w:rFonts w:ascii="Times New Roman" w:hAnsi="Times New Roman"/>
          <w:sz w:val="23"/>
          <w:szCs w:val="23"/>
        </w:rPr>
        <w:t>I titoli devono essere posseduti alla data di scadenza del termine utile per la presentazione della domanda di partecipazione al concorso e devono essere allegati alla domanda stessa, unitamente ad un elenco riepilogativo degli stessi, secondo le seguenti modalità:</w:t>
      </w:r>
    </w:p>
    <w:p w14:paraId="7FCC7882" w14:textId="77777777" w:rsidR="004B1DEA" w:rsidRDefault="004B1DEA" w:rsidP="004B1DEA">
      <w:pPr>
        <w:pStyle w:val="Paragrafoelenco"/>
        <w:numPr>
          <w:ilvl w:val="0"/>
          <w:numId w:val="42"/>
        </w:numPr>
        <w:spacing w:after="0" w:line="360" w:lineRule="auto"/>
        <w:ind w:left="993"/>
        <w:jc w:val="both"/>
        <w:rPr>
          <w:rFonts w:ascii="Times New Roman" w:hAnsi="Times New Roman"/>
          <w:sz w:val="23"/>
          <w:szCs w:val="23"/>
        </w:rPr>
      </w:pPr>
      <w:r>
        <w:rPr>
          <w:rFonts w:ascii="Times New Roman" w:hAnsi="Times New Roman"/>
          <w:sz w:val="23"/>
          <w:szCs w:val="23"/>
        </w:rPr>
        <w:t>Ove provenienti da altre amministrazioni pubbliche esclusivamente mediante dichiarazioni sostitutive di cui agli art. 46 (secondo lo schema di cui all’Allegato B e D) e 47 del DPR 445/2000 (secondo lo schema di cui all’Allegato C)</w:t>
      </w:r>
      <w:r w:rsidRPr="009E6BA1">
        <w:rPr>
          <w:rFonts w:ascii="Times New Roman" w:hAnsi="Times New Roman"/>
          <w:sz w:val="23"/>
          <w:szCs w:val="23"/>
        </w:rPr>
        <w:t>;</w:t>
      </w:r>
    </w:p>
    <w:p w14:paraId="6237FF0C" w14:textId="77777777" w:rsidR="004B1DEA" w:rsidRPr="00134D81" w:rsidRDefault="004B1DEA" w:rsidP="004B1DEA">
      <w:pPr>
        <w:pStyle w:val="Paragrafoelenco"/>
        <w:numPr>
          <w:ilvl w:val="0"/>
          <w:numId w:val="42"/>
        </w:numPr>
        <w:spacing w:after="0" w:line="360" w:lineRule="auto"/>
        <w:ind w:left="993"/>
        <w:jc w:val="both"/>
        <w:rPr>
          <w:rFonts w:ascii="Times New Roman" w:hAnsi="Times New Roman"/>
          <w:sz w:val="23"/>
          <w:szCs w:val="23"/>
        </w:rPr>
      </w:pPr>
      <w:r>
        <w:rPr>
          <w:rFonts w:ascii="Times New Roman" w:hAnsi="Times New Roman"/>
          <w:sz w:val="23"/>
          <w:szCs w:val="23"/>
        </w:rPr>
        <w:t xml:space="preserve">Ove provenienti da soggetti privati possono essere prodotti in originale o in fotocopia autenticata ai sensi degli art. 18 e 19 del DPR 445/2000 </w:t>
      </w:r>
      <w:r w:rsidRPr="00134D81">
        <w:rPr>
          <w:rFonts w:ascii="Times New Roman" w:hAnsi="Times New Roman"/>
          <w:sz w:val="23"/>
          <w:szCs w:val="23"/>
        </w:rPr>
        <w:t xml:space="preserve">con dichiarazione sostitutiva di </w:t>
      </w:r>
      <w:r w:rsidRPr="00134D81">
        <w:rPr>
          <w:rFonts w:ascii="Times New Roman" w:hAnsi="Times New Roman"/>
          <w:sz w:val="23"/>
          <w:szCs w:val="23"/>
        </w:rPr>
        <w:lastRenderedPageBreak/>
        <w:t>certificazione, ai sensi dell’art. 46 del D.P.R. n. 445/2000, da rendersi secondo lo schema di cui all’</w:t>
      </w:r>
      <w:r>
        <w:rPr>
          <w:rFonts w:ascii="Times New Roman" w:hAnsi="Times New Roman"/>
          <w:sz w:val="23"/>
          <w:szCs w:val="23"/>
        </w:rPr>
        <w:t>Allegato</w:t>
      </w:r>
      <w:r w:rsidRPr="00134D81">
        <w:rPr>
          <w:rFonts w:ascii="Times New Roman" w:hAnsi="Times New Roman"/>
          <w:sz w:val="23"/>
          <w:szCs w:val="23"/>
        </w:rPr>
        <w:t xml:space="preserve"> B</w:t>
      </w:r>
      <w:r>
        <w:rPr>
          <w:rFonts w:ascii="Times New Roman" w:hAnsi="Times New Roman"/>
          <w:sz w:val="23"/>
          <w:szCs w:val="23"/>
        </w:rPr>
        <w:t>)</w:t>
      </w:r>
      <w:r w:rsidRPr="00134D81">
        <w:rPr>
          <w:rFonts w:ascii="Times New Roman" w:hAnsi="Times New Roman"/>
          <w:sz w:val="23"/>
          <w:szCs w:val="23"/>
        </w:rPr>
        <w:t>, relativamente agli stati, qualità personali e fatti di cui all’elenco contenuto nel predetto art. 46 e riprodotto nell’</w:t>
      </w:r>
      <w:r>
        <w:rPr>
          <w:rFonts w:ascii="Times New Roman" w:hAnsi="Times New Roman"/>
          <w:sz w:val="23"/>
          <w:szCs w:val="23"/>
        </w:rPr>
        <w:t>Allegato</w:t>
      </w:r>
      <w:r w:rsidRPr="00134D81">
        <w:rPr>
          <w:rFonts w:ascii="Times New Roman" w:hAnsi="Times New Roman"/>
          <w:sz w:val="23"/>
          <w:szCs w:val="23"/>
        </w:rPr>
        <w:t xml:space="preserve"> E</w:t>
      </w:r>
      <w:r>
        <w:rPr>
          <w:rFonts w:ascii="Times New Roman" w:hAnsi="Times New Roman"/>
          <w:sz w:val="23"/>
          <w:szCs w:val="23"/>
        </w:rPr>
        <w:t>)</w:t>
      </w:r>
      <w:r w:rsidRPr="00134D81">
        <w:rPr>
          <w:rFonts w:ascii="Times New Roman" w:hAnsi="Times New Roman"/>
          <w:sz w:val="23"/>
          <w:szCs w:val="23"/>
        </w:rPr>
        <w:t xml:space="preserve"> al presente bando;</w:t>
      </w:r>
    </w:p>
    <w:p w14:paraId="194057E3" w14:textId="77777777" w:rsidR="004B1DEA" w:rsidRPr="009E6BA1" w:rsidRDefault="004B1DEA" w:rsidP="004B1DEA">
      <w:pPr>
        <w:pStyle w:val="Paragrafoelenco"/>
        <w:numPr>
          <w:ilvl w:val="0"/>
          <w:numId w:val="42"/>
        </w:numPr>
        <w:spacing w:after="0" w:line="360" w:lineRule="auto"/>
        <w:ind w:left="993"/>
        <w:jc w:val="both"/>
        <w:rPr>
          <w:rFonts w:ascii="Times New Roman" w:hAnsi="Times New Roman"/>
          <w:sz w:val="23"/>
          <w:szCs w:val="23"/>
        </w:rPr>
      </w:pPr>
      <w:r w:rsidRPr="009E6BA1">
        <w:rPr>
          <w:rFonts w:ascii="Times New Roman" w:hAnsi="Times New Roman"/>
          <w:sz w:val="23"/>
          <w:szCs w:val="23"/>
        </w:rPr>
        <w:t>in fotocopia corredata da dichiarazione sostitutiva dell’atto di notorietà, che ne attesti la conformità all’originale, sottoscritta e presentata unitamente a copia fotostatica non autenticata di un documento di identità del sottoscrittore, ai sensi dell’art. 19-47 del D.P.R. n. 445/2000, da rendersi secondo lo schema di cui all’</w:t>
      </w:r>
      <w:r>
        <w:rPr>
          <w:rFonts w:ascii="Times New Roman" w:hAnsi="Times New Roman"/>
          <w:sz w:val="23"/>
          <w:szCs w:val="23"/>
        </w:rPr>
        <w:t>Allegato</w:t>
      </w:r>
      <w:r w:rsidRPr="009E6BA1">
        <w:rPr>
          <w:rFonts w:ascii="Times New Roman" w:hAnsi="Times New Roman"/>
          <w:sz w:val="23"/>
          <w:szCs w:val="23"/>
        </w:rPr>
        <w:t xml:space="preserve"> C, relativamente alle categorie di titoli non espressamente indicati nell’art. 46 del suddetto DPR e, pertanto, non certificabili con dichiarazione sostitutiva di certificazione.</w:t>
      </w:r>
    </w:p>
    <w:p w14:paraId="547861DA" w14:textId="77777777" w:rsidR="004B1DEA" w:rsidRPr="009E6BA1" w:rsidRDefault="004B1DEA" w:rsidP="004B1DEA">
      <w:pPr>
        <w:pStyle w:val="Paragrafoelenco"/>
        <w:numPr>
          <w:ilvl w:val="0"/>
          <w:numId w:val="40"/>
        </w:numPr>
        <w:spacing w:after="0" w:line="360" w:lineRule="auto"/>
        <w:jc w:val="both"/>
        <w:rPr>
          <w:rFonts w:ascii="Times New Roman" w:hAnsi="Times New Roman"/>
          <w:sz w:val="23"/>
          <w:szCs w:val="23"/>
        </w:rPr>
      </w:pPr>
      <w:r w:rsidRPr="009E6BA1">
        <w:rPr>
          <w:rFonts w:ascii="Times New Roman" w:hAnsi="Times New Roman"/>
          <w:sz w:val="23"/>
          <w:szCs w:val="23"/>
        </w:rPr>
        <w:t>Nelle dichiarazioni sostitutive il candidato dovrà specificare in modo analitico ogni elemento utile al fine di poter consentire alla Commissione esaminatrice di valutare il titolo dichiarato, pena la non valutazione del titolo stesso. In particolare, nel caso di servizio prestato presso Istituzioni ed Enti di Ricerca e Sperimentazione (Pubblici o Privati) e/o Pubbliche Amministrazioni il candidato dovrà redigere apposita dichiarazione sostitutiva di certificazione, secondo lo schema di cui all’</w:t>
      </w:r>
      <w:r>
        <w:rPr>
          <w:rFonts w:ascii="Times New Roman" w:hAnsi="Times New Roman"/>
          <w:sz w:val="23"/>
          <w:szCs w:val="23"/>
        </w:rPr>
        <w:t>Allegato</w:t>
      </w:r>
      <w:r w:rsidRPr="009E6BA1">
        <w:rPr>
          <w:rFonts w:ascii="Times New Roman" w:hAnsi="Times New Roman"/>
          <w:sz w:val="23"/>
          <w:szCs w:val="23"/>
        </w:rPr>
        <w:t xml:space="preserve"> D, nella quale il candidato stesso dovrà specificare, oltre al profilo, al livello o alla qualifica posseduta, la durata del servizio prestato, l’Ufficio presso il quale è stata svolta l’attività lavorativa, nonché la tipologia della predetta attività, fornendone una breve descrizione. Resta salva la possibilità, oltreché per l’Amministrazione, anche per la Commissione esaminatrice di procedere ad idonei controlli sulla veridicità delle dichiarazioni sostitutive.</w:t>
      </w:r>
    </w:p>
    <w:p w14:paraId="294EBF7D" w14:textId="77777777" w:rsidR="004B1DEA" w:rsidRDefault="004B1DEA" w:rsidP="004B1DEA">
      <w:pPr>
        <w:pStyle w:val="Paragrafoelenco"/>
        <w:numPr>
          <w:ilvl w:val="0"/>
          <w:numId w:val="40"/>
        </w:numPr>
        <w:spacing w:after="0" w:line="360" w:lineRule="auto"/>
        <w:jc w:val="both"/>
        <w:rPr>
          <w:rFonts w:ascii="Times New Roman" w:hAnsi="Times New Roman"/>
          <w:sz w:val="23"/>
          <w:szCs w:val="23"/>
        </w:rPr>
      </w:pPr>
      <w:r w:rsidRPr="009E6BA1">
        <w:rPr>
          <w:rFonts w:ascii="Times New Roman" w:hAnsi="Times New Roman"/>
          <w:sz w:val="23"/>
          <w:szCs w:val="23"/>
        </w:rPr>
        <w:t>Non saranno valutati i titoli eventualmente già prodotti a questa o ad altra Amministrazione, ai quali il candidato faccia riferimento, né i titoli che pervengano all’INAF successivamente alla data di scadenza del termine utile per la presentazione delle domande di partecipazione al concorso.</w:t>
      </w:r>
    </w:p>
    <w:p w14:paraId="4D14E957" w14:textId="440780F8" w:rsidR="004B1DEA" w:rsidRPr="00134D81" w:rsidRDefault="004B1DEA" w:rsidP="004B1DEA">
      <w:pPr>
        <w:pStyle w:val="Paragrafoelenco"/>
        <w:numPr>
          <w:ilvl w:val="0"/>
          <w:numId w:val="40"/>
        </w:numPr>
        <w:spacing w:after="0" w:line="360" w:lineRule="auto"/>
        <w:jc w:val="both"/>
        <w:rPr>
          <w:rFonts w:ascii="Times New Roman" w:hAnsi="Times New Roman"/>
          <w:sz w:val="23"/>
          <w:szCs w:val="23"/>
        </w:rPr>
      </w:pPr>
      <w:r w:rsidRPr="00134D81">
        <w:rPr>
          <w:rFonts w:ascii="Times New Roman" w:hAnsi="Times New Roman"/>
          <w:sz w:val="23"/>
          <w:szCs w:val="23"/>
        </w:rPr>
        <w:t>Agli atti e ai documenti redatti in lingua straniera deve essere allegata una traduzione in lingua italiana autenticata dalla competente rappresentanza diplomatica o consolare italiana ovvero da un traduttore ufficiale che ne deve attestare la conformità all’originale testo straniero, fermo restando le sanzioni previste dal codice penale e dalle leggi speciali in materia in caso di falsità di atti o di dichiarazioni mendaci.</w:t>
      </w:r>
    </w:p>
    <w:p w14:paraId="2FB93EC5" w14:textId="7F4D5084" w:rsidR="009B0617" w:rsidRPr="00A94B79" w:rsidRDefault="009B0617" w:rsidP="00DC27C2">
      <w:pPr>
        <w:spacing w:after="0" w:line="240" w:lineRule="auto"/>
        <w:jc w:val="center"/>
        <w:rPr>
          <w:rFonts w:ascii="Times New Roman" w:hAnsi="Times New Roman"/>
          <w:b/>
          <w:sz w:val="23"/>
          <w:szCs w:val="23"/>
        </w:rPr>
      </w:pPr>
      <w:r w:rsidRPr="00A94B79">
        <w:rPr>
          <w:rFonts w:ascii="Times New Roman" w:hAnsi="Times New Roman"/>
          <w:b/>
          <w:sz w:val="23"/>
          <w:szCs w:val="23"/>
        </w:rPr>
        <w:t xml:space="preserve">Art. </w:t>
      </w:r>
      <w:r w:rsidR="004B1DEA">
        <w:rPr>
          <w:rFonts w:ascii="Times New Roman" w:hAnsi="Times New Roman"/>
          <w:b/>
          <w:sz w:val="23"/>
          <w:szCs w:val="23"/>
        </w:rPr>
        <w:t>6</w:t>
      </w:r>
    </w:p>
    <w:p w14:paraId="70A9D089" w14:textId="77777777" w:rsidR="009B0617" w:rsidRDefault="00802045" w:rsidP="00DC27C2">
      <w:pPr>
        <w:spacing w:after="0" w:line="240" w:lineRule="auto"/>
        <w:jc w:val="center"/>
        <w:rPr>
          <w:rFonts w:ascii="Times New Roman" w:hAnsi="Times New Roman"/>
          <w:b/>
          <w:sz w:val="23"/>
          <w:szCs w:val="23"/>
        </w:rPr>
      </w:pPr>
      <w:r w:rsidRPr="00A94B79">
        <w:rPr>
          <w:rFonts w:ascii="Times New Roman" w:hAnsi="Times New Roman"/>
          <w:b/>
          <w:sz w:val="23"/>
          <w:szCs w:val="23"/>
        </w:rPr>
        <w:t>Prova</w:t>
      </w:r>
      <w:r w:rsidR="009B0617" w:rsidRPr="00A94B79">
        <w:rPr>
          <w:rFonts w:ascii="Times New Roman" w:hAnsi="Times New Roman"/>
          <w:b/>
          <w:sz w:val="23"/>
          <w:szCs w:val="23"/>
        </w:rPr>
        <w:t xml:space="preserve"> d’esame</w:t>
      </w:r>
    </w:p>
    <w:p w14:paraId="410A5642" w14:textId="77777777" w:rsidR="009B1BDF" w:rsidRPr="009E6BA1" w:rsidRDefault="009B1BDF" w:rsidP="00DC27C2">
      <w:pPr>
        <w:spacing w:after="0" w:line="240" w:lineRule="auto"/>
        <w:jc w:val="center"/>
        <w:rPr>
          <w:rFonts w:ascii="Times New Roman" w:hAnsi="Times New Roman"/>
          <w:b/>
          <w:sz w:val="23"/>
          <w:szCs w:val="23"/>
        </w:rPr>
      </w:pPr>
    </w:p>
    <w:p w14:paraId="31DAA6AD" w14:textId="43A3BEE5" w:rsidR="00614BA3" w:rsidRPr="00A94B79" w:rsidRDefault="00614BA3" w:rsidP="00614BA3">
      <w:pPr>
        <w:numPr>
          <w:ilvl w:val="0"/>
          <w:numId w:val="38"/>
        </w:numPr>
        <w:spacing w:after="0" w:line="360" w:lineRule="auto"/>
        <w:contextualSpacing/>
        <w:jc w:val="both"/>
        <w:rPr>
          <w:rFonts w:ascii="Times New Roman" w:hAnsi="Times New Roman"/>
          <w:sz w:val="23"/>
          <w:szCs w:val="23"/>
        </w:rPr>
      </w:pPr>
      <w:r w:rsidRPr="00A94B79">
        <w:rPr>
          <w:rFonts w:ascii="Times New Roman" w:hAnsi="Times New Roman"/>
          <w:sz w:val="23"/>
          <w:szCs w:val="23"/>
        </w:rPr>
        <w:t xml:space="preserve">La prova di esame consiste in </w:t>
      </w:r>
      <w:r w:rsidRPr="00A94B79">
        <w:rPr>
          <w:rFonts w:ascii="Times New Roman" w:hAnsi="Times New Roman"/>
          <w:b/>
          <w:sz w:val="23"/>
          <w:szCs w:val="23"/>
        </w:rPr>
        <w:t>una prova orale</w:t>
      </w:r>
      <w:r w:rsidRPr="00A94B79">
        <w:rPr>
          <w:rFonts w:ascii="Times New Roman" w:hAnsi="Times New Roman"/>
          <w:sz w:val="23"/>
          <w:szCs w:val="23"/>
        </w:rPr>
        <w:t xml:space="preserve"> finalizzata alla verifica delle conoscenze e dell’esperienza citate all’art. 1 comma 1 e/o all’art.2, comma 1, lettera e), del presente bando con particolare riferimento a:</w:t>
      </w:r>
    </w:p>
    <w:p w14:paraId="2C391750" w14:textId="77777777" w:rsidR="00614BA3" w:rsidRPr="00A94B79" w:rsidRDefault="00614BA3" w:rsidP="00614BA3">
      <w:pPr>
        <w:numPr>
          <w:ilvl w:val="1"/>
          <w:numId w:val="38"/>
        </w:numPr>
        <w:spacing w:after="0" w:line="360" w:lineRule="auto"/>
        <w:contextualSpacing/>
        <w:jc w:val="both"/>
        <w:rPr>
          <w:rFonts w:ascii="Times New Roman" w:hAnsi="Times New Roman"/>
          <w:sz w:val="23"/>
          <w:szCs w:val="23"/>
        </w:rPr>
      </w:pPr>
      <w:proofErr w:type="gramStart"/>
      <w:r w:rsidRPr="00A94B79">
        <w:rPr>
          <w:rFonts w:ascii="Times New Roman" w:hAnsi="Times New Roman"/>
          <w:sz w:val="23"/>
          <w:szCs w:val="23"/>
        </w:rPr>
        <w:t>conoscenza</w:t>
      </w:r>
      <w:proofErr w:type="gramEnd"/>
      <w:r w:rsidRPr="00A94B79">
        <w:rPr>
          <w:rFonts w:ascii="Times New Roman" w:hAnsi="Times New Roman"/>
          <w:sz w:val="23"/>
          <w:szCs w:val="23"/>
        </w:rPr>
        <w:t xml:space="preserve"> dei linguaggi di programmazione (C/C++, C#, JAVA, VISUAL BASIC, PHP 5 e </w:t>
      </w:r>
      <w:proofErr w:type="spellStart"/>
      <w:r w:rsidRPr="00A94B79">
        <w:rPr>
          <w:rFonts w:ascii="Times New Roman" w:hAnsi="Times New Roman"/>
          <w:sz w:val="23"/>
          <w:szCs w:val="23"/>
        </w:rPr>
        <w:t>Python</w:t>
      </w:r>
      <w:proofErr w:type="spellEnd"/>
      <w:r w:rsidRPr="00A94B79">
        <w:rPr>
          <w:rFonts w:ascii="Times New Roman" w:hAnsi="Times New Roman"/>
          <w:sz w:val="23"/>
          <w:szCs w:val="23"/>
        </w:rPr>
        <w:t xml:space="preserve">.) </w:t>
      </w:r>
    </w:p>
    <w:p w14:paraId="25401116" w14:textId="77777777" w:rsidR="00614BA3" w:rsidRPr="00A94B79" w:rsidRDefault="00614BA3" w:rsidP="00614BA3">
      <w:pPr>
        <w:numPr>
          <w:ilvl w:val="1"/>
          <w:numId w:val="38"/>
        </w:numPr>
        <w:spacing w:after="0" w:line="360" w:lineRule="auto"/>
        <w:contextualSpacing/>
        <w:jc w:val="both"/>
        <w:rPr>
          <w:rFonts w:ascii="Times New Roman" w:hAnsi="Times New Roman"/>
          <w:sz w:val="23"/>
          <w:szCs w:val="23"/>
        </w:rPr>
      </w:pPr>
      <w:proofErr w:type="gramStart"/>
      <w:r w:rsidRPr="00A94B79">
        <w:rPr>
          <w:rFonts w:ascii="Times New Roman" w:hAnsi="Times New Roman"/>
          <w:sz w:val="23"/>
          <w:szCs w:val="23"/>
        </w:rPr>
        <w:lastRenderedPageBreak/>
        <w:t>conoscenza</w:t>
      </w:r>
      <w:proofErr w:type="gramEnd"/>
      <w:r w:rsidRPr="00A94B79">
        <w:rPr>
          <w:rFonts w:ascii="Times New Roman" w:hAnsi="Times New Roman"/>
          <w:sz w:val="23"/>
          <w:szCs w:val="23"/>
        </w:rPr>
        <w:t xml:space="preserve"> della progettazione, realizzazione e caratterizzazione di sistemi hardware e software di elaborazione e trattamento di segnali</w:t>
      </w:r>
    </w:p>
    <w:p w14:paraId="25DC353D" w14:textId="77777777" w:rsidR="00614BA3" w:rsidRPr="00A94B79" w:rsidRDefault="00614BA3" w:rsidP="00614BA3">
      <w:pPr>
        <w:numPr>
          <w:ilvl w:val="1"/>
          <w:numId w:val="38"/>
        </w:numPr>
        <w:spacing w:after="0" w:line="360" w:lineRule="auto"/>
        <w:contextualSpacing/>
        <w:jc w:val="both"/>
        <w:rPr>
          <w:rFonts w:ascii="Times New Roman" w:hAnsi="Times New Roman"/>
          <w:sz w:val="23"/>
          <w:szCs w:val="23"/>
        </w:rPr>
      </w:pPr>
      <w:proofErr w:type="gramStart"/>
      <w:r w:rsidRPr="00A94B79">
        <w:rPr>
          <w:rFonts w:ascii="Times New Roman" w:hAnsi="Times New Roman"/>
          <w:sz w:val="23"/>
          <w:szCs w:val="23"/>
        </w:rPr>
        <w:t>conoscenze</w:t>
      </w:r>
      <w:proofErr w:type="gramEnd"/>
      <w:r w:rsidRPr="00A94B79">
        <w:rPr>
          <w:rFonts w:ascii="Times New Roman" w:hAnsi="Times New Roman"/>
          <w:sz w:val="23"/>
          <w:szCs w:val="23"/>
        </w:rPr>
        <w:t xml:space="preserve"> di programmazione in VHDL di back end digitali per applicazioni radioastronomiche basati sull’utilizzo di FPGA.</w:t>
      </w:r>
    </w:p>
    <w:p w14:paraId="0BF31A23" w14:textId="77777777" w:rsidR="00614BA3" w:rsidRPr="00A94B79" w:rsidRDefault="00614BA3" w:rsidP="00614BA3">
      <w:pPr>
        <w:numPr>
          <w:ilvl w:val="1"/>
          <w:numId w:val="38"/>
        </w:numPr>
        <w:spacing w:after="0" w:line="360" w:lineRule="auto"/>
        <w:contextualSpacing/>
        <w:jc w:val="both"/>
        <w:rPr>
          <w:rFonts w:ascii="Times New Roman" w:hAnsi="Times New Roman"/>
          <w:sz w:val="23"/>
          <w:szCs w:val="23"/>
        </w:rPr>
      </w:pPr>
      <w:proofErr w:type="gramStart"/>
      <w:r w:rsidRPr="00A94B79">
        <w:rPr>
          <w:rFonts w:ascii="Times New Roman" w:hAnsi="Times New Roman"/>
          <w:sz w:val="23"/>
          <w:szCs w:val="23"/>
        </w:rPr>
        <w:t>conoscenza</w:t>
      </w:r>
      <w:proofErr w:type="gramEnd"/>
      <w:r w:rsidRPr="00A94B79">
        <w:rPr>
          <w:rFonts w:ascii="Times New Roman" w:hAnsi="Times New Roman"/>
          <w:sz w:val="23"/>
          <w:szCs w:val="23"/>
        </w:rPr>
        <w:t xml:space="preserve"> dei seguenti sistemi di comunicazione: CAN (ISO 11898), ETHERNET (IEE 802.3u), 10 Gigabit ETHERNETH 802.3-2005, </w:t>
      </w:r>
      <w:proofErr w:type="spellStart"/>
      <w:r w:rsidRPr="00A94B79">
        <w:rPr>
          <w:rFonts w:ascii="Times New Roman" w:hAnsi="Times New Roman"/>
          <w:sz w:val="23"/>
          <w:szCs w:val="23"/>
        </w:rPr>
        <w:t>WiFi</w:t>
      </w:r>
      <w:proofErr w:type="spellEnd"/>
      <w:r w:rsidRPr="00A94B79">
        <w:rPr>
          <w:rFonts w:ascii="Times New Roman" w:hAnsi="Times New Roman"/>
          <w:sz w:val="23"/>
          <w:szCs w:val="23"/>
        </w:rPr>
        <w:t xml:space="preserve"> (IEE 802.11 a/b/g, 802.1x RADIUS) per reti Wireless, Bluetooth, SPI, RS 232, RS485 industriali, I2C</w:t>
      </w:r>
    </w:p>
    <w:p w14:paraId="083E744E" w14:textId="77777777" w:rsidR="00614BA3" w:rsidRPr="00A94B79" w:rsidRDefault="00614BA3" w:rsidP="00614BA3">
      <w:pPr>
        <w:numPr>
          <w:ilvl w:val="1"/>
          <w:numId w:val="38"/>
        </w:numPr>
        <w:spacing w:after="0" w:line="360" w:lineRule="auto"/>
        <w:contextualSpacing/>
        <w:jc w:val="both"/>
        <w:rPr>
          <w:rFonts w:ascii="Times New Roman" w:hAnsi="Times New Roman"/>
          <w:sz w:val="23"/>
          <w:szCs w:val="23"/>
        </w:rPr>
      </w:pPr>
      <w:proofErr w:type="gramStart"/>
      <w:r w:rsidRPr="00A94B79">
        <w:rPr>
          <w:rFonts w:ascii="Times New Roman" w:hAnsi="Times New Roman"/>
          <w:sz w:val="23"/>
          <w:szCs w:val="23"/>
        </w:rPr>
        <w:t>conoscenza</w:t>
      </w:r>
      <w:proofErr w:type="gramEnd"/>
      <w:r w:rsidRPr="00A94B79">
        <w:rPr>
          <w:rFonts w:ascii="Times New Roman" w:hAnsi="Times New Roman"/>
          <w:sz w:val="23"/>
          <w:szCs w:val="23"/>
        </w:rPr>
        <w:t xml:space="preserve"> della strumentazione tipica di un laboratorio di elettronica (oscilloscopi, alimentatori, multimetri etc.), dei componenti e dispositivi per progettare e realizzare circuiti e sistemi hardware e software </w:t>
      </w:r>
    </w:p>
    <w:p w14:paraId="5F0081AA" w14:textId="77777777" w:rsidR="00614BA3" w:rsidRPr="00A94B79" w:rsidRDefault="00614BA3" w:rsidP="00614BA3">
      <w:pPr>
        <w:spacing w:after="0" w:line="360" w:lineRule="auto"/>
        <w:ind w:left="360"/>
        <w:contextualSpacing/>
        <w:jc w:val="both"/>
        <w:rPr>
          <w:rFonts w:ascii="Times New Roman" w:hAnsi="Times New Roman"/>
          <w:sz w:val="23"/>
          <w:szCs w:val="23"/>
        </w:rPr>
      </w:pPr>
      <w:r>
        <w:rPr>
          <w:rFonts w:ascii="Times New Roman" w:hAnsi="Times New Roman"/>
          <w:sz w:val="23"/>
          <w:szCs w:val="23"/>
        </w:rPr>
        <w:t>E’</w:t>
      </w:r>
      <w:r w:rsidRPr="00A94B79">
        <w:rPr>
          <w:rFonts w:ascii="Times New Roman" w:hAnsi="Times New Roman"/>
          <w:sz w:val="23"/>
          <w:szCs w:val="23"/>
        </w:rPr>
        <w:t xml:space="preserve"> prevista inoltre una prova di conoscenza della lingua inglese attinente le funzioni e mansioni specifiche del profilo e professionalità richieste.</w:t>
      </w:r>
    </w:p>
    <w:p w14:paraId="317B52D7" w14:textId="77777777" w:rsidR="00614BA3" w:rsidRPr="00614BA3" w:rsidRDefault="00614BA3" w:rsidP="00614BA3">
      <w:pPr>
        <w:pStyle w:val="Paragrafoelenco"/>
        <w:numPr>
          <w:ilvl w:val="0"/>
          <w:numId w:val="38"/>
        </w:numPr>
        <w:spacing w:after="0" w:line="360" w:lineRule="auto"/>
        <w:jc w:val="both"/>
        <w:rPr>
          <w:rFonts w:ascii="Times New Roman" w:hAnsi="Times New Roman"/>
          <w:sz w:val="23"/>
          <w:szCs w:val="23"/>
        </w:rPr>
      </w:pPr>
      <w:r w:rsidRPr="00614BA3">
        <w:rPr>
          <w:rFonts w:ascii="Times New Roman" w:hAnsi="Times New Roman"/>
          <w:sz w:val="23"/>
          <w:szCs w:val="23"/>
        </w:rPr>
        <w:t xml:space="preserve">La suddetta prova sarà valutata in sessantesimi (con un massimo di 40/60) e si intenderà superata dai candidati che riporteranno, nella stessa, un punteggio non inferiore a 25/60 </w:t>
      </w:r>
    </w:p>
    <w:p w14:paraId="6325D426" w14:textId="77777777" w:rsidR="00614BA3" w:rsidRPr="009E6BA1" w:rsidRDefault="00614BA3" w:rsidP="00614BA3">
      <w:pPr>
        <w:pStyle w:val="Paragrafoelenco"/>
        <w:numPr>
          <w:ilvl w:val="0"/>
          <w:numId w:val="38"/>
        </w:numPr>
        <w:spacing w:after="0" w:line="360" w:lineRule="auto"/>
        <w:jc w:val="both"/>
        <w:rPr>
          <w:rFonts w:ascii="Times New Roman" w:hAnsi="Times New Roman"/>
          <w:sz w:val="23"/>
          <w:szCs w:val="23"/>
        </w:rPr>
      </w:pPr>
      <w:r w:rsidRPr="009E6BA1">
        <w:rPr>
          <w:rFonts w:ascii="Times New Roman" w:hAnsi="Times New Roman"/>
          <w:sz w:val="23"/>
          <w:szCs w:val="23"/>
        </w:rPr>
        <w:t>Nella prima seduta la Commissione esaminatrice dovrà stabilire i criteri e le modalità di valutazione della prova concorsuale, da formalizzare nei relativi verbali, al fine di assegnare i punteggi da attribuire alla prova. La predetta Commissione, prima dell’inizio della prova, dovrà determinare la durata e le modalità di svolgimento della prova stessa.</w:t>
      </w:r>
    </w:p>
    <w:p w14:paraId="3AB06971" w14:textId="77777777" w:rsidR="00A24888" w:rsidRDefault="00614BA3" w:rsidP="00614BA3">
      <w:pPr>
        <w:pStyle w:val="Paragrafoelenco"/>
        <w:numPr>
          <w:ilvl w:val="0"/>
          <w:numId w:val="38"/>
        </w:numPr>
        <w:spacing w:after="0" w:line="360" w:lineRule="auto"/>
        <w:jc w:val="both"/>
        <w:rPr>
          <w:rFonts w:ascii="Times New Roman" w:hAnsi="Times New Roman"/>
          <w:sz w:val="23"/>
          <w:szCs w:val="23"/>
        </w:rPr>
      </w:pPr>
      <w:r w:rsidRPr="00A94B79">
        <w:rPr>
          <w:rFonts w:ascii="Times New Roman" w:hAnsi="Times New Roman"/>
          <w:sz w:val="23"/>
          <w:szCs w:val="23"/>
        </w:rPr>
        <w:t>Al termine della prova orale</w:t>
      </w:r>
      <w:r w:rsidRPr="00A94B79">
        <w:rPr>
          <w:rFonts w:ascii="Times New Roman" w:hAnsi="Times New Roman"/>
          <w:color w:val="FF0000"/>
          <w:sz w:val="23"/>
          <w:szCs w:val="23"/>
        </w:rPr>
        <w:t xml:space="preserve"> </w:t>
      </w:r>
      <w:r w:rsidRPr="00A94B79">
        <w:rPr>
          <w:rFonts w:ascii="Times New Roman" w:hAnsi="Times New Roman"/>
          <w:sz w:val="23"/>
          <w:szCs w:val="23"/>
        </w:rPr>
        <w:t>la Commissione esaminatrice formerà l’elenco dei candidati esaminati, con l’indicazione del voto da ciascuno riportato. Detto elenco, sottoscritto dal Presidente e dal segretario della Commissione, sarà affisso presso la sede ove si svolge la prova orale.</w:t>
      </w:r>
      <w:r w:rsidR="00A24888">
        <w:rPr>
          <w:rFonts w:ascii="Times New Roman" w:hAnsi="Times New Roman"/>
          <w:sz w:val="23"/>
          <w:szCs w:val="23"/>
        </w:rPr>
        <w:t xml:space="preserve"> </w:t>
      </w:r>
    </w:p>
    <w:p w14:paraId="2C17BED5" w14:textId="1CC9E547" w:rsidR="004B1DEA" w:rsidRPr="009E6BA1" w:rsidRDefault="004B1DEA" w:rsidP="00614BA3">
      <w:pPr>
        <w:pStyle w:val="Paragrafoelenco"/>
        <w:numPr>
          <w:ilvl w:val="0"/>
          <w:numId w:val="38"/>
        </w:numPr>
        <w:spacing w:after="0" w:line="360" w:lineRule="auto"/>
        <w:jc w:val="both"/>
        <w:rPr>
          <w:rFonts w:ascii="Times New Roman" w:hAnsi="Times New Roman"/>
          <w:sz w:val="23"/>
          <w:szCs w:val="23"/>
        </w:rPr>
      </w:pPr>
      <w:r w:rsidRPr="009E6BA1">
        <w:rPr>
          <w:rFonts w:ascii="Times New Roman" w:hAnsi="Times New Roman"/>
          <w:sz w:val="23"/>
          <w:szCs w:val="23"/>
        </w:rPr>
        <w:t xml:space="preserve">La votazione complessiva è determinata sommando il punteggio </w:t>
      </w:r>
      <w:r>
        <w:rPr>
          <w:rFonts w:ascii="Times New Roman" w:hAnsi="Times New Roman"/>
          <w:sz w:val="23"/>
          <w:szCs w:val="23"/>
        </w:rPr>
        <w:t>riportato nella val</w:t>
      </w:r>
      <w:r w:rsidR="00F220D8">
        <w:rPr>
          <w:rFonts w:ascii="Times New Roman" w:hAnsi="Times New Roman"/>
          <w:sz w:val="23"/>
          <w:szCs w:val="23"/>
        </w:rPr>
        <w:t xml:space="preserve">utazione dei </w:t>
      </w:r>
      <w:proofErr w:type="gramStart"/>
      <w:r w:rsidR="00F220D8">
        <w:rPr>
          <w:rFonts w:ascii="Times New Roman" w:hAnsi="Times New Roman"/>
          <w:sz w:val="23"/>
          <w:szCs w:val="23"/>
        </w:rPr>
        <w:t>titoli  di</w:t>
      </w:r>
      <w:proofErr w:type="gramEnd"/>
      <w:r w:rsidR="00F220D8">
        <w:rPr>
          <w:rFonts w:ascii="Times New Roman" w:hAnsi="Times New Roman"/>
          <w:sz w:val="23"/>
          <w:szCs w:val="23"/>
        </w:rPr>
        <w:t xml:space="preserve"> cui all’art. 5</w:t>
      </w:r>
      <w:r>
        <w:rPr>
          <w:rFonts w:ascii="Times New Roman" w:hAnsi="Times New Roman"/>
          <w:sz w:val="23"/>
          <w:szCs w:val="23"/>
        </w:rPr>
        <w:t xml:space="preserve"> e nella prova orale.</w:t>
      </w:r>
    </w:p>
    <w:p w14:paraId="0EA2F7BF" w14:textId="77777777" w:rsidR="009B1BDF" w:rsidRDefault="009B1BDF" w:rsidP="009B1BDF">
      <w:pPr>
        <w:spacing w:after="0" w:line="240" w:lineRule="auto"/>
        <w:jc w:val="center"/>
        <w:rPr>
          <w:rFonts w:ascii="Times New Roman" w:hAnsi="Times New Roman"/>
          <w:b/>
          <w:sz w:val="23"/>
          <w:szCs w:val="23"/>
        </w:rPr>
      </w:pPr>
    </w:p>
    <w:p w14:paraId="4557DAF3" w14:textId="61B602C4" w:rsidR="00D36726" w:rsidRPr="004B1DEA" w:rsidRDefault="004B1DEA" w:rsidP="009B1BDF">
      <w:pPr>
        <w:spacing w:after="0" w:line="240" w:lineRule="auto"/>
        <w:jc w:val="center"/>
        <w:rPr>
          <w:rFonts w:ascii="Times New Roman" w:hAnsi="Times New Roman"/>
          <w:b/>
          <w:sz w:val="23"/>
          <w:szCs w:val="23"/>
        </w:rPr>
      </w:pPr>
      <w:r w:rsidRPr="004B1DEA">
        <w:rPr>
          <w:rFonts w:ascii="Times New Roman" w:hAnsi="Times New Roman"/>
          <w:b/>
          <w:sz w:val="23"/>
          <w:szCs w:val="23"/>
        </w:rPr>
        <w:t>A</w:t>
      </w:r>
      <w:r w:rsidR="00D36726" w:rsidRPr="004B1DEA">
        <w:rPr>
          <w:rFonts w:ascii="Times New Roman" w:hAnsi="Times New Roman"/>
          <w:b/>
          <w:sz w:val="23"/>
          <w:szCs w:val="23"/>
        </w:rPr>
        <w:t xml:space="preserve">rt. </w:t>
      </w:r>
      <w:r>
        <w:rPr>
          <w:rFonts w:ascii="Times New Roman" w:hAnsi="Times New Roman"/>
          <w:b/>
          <w:sz w:val="23"/>
          <w:szCs w:val="23"/>
        </w:rPr>
        <w:t>7</w:t>
      </w:r>
    </w:p>
    <w:p w14:paraId="56778254" w14:textId="77777777" w:rsidR="00D36726" w:rsidRDefault="00B84FFF" w:rsidP="009B1BDF">
      <w:pPr>
        <w:spacing w:after="0" w:line="240" w:lineRule="auto"/>
        <w:jc w:val="center"/>
        <w:rPr>
          <w:rFonts w:ascii="Times New Roman" w:hAnsi="Times New Roman"/>
          <w:b/>
          <w:sz w:val="23"/>
          <w:szCs w:val="23"/>
        </w:rPr>
      </w:pPr>
      <w:r w:rsidRPr="009E6BA1">
        <w:rPr>
          <w:rFonts w:ascii="Times New Roman" w:hAnsi="Times New Roman"/>
          <w:b/>
          <w:sz w:val="23"/>
          <w:szCs w:val="23"/>
        </w:rPr>
        <w:t>Diario</w:t>
      </w:r>
      <w:r w:rsidR="0084509E" w:rsidRPr="009E6BA1">
        <w:rPr>
          <w:rFonts w:ascii="Times New Roman" w:hAnsi="Times New Roman"/>
          <w:b/>
          <w:sz w:val="23"/>
          <w:szCs w:val="23"/>
        </w:rPr>
        <w:t xml:space="preserve"> e </w:t>
      </w:r>
      <w:proofErr w:type="gramStart"/>
      <w:r w:rsidR="0084509E" w:rsidRPr="009E6BA1">
        <w:rPr>
          <w:rFonts w:ascii="Times New Roman" w:hAnsi="Times New Roman"/>
          <w:b/>
          <w:sz w:val="23"/>
          <w:szCs w:val="23"/>
        </w:rPr>
        <w:t>svolgimento</w:t>
      </w:r>
      <w:r w:rsidRPr="009E6BA1">
        <w:rPr>
          <w:rFonts w:ascii="Times New Roman" w:hAnsi="Times New Roman"/>
          <w:b/>
          <w:sz w:val="23"/>
          <w:szCs w:val="23"/>
        </w:rPr>
        <w:t xml:space="preserve"> </w:t>
      </w:r>
      <w:r w:rsidR="0084509E" w:rsidRPr="009E6BA1">
        <w:rPr>
          <w:rFonts w:ascii="Times New Roman" w:hAnsi="Times New Roman"/>
          <w:b/>
          <w:sz w:val="23"/>
          <w:szCs w:val="23"/>
        </w:rPr>
        <w:t xml:space="preserve"> della</w:t>
      </w:r>
      <w:proofErr w:type="gramEnd"/>
      <w:r w:rsidR="0084509E" w:rsidRPr="009E6BA1">
        <w:rPr>
          <w:rFonts w:ascii="Times New Roman" w:hAnsi="Times New Roman"/>
          <w:b/>
          <w:sz w:val="23"/>
          <w:szCs w:val="23"/>
        </w:rPr>
        <w:t xml:space="preserve"> prova</w:t>
      </w:r>
      <w:r w:rsidR="00D36726" w:rsidRPr="009E6BA1">
        <w:rPr>
          <w:rFonts w:ascii="Times New Roman" w:hAnsi="Times New Roman"/>
          <w:b/>
          <w:sz w:val="23"/>
          <w:szCs w:val="23"/>
        </w:rPr>
        <w:t xml:space="preserve"> di esame</w:t>
      </w:r>
    </w:p>
    <w:p w14:paraId="449BEF9A" w14:textId="77777777" w:rsidR="009B1BDF" w:rsidRPr="009E6BA1" w:rsidRDefault="009B1BDF" w:rsidP="00DC27C2">
      <w:pPr>
        <w:spacing w:after="0" w:line="240" w:lineRule="auto"/>
        <w:jc w:val="center"/>
        <w:rPr>
          <w:rFonts w:ascii="Times New Roman" w:hAnsi="Times New Roman"/>
          <w:b/>
          <w:sz w:val="23"/>
          <w:szCs w:val="23"/>
        </w:rPr>
      </w:pPr>
    </w:p>
    <w:p w14:paraId="18A26909" w14:textId="7230FFC8" w:rsidR="00FE0060" w:rsidRDefault="005F0E17" w:rsidP="005E2EAE">
      <w:pPr>
        <w:pStyle w:val="Paragrafoelenco"/>
        <w:numPr>
          <w:ilvl w:val="0"/>
          <w:numId w:val="39"/>
        </w:numPr>
        <w:spacing w:after="0" w:line="360" w:lineRule="auto"/>
        <w:jc w:val="both"/>
        <w:rPr>
          <w:rFonts w:ascii="Times New Roman" w:hAnsi="Times New Roman"/>
          <w:sz w:val="23"/>
          <w:szCs w:val="23"/>
        </w:rPr>
      </w:pPr>
      <w:r>
        <w:rPr>
          <w:rFonts w:ascii="Times New Roman" w:hAnsi="Times New Roman"/>
          <w:sz w:val="23"/>
          <w:szCs w:val="23"/>
        </w:rPr>
        <w:t xml:space="preserve">L’avviso di convocazione alla prova </w:t>
      </w:r>
      <w:r w:rsidR="00F220D8">
        <w:rPr>
          <w:rFonts w:ascii="Times New Roman" w:hAnsi="Times New Roman"/>
          <w:sz w:val="23"/>
          <w:szCs w:val="23"/>
        </w:rPr>
        <w:t>d’esame</w:t>
      </w:r>
      <w:r>
        <w:rPr>
          <w:rFonts w:ascii="Times New Roman" w:hAnsi="Times New Roman"/>
          <w:sz w:val="23"/>
          <w:szCs w:val="23"/>
        </w:rPr>
        <w:t xml:space="preserve">, con l’indicazione del punteggio conseguito nella valutazione dei titoli, </w:t>
      </w:r>
      <w:r w:rsidR="009822C9">
        <w:rPr>
          <w:rFonts w:ascii="Times New Roman" w:hAnsi="Times New Roman"/>
          <w:sz w:val="23"/>
          <w:szCs w:val="23"/>
        </w:rPr>
        <w:t xml:space="preserve">è dato ai candidati mediante </w:t>
      </w:r>
      <w:r w:rsidR="00854D43">
        <w:rPr>
          <w:rFonts w:ascii="Times New Roman" w:hAnsi="Times New Roman"/>
          <w:sz w:val="23"/>
          <w:szCs w:val="23"/>
        </w:rPr>
        <w:t xml:space="preserve">telegramma o </w:t>
      </w:r>
      <w:r w:rsidR="009822C9">
        <w:rPr>
          <w:rFonts w:ascii="Times New Roman" w:hAnsi="Times New Roman"/>
          <w:sz w:val="23"/>
          <w:szCs w:val="23"/>
        </w:rPr>
        <w:t>lettera raccomandata con avviso di ricevimento</w:t>
      </w:r>
      <w:r w:rsidR="00FE0060">
        <w:rPr>
          <w:rFonts w:ascii="Times New Roman" w:hAnsi="Times New Roman"/>
          <w:sz w:val="23"/>
          <w:szCs w:val="23"/>
        </w:rPr>
        <w:t>,</w:t>
      </w:r>
      <w:r w:rsidR="005E2EAE" w:rsidRPr="009E6BA1">
        <w:rPr>
          <w:rFonts w:ascii="Times New Roman" w:hAnsi="Times New Roman"/>
          <w:sz w:val="23"/>
          <w:szCs w:val="23"/>
        </w:rPr>
        <w:t xml:space="preserve"> almeno quindici giorni prima della data fissata.</w:t>
      </w:r>
    </w:p>
    <w:p w14:paraId="6849AAE0" w14:textId="580950CD" w:rsidR="005E2EAE" w:rsidRPr="009E6BA1" w:rsidRDefault="00FE0060" w:rsidP="005E2EAE">
      <w:pPr>
        <w:pStyle w:val="Paragrafoelenco"/>
        <w:numPr>
          <w:ilvl w:val="0"/>
          <w:numId w:val="39"/>
        </w:numPr>
        <w:spacing w:after="0" w:line="360" w:lineRule="auto"/>
        <w:jc w:val="both"/>
        <w:rPr>
          <w:rFonts w:ascii="Times New Roman" w:hAnsi="Times New Roman"/>
          <w:sz w:val="23"/>
          <w:szCs w:val="23"/>
        </w:rPr>
      </w:pPr>
      <w:r>
        <w:rPr>
          <w:rFonts w:ascii="Times New Roman" w:hAnsi="Times New Roman"/>
          <w:sz w:val="23"/>
          <w:szCs w:val="23"/>
        </w:rPr>
        <w:t>Il medesimo avviso verrà pubblicato sui siti</w:t>
      </w:r>
      <w:r w:rsidR="005E2EAE" w:rsidRPr="009E6BA1">
        <w:rPr>
          <w:rFonts w:ascii="Times New Roman" w:hAnsi="Times New Roman"/>
          <w:sz w:val="23"/>
          <w:szCs w:val="23"/>
        </w:rPr>
        <w:t xml:space="preserve"> </w:t>
      </w:r>
      <w:hyperlink r:id="rId11" w:history="1">
        <w:r w:rsidRPr="009E6BA1">
          <w:rPr>
            <w:rStyle w:val="Collegamentoipertestuale"/>
            <w:rFonts w:ascii="Times New Roman" w:hAnsi="Times New Roman"/>
            <w:sz w:val="23"/>
            <w:szCs w:val="23"/>
          </w:rPr>
          <w:t>www.inaf.it</w:t>
        </w:r>
      </w:hyperlink>
      <w:r w:rsidRPr="009E6BA1">
        <w:rPr>
          <w:rFonts w:ascii="Times New Roman" w:hAnsi="Times New Roman"/>
          <w:sz w:val="23"/>
          <w:szCs w:val="23"/>
        </w:rPr>
        <w:t xml:space="preserve"> e </w:t>
      </w:r>
      <w:hyperlink r:id="rId12" w:history="1">
        <w:r w:rsidRPr="009E6BA1">
          <w:rPr>
            <w:rStyle w:val="Collegamentoipertestuale"/>
            <w:rFonts w:ascii="Times New Roman" w:hAnsi="Times New Roman"/>
            <w:sz w:val="23"/>
            <w:szCs w:val="23"/>
          </w:rPr>
          <w:t>www.oa-cagliari.inaf,it</w:t>
        </w:r>
      </w:hyperlink>
      <w:r>
        <w:rPr>
          <w:rFonts w:ascii="Times New Roman" w:hAnsi="Times New Roman"/>
          <w:sz w:val="23"/>
          <w:szCs w:val="23"/>
        </w:rPr>
        <w:t>. I candidati dovranno</w:t>
      </w:r>
      <w:r w:rsidR="005E2EAE" w:rsidRPr="009E6BA1">
        <w:rPr>
          <w:rFonts w:ascii="Times New Roman" w:hAnsi="Times New Roman"/>
          <w:sz w:val="23"/>
          <w:szCs w:val="23"/>
        </w:rPr>
        <w:t xml:space="preserve"> presentarsi</w:t>
      </w:r>
      <w:r>
        <w:rPr>
          <w:rFonts w:ascii="Times New Roman" w:hAnsi="Times New Roman"/>
          <w:sz w:val="23"/>
          <w:szCs w:val="23"/>
        </w:rPr>
        <w:t xml:space="preserve"> alla prova </w:t>
      </w:r>
      <w:r w:rsidR="00F220D8">
        <w:rPr>
          <w:rFonts w:ascii="Times New Roman" w:hAnsi="Times New Roman"/>
          <w:sz w:val="23"/>
          <w:szCs w:val="23"/>
        </w:rPr>
        <w:t>d’esame</w:t>
      </w:r>
      <w:r w:rsidR="005E2EAE" w:rsidRPr="009E6BA1">
        <w:rPr>
          <w:rFonts w:ascii="Times New Roman" w:hAnsi="Times New Roman"/>
          <w:sz w:val="23"/>
          <w:szCs w:val="23"/>
        </w:rPr>
        <w:t xml:space="preserve">, muniti di un valido documento di riconoscimento, nel luogo, nel giorno e nell’ora indicati nel predetto avviso. I candidati che non si presenteranno a sostenere la prova verranno considerati rinunciatari. Eventuali rinvii del calendario degli esami che si dovessero rendere necessari per motivi organizzativi, saranno comunicati </w:t>
      </w:r>
      <w:r>
        <w:rPr>
          <w:rFonts w:ascii="Times New Roman" w:hAnsi="Times New Roman"/>
          <w:sz w:val="23"/>
          <w:szCs w:val="23"/>
        </w:rPr>
        <w:t>con le stesse modalità.</w:t>
      </w:r>
    </w:p>
    <w:p w14:paraId="6D2D4809" w14:textId="0094CD91" w:rsidR="005E2EAE" w:rsidRPr="009E6BA1" w:rsidRDefault="005E2EAE" w:rsidP="005E2EAE">
      <w:pPr>
        <w:pStyle w:val="Paragrafoelenco"/>
        <w:numPr>
          <w:ilvl w:val="0"/>
          <w:numId w:val="39"/>
        </w:numPr>
        <w:spacing w:after="0" w:line="360" w:lineRule="auto"/>
        <w:jc w:val="both"/>
        <w:rPr>
          <w:rFonts w:ascii="Times New Roman" w:hAnsi="Times New Roman"/>
          <w:sz w:val="23"/>
          <w:szCs w:val="23"/>
        </w:rPr>
      </w:pPr>
      <w:r w:rsidRPr="009E6BA1">
        <w:rPr>
          <w:rFonts w:ascii="Times New Roman" w:hAnsi="Times New Roman"/>
          <w:sz w:val="23"/>
          <w:szCs w:val="23"/>
        </w:rPr>
        <w:lastRenderedPageBreak/>
        <w:t xml:space="preserve">I candidati non possono introdurre, nella sede della prova </w:t>
      </w:r>
      <w:r w:rsidR="00F220D8">
        <w:rPr>
          <w:rFonts w:ascii="Times New Roman" w:hAnsi="Times New Roman"/>
          <w:sz w:val="23"/>
          <w:szCs w:val="23"/>
        </w:rPr>
        <w:t>d’esame</w:t>
      </w:r>
      <w:r w:rsidRPr="009E6BA1">
        <w:rPr>
          <w:rFonts w:ascii="Times New Roman" w:hAnsi="Times New Roman"/>
          <w:sz w:val="23"/>
          <w:szCs w:val="23"/>
        </w:rPr>
        <w:t>, carta da scrivere, appunti manoscritti, codici e testi di legge, libri o pubblicazioni di qualunque specie. L’uso di telefoni cellulari e, comunque, ogni tipo di comunicazione con l’esterno comporta l’esclusione dalla prova.</w:t>
      </w:r>
    </w:p>
    <w:p w14:paraId="3F07C978" w14:textId="77777777" w:rsidR="00B5014B" w:rsidRPr="009E6BA1" w:rsidRDefault="00B5014B" w:rsidP="00E47E50">
      <w:pPr>
        <w:spacing w:after="0" w:line="360" w:lineRule="auto"/>
        <w:ind w:left="360"/>
        <w:jc w:val="both"/>
        <w:rPr>
          <w:rFonts w:ascii="Times New Roman" w:hAnsi="Times New Roman"/>
          <w:sz w:val="23"/>
          <w:szCs w:val="23"/>
        </w:rPr>
      </w:pPr>
    </w:p>
    <w:p w14:paraId="322C3B03" w14:textId="77777777" w:rsidR="00E47E50" w:rsidRPr="009E6BA1" w:rsidRDefault="00E47E50" w:rsidP="00DC27C2">
      <w:pPr>
        <w:spacing w:after="0" w:line="240" w:lineRule="auto"/>
        <w:ind w:left="357"/>
        <w:jc w:val="center"/>
        <w:rPr>
          <w:rFonts w:ascii="Times New Roman" w:hAnsi="Times New Roman"/>
          <w:b/>
          <w:sz w:val="23"/>
          <w:szCs w:val="23"/>
        </w:rPr>
      </w:pPr>
      <w:r w:rsidRPr="009E6BA1">
        <w:rPr>
          <w:rFonts w:ascii="Times New Roman" w:hAnsi="Times New Roman"/>
          <w:b/>
          <w:sz w:val="23"/>
          <w:szCs w:val="23"/>
        </w:rPr>
        <w:t>Art. 8</w:t>
      </w:r>
    </w:p>
    <w:p w14:paraId="65E0B914" w14:textId="77777777" w:rsidR="00E47E50" w:rsidRDefault="00E47E50" w:rsidP="00DC27C2">
      <w:pPr>
        <w:spacing w:after="0" w:line="240" w:lineRule="auto"/>
        <w:ind w:left="357"/>
        <w:jc w:val="center"/>
        <w:rPr>
          <w:rFonts w:ascii="Times New Roman" w:hAnsi="Times New Roman"/>
          <w:b/>
          <w:sz w:val="23"/>
          <w:szCs w:val="23"/>
        </w:rPr>
      </w:pPr>
      <w:r w:rsidRPr="009E6BA1">
        <w:rPr>
          <w:rFonts w:ascii="Times New Roman" w:hAnsi="Times New Roman"/>
          <w:b/>
          <w:sz w:val="23"/>
          <w:szCs w:val="23"/>
        </w:rPr>
        <w:t>Approvazione della graduatoria</w:t>
      </w:r>
    </w:p>
    <w:p w14:paraId="1D07167B" w14:textId="77777777" w:rsidR="009B1BDF" w:rsidRPr="009E6BA1" w:rsidRDefault="009B1BDF" w:rsidP="00DC27C2">
      <w:pPr>
        <w:spacing w:after="0" w:line="240" w:lineRule="auto"/>
        <w:ind w:left="357"/>
        <w:jc w:val="center"/>
        <w:rPr>
          <w:rFonts w:ascii="Times New Roman" w:hAnsi="Times New Roman"/>
          <w:b/>
          <w:sz w:val="23"/>
          <w:szCs w:val="23"/>
        </w:rPr>
      </w:pPr>
    </w:p>
    <w:p w14:paraId="7929300B" w14:textId="5B133DCB" w:rsidR="00DC1DFC" w:rsidRPr="009E6BA1" w:rsidRDefault="00E47E50" w:rsidP="00C40728">
      <w:pPr>
        <w:pStyle w:val="Paragrafoelenco"/>
        <w:numPr>
          <w:ilvl w:val="0"/>
          <w:numId w:val="44"/>
        </w:numPr>
        <w:spacing w:after="0" w:line="360" w:lineRule="auto"/>
        <w:jc w:val="both"/>
        <w:rPr>
          <w:rFonts w:ascii="Times New Roman" w:hAnsi="Times New Roman"/>
          <w:sz w:val="23"/>
          <w:szCs w:val="23"/>
        </w:rPr>
      </w:pPr>
      <w:r w:rsidRPr="009E6BA1">
        <w:rPr>
          <w:rFonts w:ascii="Times New Roman" w:hAnsi="Times New Roman"/>
          <w:sz w:val="23"/>
          <w:szCs w:val="23"/>
        </w:rPr>
        <w:t>La graduatoria di merito dei candidati è formulata secondo l’ordine decrescente del punteggio complessivo ripo</w:t>
      </w:r>
      <w:r w:rsidR="00E563D8" w:rsidRPr="009E6BA1">
        <w:rPr>
          <w:rFonts w:ascii="Times New Roman" w:hAnsi="Times New Roman"/>
          <w:sz w:val="23"/>
          <w:szCs w:val="23"/>
        </w:rPr>
        <w:t>rtato da ciascun candidato nella prova d’esame e nella valutazione</w:t>
      </w:r>
      <w:r w:rsidRPr="009E6BA1">
        <w:rPr>
          <w:rFonts w:ascii="Times New Roman" w:hAnsi="Times New Roman"/>
          <w:sz w:val="23"/>
          <w:szCs w:val="23"/>
        </w:rPr>
        <w:t xml:space="preserve"> dei titoli, secondo il computo di cui all</w:t>
      </w:r>
      <w:r w:rsidR="00C3755C" w:rsidRPr="009E6BA1">
        <w:rPr>
          <w:rFonts w:ascii="Times New Roman" w:hAnsi="Times New Roman"/>
          <w:sz w:val="23"/>
          <w:szCs w:val="23"/>
        </w:rPr>
        <w:t xml:space="preserve">’art. </w:t>
      </w:r>
      <w:r w:rsidR="00F220D8">
        <w:rPr>
          <w:rFonts w:ascii="Times New Roman" w:hAnsi="Times New Roman"/>
          <w:sz w:val="23"/>
          <w:szCs w:val="23"/>
        </w:rPr>
        <w:t>5</w:t>
      </w:r>
      <w:r w:rsidRPr="009E6BA1">
        <w:rPr>
          <w:rFonts w:ascii="Times New Roman" w:hAnsi="Times New Roman"/>
          <w:sz w:val="23"/>
          <w:szCs w:val="23"/>
        </w:rPr>
        <w:t xml:space="preserve">, </w:t>
      </w:r>
      <w:r w:rsidR="00A16EC1" w:rsidRPr="009E6BA1">
        <w:rPr>
          <w:rFonts w:ascii="Times New Roman" w:hAnsi="Times New Roman"/>
          <w:sz w:val="23"/>
          <w:szCs w:val="23"/>
        </w:rPr>
        <w:t xml:space="preserve">del presente bando, con l’osservanza delle riserve o, a parità di merito ovvero a parità di merito e titoli, delle preferenze previste dal successivo art. 9. Saranno dichiarati vincitori i candidati utilmente collocatisi nella graduatoria di merito, nel limite dei posti messi a concorso. </w:t>
      </w:r>
    </w:p>
    <w:p w14:paraId="3C2518E5" w14:textId="77777777" w:rsidR="00A16EC1" w:rsidRPr="009E6BA1" w:rsidRDefault="00A16EC1" w:rsidP="00C40728">
      <w:pPr>
        <w:pStyle w:val="Paragrafoelenco"/>
        <w:numPr>
          <w:ilvl w:val="0"/>
          <w:numId w:val="44"/>
        </w:numPr>
        <w:spacing w:after="0" w:line="360" w:lineRule="auto"/>
        <w:jc w:val="both"/>
        <w:rPr>
          <w:rFonts w:ascii="Times New Roman" w:hAnsi="Times New Roman"/>
          <w:sz w:val="23"/>
          <w:szCs w:val="23"/>
        </w:rPr>
      </w:pPr>
      <w:r w:rsidRPr="009E6BA1">
        <w:rPr>
          <w:rFonts w:ascii="Times New Roman" w:hAnsi="Times New Roman"/>
          <w:sz w:val="23"/>
          <w:szCs w:val="23"/>
        </w:rPr>
        <w:t xml:space="preserve">La graduatoria di merito è approvata con atto del </w:t>
      </w:r>
      <w:r w:rsidR="001E2465" w:rsidRPr="009E6BA1">
        <w:rPr>
          <w:rFonts w:ascii="Times New Roman" w:hAnsi="Times New Roman"/>
          <w:sz w:val="23"/>
          <w:szCs w:val="23"/>
        </w:rPr>
        <w:t>Direttore dell’INAF-OAC</w:t>
      </w:r>
      <w:r w:rsidRPr="009E6BA1">
        <w:rPr>
          <w:rFonts w:ascii="Times New Roman" w:hAnsi="Times New Roman"/>
          <w:sz w:val="23"/>
          <w:szCs w:val="23"/>
        </w:rPr>
        <w:t xml:space="preserve"> previo accertamento della regolarità della procedura concorsuale. La graduatoria di merito è pubblicata sul sito INAF </w:t>
      </w:r>
      <w:hyperlink r:id="rId13" w:history="1">
        <w:r w:rsidRPr="00C40728">
          <w:rPr>
            <w:rFonts w:ascii="Times New Roman" w:hAnsi="Times New Roman"/>
            <w:sz w:val="23"/>
            <w:szCs w:val="23"/>
          </w:rPr>
          <w:t>www.inaf.it</w:t>
        </w:r>
      </w:hyperlink>
      <w:r w:rsidRPr="009E6BA1">
        <w:rPr>
          <w:rFonts w:ascii="Times New Roman" w:hAnsi="Times New Roman"/>
          <w:sz w:val="23"/>
          <w:szCs w:val="23"/>
        </w:rPr>
        <w:t>.</w:t>
      </w:r>
      <w:r w:rsidR="001E2465" w:rsidRPr="009E6BA1">
        <w:rPr>
          <w:rFonts w:ascii="Times New Roman" w:hAnsi="Times New Roman"/>
          <w:sz w:val="23"/>
          <w:szCs w:val="23"/>
        </w:rPr>
        <w:t xml:space="preserve"> </w:t>
      </w:r>
      <w:proofErr w:type="gramStart"/>
      <w:r w:rsidR="001E2465" w:rsidRPr="009E6BA1">
        <w:rPr>
          <w:rFonts w:ascii="Times New Roman" w:hAnsi="Times New Roman"/>
          <w:sz w:val="23"/>
          <w:szCs w:val="23"/>
        </w:rPr>
        <w:t>e</w:t>
      </w:r>
      <w:proofErr w:type="gramEnd"/>
      <w:r w:rsidR="001E2465" w:rsidRPr="009E6BA1">
        <w:rPr>
          <w:rFonts w:ascii="Times New Roman" w:hAnsi="Times New Roman"/>
          <w:sz w:val="23"/>
          <w:szCs w:val="23"/>
        </w:rPr>
        <w:t xml:space="preserve"> sul sito </w:t>
      </w:r>
      <w:hyperlink r:id="rId14" w:history="1">
        <w:r w:rsidR="001E2465" w:rsidRPr="00C40728">
          <w:rPr>
            <w:rFonts w:ascii="Times New Roman" w:hAnsi="Times New Roman"/>
            <w:sz w:val="23"/>
            <w:szCs w:val="23"/>
          </w:rPr>
          <w:t>www.oa-cagliari.inaf.it</w:t>
        </w:r>
      </w:hyperlink>
      <w:r w:rsidR="001E2465" w:rsidRPr="009E6BA1">
        <w:rPr>
          <w:rFonts w:ascii="Times New Roman" w:hAnsi="Times New Roman"/>
          <w:sz w:val="23"/>
          <w:szCs w:val="23"/>
        </w:rPr>
        <w:t xml:space="preserve">. </w:t>
      </w:r>
      <w:r w:rsidRPr="009E6BA1">
        <w:rPr>
          <w:rFonts w:ascii="Times New Roman" w:hAnsi="Times New Roman"/>
          <w:sz w:val="23"/>
          <w:szCs w:val="23"/>
        </w:rPr>
        <w:t>Di tale pubblicazione è data notizia mediante avviso pubblicato nella Gazzetta Ufficiale della Repubblica Italiana – IV Serie Speciale – Concorsi ed Esami.</w:t>
      </w:r>
    </w:p>
    <w:p w14:paraId="1485E236" w14:textId="3B907016" w:rsidR="00B5014B" w:rsidRDefault="00CC2C17" w:rsidP="00B5014B">
      <w:pPr>
        <w:pStyle w:val="Paragrafoelenco"/>
        <w:numPr>
          <w:ilvl w:val="0"/>
          <w:numId w:val="44"/>
        </w:numPr>
        <w:spacing w:after="0" w:line="360" w:lineRule="auto"/>
        <w:jc w:val="both"/>
        <w:rPr>
          <w:rFonts w:ascii="Times New Roman" w:hAnsi="Times New Roman"/>
          <w:sz w:val="23"/>
          <w:szCs w:val="23"/>
        </w:rPr>
      </w:pPr>
      <w:r w:rsidRPr="009E6BA1">
        <w:rPr>
          <w:rFonts w:ascii="Times New Roman" w:hAnsi="Times New Roman"/>
          <w:sz w:val="23"/>
          <w:szCs w:val="23"/>
        </w:rPr>
        <w:t>Qualora uno o più vincitori, chiamati dall’INAF</w:t>
      </w:r>
      <w:r w:rsidR="001E2465" w:rsidRPr="009E6BA1">
        <w:rPr>
          <w:rFonts w:ascii="Times New Roman" w:hAnsi="Times New Roman"/>
          <w:sz w:val="23"/>
          <w:szCs w:val="23"/>
        </w:rPr>
        <w:t>-OAC</w:t>
      </w:r>
      <w:r w:rsidRPr="009E6BA1">
        <w:rPr>
          <w:rFonts w:ascii="Times New Roman" w:hAnsi="Times New Roman"/>
          <w:sz w:val="23"/>
          <w:szCs w:val="23"/>
        </w:rPr>
        <w:t xml:space="preserve"> a prendere servizio, dichiarino di voler rinunciare all’instaurazione del rapporto di lavoro con l’Istituto ovvero qualora, per qualsiasi altra causa, non sia possibile addivenire alla stipula con uno o più vincitori del relativo contratto individuale di lavoro, l’INAF</w:t>
      </w:r>
      <w:r w:rsidR="001E2465" w:rsidRPr="009E6BA1">
        <w:rPr>
          <w:rFonts w:ascii="Times New Roman" w:hAnsi="Times New Roman"/>
          <w:sz w:val="23"/>
          <w:szCs w:val="23"/>
        </w:rPr>
        <w:t>-OAC</w:t>
      </w:r>
      <w:r w:rsidRPr="009E6BA1">
        <w:rPr>
          <w:rFonts w:ascii="Times New Roman" w:hAnsi="Times New Roman"/>
          <w:sz w:val="23"/>
          <w:szCs w:val="23"/>
        </w:rPr>
        <w:t xml:space="preserve"> potrà procedere all’assunzione degli idonei seguendo l’ordine della graduatoria di merito.</w:t>
      </w:r>
      <w:r w:rsidR="00B5014B">
        <w:rPr>
          <w:rFonts w:ascii="Times New Roman" w:hAnsi="Times New Roman"/>
          <w:sz w:val="23"/>
          <w:szCs w:val="23"/>
        </w:rPr>
        <w:t xml:space="preserve"> </w:t>
      </w:r>
    </w:p>
    <w:p w14:paraId="2F28BD8E" w14:textId="77777777" w:rsidR="00B5014B" w:rsidRDefault="00B5014B" w:rsidP="00DC27C2">
      <w:pPr>
        <w:spacing w:after="0" w:line="240" w:lineRule="auto"/>
        <w:jc w:val="center"/>
        <w:rPr>
          <w:rFonts w:ascii="Times New Roman" w:hAnsi="Times New Roman"/>
          <w:b/>
          <w:sz w:val="23"/>
          <w:szCs w:val="23"/>
        </w:rPr>
      </w:pPr>
    </w:p>
    <w:p w14:paraId="114933F1" w14:textId="77777777" w:rsidR="00CC2C17" w:rsidRPr="009E6BA1" w:rsidRDefault="00CC2C17" w:rsidP="00DC27C2">
      <w:pPr>
        <w:spacing w:after="0" w:line="240" w:lineRule="auto"/>
        <w:jc w:val="center"/>
        <w:rPr>
          <w:rFonts w:ascii="Times New Roman" w:hAnsi="Times New Roman"/>
          <w:b/>
          <w:sz w:val="23"/>
          <w:szCs w:val="23"/>
        </w:rPr>
      </w:pPr>
      <w:r w:rsidRPr="009E6BA1">
        <w:rPr>
          <w:rFonts w:ascii="Times New Roman" w:hAnsi="Times New Roman"/>
          <w:b/>
          <w:sz w:val="23"/>
          <w:szCs w:val="23"/>
        </w:rPr>
        <w:t>Art. 9</w:t>
      </w:r>
    </w:p>
    <w:p w14:paraId="405A4C90" w14:textId="77777777" w:rsidR="00CC2C17" w:rsidRDefault="00CC2C17" w:rsidP="00DC27C2">
      <w:pPr>
        <w:spacing w:after="0" w:line="240" w:lineRule="auto"/>
        <w:jc w:val="center"/>
        <w:rPr>
          <w:rFonts w:ascii="Times New Roman" w:hAnsi="Times New Roman"/>
          <w:b/>
          <w:sz w:val="23"/>
          <w:szCs w:val="23"/>
        </w:rPr>
      </w:pPr>
      <w:r w:rsidRPr="009E6BA1">
        <w:rPr>
          <w:rFonts w:ascii="Times New Roman" w:hAnsi="Times New Roman"/>
          <w:b/>
          <w:sz w:val="23"/>
          <w:szCs w:val="23"/>
        </w:rPr>
        <w:t>Titoli di riserva e/o preferenza a parità di merito</w:t>
      </w:r>
    </w:p>
    <w:p w14:paraId="33F63A16" w14:textId="77777777" w:rsidR="009B1BDF" w:rsidRPr="009E6BA1" w:rsidRDefault="009B1BDF" w:rsidP="00DC27C2">
      <w:pPr>
        <w:spacing w:after="0" w:line="240" w:lineRule="auto"/>
        <w:jc w:val="center"/>
        <w:rPr>
          <w:rFonts w:ascii="Times New Roman" w:hAnsi="Times New Roman"/>
          <w:b/>
          <w:sz w:val="23"/>
          <w:szCs w:val="23"/>
        </w:rPr>
      </w:pPr>
    </w:p>
    <w:p w14:paraId="63381580" w14:textId="048946C8" w:rsidR="00CC2C17" w:rsidRPr="009E6BA1" w:rsidRDefault="001A62EA" w:rsidP="00C40728">
      <w:pPr>
        <w:pStyle w:val="Paragrafoelenco"/>
        <w:numPr>
          <w:ilvl w:val="0"/>
          <w:numId w:val="45"/>
        </w:numPr>
        <w:spacing w:after="0" w:line="360" w:lineRule="auto"/>
        <w:jc w:val="both"/>
        <w:rPr>
          <w:rFonts w:ascii="Times New Roman" w:hAnsi="Times New Roman"/>
          <w:sz w:val="23"/>
          <w:szCs w:val="23"/>
        </w:rPr>
      </w:pPr>
      <w:r w:rsidRPr="009E6BA1">
        <w:rPr>
          <w:rFonts w:ascii="Times New Roman" w:hAnsi="Times New Roman"/>
          <w:sz w:val="23"/>
          <w:szCs w:val="23"/>
        </w:rPr>
        <w:t xml:space="preserve">I candidati che abbiano superato la prova </w:t>
      </w:r>
      <w:r w:rsidR="00C3755C" w:rsidRPr="009E6BA1">
        <w:rPr>
          <w:rFonts w:ascii="Times New Roman" w:hAnsi="Times New Roman"/>
          <w:sz w:val="23"/>
          <w:szCs w:val="23"/>
        </w:rPr>
        <w:t>d’esame</w:t>
      </w:r>
      <w:r w:rsidRPr="009E6BA1">
        <w:rPr>
          <w:rFonts w:ascii="Times New Roman" w:hAnsi="Times New Roman"/>
          <w:sz w:val="23"/>
          <w:szCs w:val="23"/>
        </w:rPr>
        <w:t xml:space="preserve"> devono far pervenire, mediante raccomandata con avviso di ricevimento, </w:t>
      </w:r>
      <w:r w:rsidR="00230013" w:rsidRPr="009E6BA1">
        <w:rPr>
          <w:rFonts w:ascii="Times New Roman" w:hAnsi="Times New Roman"/>
          <w:sz w:val="23"/>
          <w:szCs w:val="23"/>
        </w:rPr>
        <w:t xml:space="preserve">all’INAF-OAC </w:t>
      </w:r>
      <w:r w:rsidRPr="009E6BA1">
        <w:rPr>
          <w:rFonts w:ascii="Times New Roman" w:hAnsi="Times New Roman"/>
          <w:sz w:val="23"/>
          <w:szCs w:val="23"/>
        </w:rPr>
        <w:t xml:space="preserve">– </w:t>
      </w:r>
      <w:r w:rsidR="00C3755C" w:rsidRPr="009E6BA1">
        <w:rPr>
          <w:rFonts w:ascii="Times New Roman" w:hAnsi="Times New Roman"/>
          <w:sz w:val="23"/>
          <w:szCs w:val="23"/>
        </w:rPr>
        <w:t>Via d</w:t>
      </w:r>
      <w:r w:rsidR="00781A22">
        <w:rPr>
          <w:rFonts w:ascii="Times New Roman" w:hAnsi="Times New Roman"/>
          <w:sz w:val="23"/>
          <w:szCs w:val="23"/>
        </w:rPr>
        <w:t>ella Scienza n °</w:t>
      </w:r>
      <w:r w:rsidR="00C3755C" w:rsidRPr="009E6BA1">
        <w:rPr>
          <w:rFonts w:ascii="Times New Roman" w:hAnsi="Times New Roman"/>
          <w:sz w:val="23"/>
          <w:szCs w:val="23"/>
        </w:rPr>
        <w:t>5</w:t>
      </w:r>
      <w:r w:rsidRPr="009E6BA1">
        <w:rPr>
          <w:rFonts w:ascii="Times New Roman" w:hAnsi="Times New Roman"/>
          <w:sz w:val="23"/>
          <w:szCs w:val="23"/>
        </w:rPr>
        <w:t xml:space="preserve"> –</w:t>
      </w:r>
      <w:r w:rsidR="00C3755C" w:rsidRPr="009E6BA1">
        <w:rPr>
          <w:rFonts w:ascii="Times New Roman" w:hAnsi="Times New Roman"/>
          <w:sz w:val="23"/>
          <w:szCs w:val="23"/>
        </w:rPr>
        <w:t xml:space="preserve"> 09047 Selargius</w:t>
      </w:r>
      <w:r w:rsidRPr="009E6BA1">
        <w:rPr>
          <w:rFonts w:ascii="Times New Roman" w:hAnsi="Times New Roman"/>
          <w:sz w:val="23"/>
          <w:szCs w:val="23"/>
        </w:rPr>
        <w:t xml:space="preserve"> entro il termine perentorio di quindici giorni decorrenti dal giorno successivo a quello in cui hanno sostenuto la prova orale, i documenti in carta semplice attestanti il possesso di eventuali titoli di riserva e/o preferenza a parità di merito previsti dall’art. 5 del DPR n. 487/94. A tal fine fa fede il timbro a data dell’ufficio postale accettante.</w:t>
      </w:r>
    </w:p>
    <w:p w14:paraId="799DC848" w14:textId="77777777" w:rsidR="001A62EA" w:rsidRPr="009E6BA1" w:rsidRDefault="001A62EA" w:rsidP="00C40728">
      <w:pPr>
        <w:pStyle w:val="Paragrafoelenco"/>
        <w:numPr>
          <w:ilvl w:val="0"/>
          <w:numId w:val="45"/>
        </w:numPr>
        <w:spacing w:after="0" w:line="360" w:lineRule="auto"/>
        <w:jc w:val="both"/>
        <w:rPr>
          <w:rFonts w:ascii="Times New Roman" w:hAnsi="Times New Roman"/>
          <w:sz w:val="23"/>
          <w:szCs w:val="23"/>
        </w:rPr>
      </w:pPr>
      <w:r w:rsidRPr="009E6BA1">
        <w:rPr>
          <w:rFonts w:ascii="Times New Roman" w:hAnsi="Times New Roman"/>
          <w:sz w:val="23"/>
          <w:szCs w:val="23"/>
        </w:rPr>
        <w:t xml:space="preserve">I suddetti titoli saranno valutati </w:t>
      </w:r>
      <w:r w:rsidRPr="00170E97">
        <w:rPr>
          <w:rFonts w:ascii="Times New Roman" w:hAnsi="Times New Roman"/>
          <w:sz w:val="23"/>
          <w:szCs w:val="23"/>
          <w:u w:val="single"/>
        </w:rPr>
        <w:t>esclusivamente</w:t>
      </w:r>
      <w:r w:rsidRPr="009E6BA1">
        <w:rPr>
          <w:rFonts w:ascii="Times New Roman" w:hAnsi="Times New Roman"/>
          <w:sz w:val="23"/>
          <w:szCs w:val="23"/>
        </w:rPr>
        <w:t xml:space="preserve"> </w:t>
      </w:r>
      <w:r w:rsidRPr="00170E97">
        <w:rPr>
          <w:rFonts w:ascii="Times New Roman" w:hAnsi="Times New Roman"/>
          <w:sz w:val="23"/>
          <w:szCs w:val="23"/>
        </w:rPr>
        <w:t>se già dichiarati nella domanda di ammissione</w:t>
      </w:r>
      <w:r w:rsidRPr="009E6BA1">
        <w:rPr>
          <w:rFonts w:ascii="Times New Roman" w:hAnsi="Times New Roman"/>
          <w:sz w:val="23"/>
          <w:szCs w:val="23"/>
        </w:rPr>
        <w:t xml:space="preserve"> al concorso e purché risulti dai medesimi il possesso del requisito alla data di scadenza del termine utile per la presentazione della domanda di partecipazione alla procedura concorsuale.</w:t>
      </w:r>
    </w:p>
    <w:p w14:paraId="35196ADE" w14:textId="2FF77146" w:rsidR="001A62EA" w:rsidRPr="009E6BA1" w:rsidRDefault="001A62EA" w:rsidP="00C40728">
      <w:pPr>
        <w:pStyle w:val="Paragrafoelenco"/>
        <w:numPr>
          <w:ilvl w:val="0"/>
          <w:numId w:val="45"/>
        </w:numPr>
        <w:spacing w:after="0" w:line="360" w:lineRule="auto"/>
        <w:jc w:val="both"/>
        <w:rPr>
          <w:rFonts w:ascii="Times New Roman" w:hAnsi="Times New Roman"/>
          <w:sz w:val="23"/>
          <w:szCs w:val="23"/>
        </w:rPr>
      </w:pPr>
      <w:r w:rsidRPr="009E6BA1">
        <w:rPr>
          <w:rFonts w:ascii="Times New Roman" w:hAnsi="Times New Roman"/>
          <w:sz w:val="23"/>
          <w:szCs w:val="23"/>
        </w:rPr>
        <w:lastRenderedPageBreak/>
        <w:t>Tali documenti possono essere sostituiti, nei casi previsti dagli artt. 46 e 47 del DPR n. 445/2000, da dichiarazione sostitutiva di certificazione, da redigersi secondo lo schema di cui all’</w:t>
      </w:r>
      <w:r w:rsidR="005B3994">
        <w:rPr>
          <w:rFonts w:ascii="Times New Roman" w:hAnsi="Times New Roman"/>
          <w:sz w:val="23"/>
          <w:szCs w:val="23"/>
        </w:rPr>
        <w:t>Allegato</w:t>
      </w:r>
      <w:r w:rsidRPr="009E6BA1">
        <w:rPr>
          <w:rFonts w:ascii="Times New Roman" w:hAnsi="Times New Roman"/>
          <w:sz w:val="23"/>
          <w:szCs w:val="23"/>
        </w:rPr>
        <w:t xml:space="preserve"> B, o dichiarazione sostitutiva di atto di notorietà sottoscritta e presentata unitamente a copia fotostatica non autenticata di un documento di identità del sottoscrittore da redigersi secondo lo schema di cui all’</w:t>
      </w:r>
      <w:r w:rsidR="005B3994">
        <w:rPr>
          <w:rFonts w:ascii="Times New Roman" w:hAnsi="Times New Roman"/>
          <w:sz w:val="23"/>
          <w:szCs w:val="23"/>
        </w:rPr>
        <w:t>Allegato</w:t>
      </w:r>
      <w:r w:rsidRPr="009E6BA1">
        <w:rPr>
          <w:rFonts w:ascii="Times New Roman" w:hAnsi="Times New Roman"/>
          <w:sz w:val="23"/>
          <w:szCs w:val="23"/>
        </w:rPr>
        <w:t xml:space="preserve"> C. </w:t>
      </w:r>
    </w:p>
    <w:p w14:paraId="2B25921A" w14:textId="77777777" w:rsidR="00BC7590" w:rsidRPr="009E6BA1" w:rsidRDefault="00BC7590" w:rsidP="00C40728">
      <w:pPr>
        <w:pStyle w:val="Paragrafoelenco"/>
        <w:numPr>
          <w:ilvl w:val="0"/>
          <w:numId w:val="45"/>
        </w:numPr>
        <w:spacing w:after="0" w:line="360" w:lineRule="auto"/>
        <w:jc w:val="both"/>
        <w:rPr>
          <w:rFonts w:ascii="Times New Roman" w:hAnsi="Times New Roman"/>
          <w:sz w:val="23"/>
          <w:szCs w:val="23"/>
        </w:rPr>
      </w:pPr>
      <w:r w:rsidRPr="009E6BA1">
        <w:rPr>
          <w:rFonts w:ascii="Times New Roman" w:hAnsi="Times New Roman"/>
          <w:sz w:val="23"/>
          <w:szCs w:val="23"/>
        </w:rPr>
        <w:t>Le categorie di cittadini che hanno diritto a preferenza a parità di merito sono quelle indicate nell’art. 5 del DPR n. 487/94.</w:t>
      </w:r>
    </w:p>
    <w:p w14:paraId="5B62C5E9" w14:textId="77777777" w:rsidR="00BC7590" w:rsidRPr="009E6BA1" w:rsidRDefault="00BC7590" w:rsidP="00C40728">
      <w:pPr>
        <w:pStyle w:val="Paragrafoelenco"/>
        <w:numPr>
          <w:ilvl w:val="0"/>
          <w:numId w:val="45"/>
        </w:numPr>
        <w:spacing w:after="0" w:line="360" w:lineRule="auto"/>
        <w:jc w:val="both"/>
        <w:rPr>
          <w:rFonts w:ascii="Times New Roman" w:hAnsi="Times New Roman"/>
          <w:sz w:val="23"/>
          <w:szCs w:val="23"/>
        </w:rPr>
      </w:pPr>
      <w:r w:rsidRPr="009E6BA1">
        <w:rPr>
          <w:rFonts w:ascii="Times New Roman" w:hAnsi="Times New Roman"/>
          <w:sz w:val="23"/>
          <w:szCs w:val="23"/>
        </w:rPr>
        <w:t>A parità di merito e di titoli la preferenza è determinata;</w:t>
      </w:r>
    </w:p>
    <w:p w14:paraId="774F6D02" w14:textId="77777777" w:rsidR="00BC7590" w:rsidRPr="009E6BA1" w:rsidRDefault="00BC7590" w:rsidP="00BC7590">
      <w:pPr>
        <w:pStyle w:val="Paragrafoelenco"/>
        <w:numPr>
          <w:ilvl w:val="0"/>
          <w:numId w:val="21"/>
        </w:numPr>
        <w:spacing w:after="0" w:line="360" w:lineRule="auto"/>
        <w:jc w:val="both"/>
        <w:rPr>
          <w:rFonts w:ascii="Times New Roman" w:hAnsi="Times New Roman"/>
          <w:sz w:val="23"/>
          <w:szCs w:val="23"/>
        </w:rPr>
      </w:pPr>
      <w:r w:rsidRPr="009E6BA1">
        <w:rPr>
          <w:rFonts w:ascii="Times New Roman" w:hAnsi="Times New Roman"/>
          <w:sz w:val="23"/>
          <w:szCs w:val="23"/>
        </w:rPr>
        <w:t>Dal numero dei figli a carico, indipendentemente dal fatto che il candidato sia coniugato o meno;</w:t>
      </w:r>
    </w:p>
    <w:p w14:paraId="3D15DF1C" w14:textId="77777777" w:rsidR="00BC7590" w:rsidRPr="009E6BA1" w:rsidRDefault="00BC7590" w:rsidP="00BC7590">
      <w:pPr>
        <w:pStyle w:val="Paragrafoelenco"/>
        <w:numPr>
          <w:ilvl w:val="0"/>
          <w:numId w:val="21"/>
        </w:numPr>
        <w:spacing w:after="0" w:line="360" w:lineRule="auto"/>
        <w:jc w:val="both"/>
        <w:rPr>
          <w:rFonts w:ascii="Times New Roman" w:hAnsi="Times New Roman"/>
          <w:sz w:val="23"/>
          <w:szCs w:val="23"/>
        </w:rPr>
      </w:pPr>
      <w:r w:rsidRPr="009E6BA1">
        <w:rPr>
          <w:rFonts w:ascii="Times New Roman" w:hAnsi="Times New Roman"/>
          <w:sz w:val="23"/>
          <w:szCs w:val="23"/>
        </w:rPr>
        <w:t>Dall’aver prestato lodevole servizio nelle amministrazioni pubbliche</w:t>
      </w:r>
    </w:p>
    <w:p w14:paraId="0B1D18E8" w14:textId="77777777" w:rsidR="00BC7590" w:rsidRPr="009E6BA1" w:rsidRDefault="00BC7590" w:rsidP="00BC7590">
      <w:pPr>
        <w:pStyle w:val="Paragrafoelenco"/>
        <w:numPr>
          <w:ilvl w:val="0"/>
          <w:numId w:val="21"/>
        </w:numPr>
        <w:spacing w:after="0" w:line="360" w:lineRule="auto"/>
        <w:jc w:val="both"/>
        <w:rPr>
          <w:rFonts w:ascii="Times New Roman" w:hAnsi="Times New Roman"/>
          <w:sz w:val="23"/>
          <w:szCs w:val="23"/>
        </w:rPr>
      </w:pPr>
      <w:r w:rsidRPr="009E6BA1">
        <w:rPr>
          <w:rFonts w:ascii="Times New Roman" w:hAnsi="Times New Roman"/>
          <w:sz w:val="23"/>
          <w:szCs w:val="23"/>
        </w:rPr>
        <w:t>Dalla minore età</w:t>
      </w:r>
      <w:r w:rsidR="00C3755C" w:rsidRPr="009E6BA1">
        <w:rPr>
          <w:rFonts w:ascii="Times New Roman" w:hAnsi="Times New Roman"/>
          <w:sz w:val="23"/>
          <w:szCs w:val="23"/>
        </w:rPr>
        <w:t>.</w:t>
      </w:r>
    </w:p>
    <w:p w14:paraId="4CC02E9F" w14:textId="77777777" w:rsidR="00A94B79" w:rsidRPr="009E6BA1" w:rsidRDefault="00A94B79" w:rsidP="00DA2A64">
      <w:pPr>
        <w:pStyle w:val="Paragrafoelenco"/>
        <w:spacing w:after="0" w:line="360" w:lineRule="auto"/>
        <w:ind w:left="1069"/>
        <w:jc w:val="both"/>
        <w:rPr>
          <w:rFonts w:ascii="Times New Roman" w:hAnsi="Times New Roman"/>
          <w:sz w:val="23"/>
          <w:szCs w:val="23"/>
        </w:rPr>
      </w:pPr>
    </w:p>
    <w:p w14:paraId="2E94303C" w14:textId="77777777" w:rsidR="009B1BDF" w:rsidRDefault="009B1BDF" w:rsidP="00DC27C2">
      <w:pPr>
        <w:spacing w:after="0" w:line="240" w:lineRule="auto"/>
        <w:jc w:val="center"/>
        <w:rPr>
          <w:rFonts w:ascii="Times New Roman" w:hAnsi="Times New Roman"/>
          <w:b/>
          <w:sz w:val="23"/>
          <w:szCs w:val="23"/>
        </w:rPr>
      </w:pPr>
    </w:p>
    <w:p w14:paraId="784B397F" w14:textId="77777777" w:rsidR="00BC7590" w:rsidRPr="009E6BA1" w:rsidRDefault="00BC7590" w:rsidP="00DC27C2">
      <w:pPr>
        <w:spacing w:after="0" w:line="240" w:lineRule="auto"/>
        <w:jc w:val="center"/>
        <w:rPr>
          <w:rFonts w:ascii="Times New Roman" w:hAnsi="Times New Roman"/>
          <w:b/>
          <w:sz w:val="23"/>
          <w:szCs w:val="23"/>
        </w:rPr>
      </w:pPr>
      <w:r w:rsidRPr="009E6BA1">
        <w:rPr>
          <w:rFonts w:ascii="Times New Roman" w:hAnsi="Times New Roman"/>
          <w:b/>
          <w:sz w:val="23"/>
          <w:szCs w:val="23"/>
        </w:rPr>
        <w:t>Art. 10</w:t>
      </w:r>
    </w:p>
    <w:p w14:paraId="78E9B1B9" w14:textId="77777777" w:rsidR="00BC7590" w:rsidRDefault="00BC7590" w:rsidP="00DC27C2">
      <w:pPr>
        <w:spacing w:after="0" w:line="240" w:lineRule="auto"/>
        <w:jc w:val="center"/>
        <w:rPr>
          <w:rFonts w:ascii="Times New Roman" w:hAnsi="Times New Roman"/>
          <w:b/>
          <w:sz w:val="23"/>
          <w:szCs w:val="23"/>
        </w:rPr>
      </w:pPr>
      <w:r w:rsidRPr="009E6BA1">
        <w:rPr>
          <w:rFonts w:ascii="Times New Roman" w:hAnsi="Times New Roman"/>
          <w:b/>
          <w:sz w:val="23"/>
          <w:szCs w:val="23"/>
        </w:rPr>
        <w:t>Stipula del contratto individuale di lavoro e assunzione in servizio</w:t>
      </w:r>
    </w:p>
    <w:p w14:paraId="081F29D3" w14:textId="77777777" w:rsidR="009B1BDF" w:rsidRPr="009E6BA1" w:rsidRDefault="009B1BDF" w:rsidP="00DC27C2">
      <w:pPr>
        <w:spacing w:after="0" w:line="240" w:lineRule="auto"/>
        <w:jc w:val="center"/>
        <w:rPr>
          <w:rFonts w:ascii="Times New Roman" w:hAnsi="Times New Roman"/>
          <w:b/>
          <w:sz w:val="23"/>
          <w:szCs w:val="23"/>
        </w:rPr>
      </w:pPr>
    </w:p>
    <w:p w14:paraId="3853F853" w14:textId="0B18C276" w:rsidR="00DA2A64" w:rsidRPr="009E6BA1" w:rsidRDefault="00BC7590" w:rsidP="00C40728">
      <w:pPr>
        <w:pStyle w:val="Paragrafoelenco"/>
        <w:numPr>
          <w:ilvl w:val="0"/>
          <w:numId w:val="46"/>
        </w:numPr>
        <w:spacing w:after="0" w:line="360" w:lineRule="auto"/>
        <w:jc w:val="both"/>
        <w:rPr>
          <w:rFonts w:ascii="Times New Roman" w:hAnsi="Times New Roman"/>
          <w:sz w:val="23"/>
          <w:szCs w:val="23"/>
        </w:rPr>
      </w:pPr>
      <w:r w:rsidRPr="009E6BA1">
        <w:rPr>
          <w:rFonts w:ascii="Times New Roman" w:hAnsi="Times New Roman"/>
          <w:sz w:val="23"/>
          <w:szCs w:val="23"/>
        </w:rPr>
        <w:t>I</w:t>
      </w:r>
      <w:r w:rsidR="00C3755C" w:rsidRPr="009E6BA1">
        <w:rPr>
          <w:rFonts w:ascii="Times New Roman" w:hAnsi="Times New Roman"/>
          <w:sz w:val="23"/>
          <w:szCs w:val="23"/>
        </w:rPr>
        <w:t>l vincitore del presente concorso sarà</w:t>
      </w:r>
      <w:r w:rsidRPr="009E6BA1">
        <w:rPr>
          <w:rFonts w:ascii="Times New Roman" w:hAnsi="Times New Roman"/>
          <w:sz w:val="23"/>
          <w:szCs w:val="23"/>
        </w:rPr>
        <w:t xml:space="preserve"> invit</w:t>
      </w:r>
      <w:r w:rsidR="00607CA2" w:rsidRPr="009E6BA1">
        <w:rPr>
          <w:rFonts w:ascii="Times New Roman" w:hAnsi="Times New Roman"/>
          <w:sz w:val="23"/>
          <w:szCs w:val="23"/>
        </w:rPr>
        <w:t>a</w:t>
      </w:r>
      <w:r w:rsidR="00E95F30">
        <w:rPr>
          <w:rFonts w:ascii="Times New Roman" w:hAnsi="Times New Roman"/>
          <w:sz w:val="23"/>
          <w:szCs w:val="23"/>
        </w:rPr>
        <w:t>to</w:t>
      </w:r>
      <w:r w:rsidR="00170E97">
        <w:rPr>
          <w:rFonts w:ascii="Times New Roman" w:hAnsi="Times New Roman"/>
          <w:sz w:val="23"/>
          <w:szCs w:val="23"/>
        </w:rPr>
        <w:t xml:space="preserve">, </w:t>
      </w:r>
      <w:r w:rsidRPr="009E6BA1">
        <w:rPr>
          <w:rFonts w:ascii="Times New Roman" w:hAnsi="Times New Roman"/>
          <w:sz w:val="23"/>
          <w:szCs w:val="23"/>
        </w:rPr>
        <w:t>a mezzo</w:t>
      </w:r>
      <w:r w:rsidR="001C4F19" w:rsidRPr="009E6BA1">
        <w:rPr>
          <w:rFonts w:ascii="Times New Roman" w:hAnsi="Times New Roman"/>
          <w:sz w:val="23"/>
          <w:szCs w:val="23"/>
        </w:rPr>
        <w:t xml:space="preserve"> telegramma o </w:t>
      </w:r>
      <w:r w:rsidRPr="009E6BA1">
        <w:rPr>
          <w:rFonts w:ascii="Times New Roman" w:hAnsi="Times New Roman"/>
          <w:sz w:val="23"/>
          <w:szCs w:val="23"/>
        </w:rPr>
        <w:t>lettera raccomandata con avviso di ricevimento</w:t>
      </w:r>
      <w:r w:rsidR="00170E97">
        <w:rPr>
          <w:rFonts w:ascii="Times New Roman" w:hAnsi="Times New Roman"/>
          <w:sz w:val="23"/>
          <w:szCs w:val="23"/>
        </w:rPr>
        <w:t>,</w:t>
      </w:r>
      <w:r w:rsidRPr="009E6BA1">
        <w:rPr>
          <w:rFonts w:ascii="Times New Roman" w:hAnsi="Times New Roman"/>
          <w:sz w:val="23"/>
          <w:szCs w:val="23"/>
        </w:rPr>
        <w:t xml:space="preserve"> a sottoscrivere il contratto individuale di lavoro a tempo pieno e determi</w:t>
      </w:r>
      <w:r w:rsidR="00854D43">
        <w:rPr>
          <w:rFonts w:ascii="Times New Roman" w:hAnsi="Times New Roman"/>
          <w:sz w:val="23"/>
          <w:szCs w:val="23"/>
        </w:rPr>
        <w:t>nato e, contestualmente, sarà invitato</w:t>
      </w:r>
      <w:r w:rsidR="00170E97">
        <w:rPr>
          <w:rFonts w:ascii="Times New Roman" w:hAnsi="Times New Roman"/>
          <w:sz w:val="23"/>
          <w:szCs w:val="23"/>
        </w:rPr>
        <w:t xml:space="preserve"> </w:t>
      </w:r>
      <w:r w:rsidRPr="009E6BA1">
        <w:rPr>
          <w:rFonts w:ascii="Times New Roman" w:hAnsi="Times New Roman"/>
          <w:sz w:val="23"/>
          <w:szCs w:val="23"/>
        </w:rPr>
        <w:t xml:space="preserve">a </w:t>
      </w:r>
      <w:r w:rsidR="00170E97">
        <w:rPr>
          <w:rFonts w:ascii="Times New Roman" w:hAnsi="Times New Roman"/>
          <w:sz w:val="23"/>
          <w:szCs w:val="23"/>
        </w:rPr>
        <w:t xml:space="preserve">presentare o a </w:t>
      </w:r>
      <w:r w:rsidRPr="009E6BA1">
        <w:rPr>
          <w:rFonts w:ascii="Times New Roman" w:hAnsi="Times New Roman"/>
          <w:sz w:val="23"/>
          <w:szCs w:val="23"/>
        </w:rPr>
        <w:t>far pervenire a mezzo raccomandata con avviso di ricevimento</w:t>
      </w:r>
      <w:r w:rsidR="00DA2A64" w:rsidRPr="009E6BA1">
        <w:rPr>
          <w:rFonts w:ascii="Times New Roman" w:hAnsi="Times New Roman"/>
          <w:sz w:val="23"/>
          <w:szCs w:val="23"/>
        </w:rPr>
        <w:t>, entro il termine di trenta giorni, che decorrono dal giorno successivo a quello in cui riceveranno il relativo invito, i seguenti documenti:</w:t>
      </w:r>
    </w:p>
    <w:p w14:paraId="086A5435" w14:textId="77777777" w:rsidR="00BC7590" w:rsidRPr="009E6BA1" w:rsidRDefault="00DA2A64" w:rsidP="00781A22">
      <w:pPr>
        <w:pStyle w:val="Paragrafoelenco"/>
        <w:numPr>
          <w:ilvl w:val="1"/>
          <w:numId w:val="46"/>
        </w:numPr>
        <w:spacing w:after="0" w:line="360" w:lineRule="auto"/>
        <w:jc w:val="both"/>
        <w:rPr>
          <w:rFonts w:ascii="Times New Roman" w:hAnsi="Times New Roman"/>
          <w:sz w:val="23"/>
          <w:szCs w:val="23"/>
        </w:rPr>
      </w:pPr>
      <w:r w:rsidRPr="009E6BA1">
        <w:rPr>
          <w:rFonts w:ascii="Times New Roman" w:hAnsi="Times New Roman"/>
          <w:sz w:val="23"/>
          <w:szCs w:val="23"/>
        </w:rPr>
        <w:t xml:space="preserve">La documentazione attestante il possesso dei requisiti previsti per l’ammissione alla procedura concorsuale di cui al presente bando di concorso. Il vincitore potrà altresì comprovare il possesso dei predetti requisiti producendo apposita dichiarazione sostitutiva di certificazione resa ai sensi dell’art. 46 del DPR n. 445/2000 e sottoscritta dall’interessato. La dichiarazione sostitutiva di certificazione si considererà prodotta in tempo utile anche se spedita a mezzo lettera raccomandata, con avviso di ricevimento, entro il suddetto termine di trenta giorni; a tal fine farà fede il timbro a data dell’Ufficio postale accettante. Nello stesso termine di giorni trenta il vincitore sarà invitato, inoltre, a presentare o far pervenire a mezzo raccomandata con avviso di ricevimento la dichiarazione dell’insussistenza di situazioni di incompatibilità e cumulo di impieghi di cui all’art. 53 del Decreto Legislativo n. 165/2001 e successive modificazioni ed integrazioni. </w:t>
      </w:r>
    </w:p>
    <w:p w14:paraId="4B99E76C" w14:textId="77777777" w:rsidR="009500F2" w:rsidRPr="009E6BA1" w:rsidRDefault="009500F2" w:rsidP="00C40728">
      <w:pPr>
        <w:pStyle w:val="Paragrafoelenco"/>
        <w:numPr>
          <w:ilvl w:val="0"/>
          <w:numId w:val="46"/>
        </w:numPr>
        <w:spacing w:after="0" w:line="360" w:lineRule="auto"/>
        <w:jc w:val="both"/>
        <w:rPr>
          <w:rFonts w:ascii="Times New Roman" w:hAnsi="Times New Roman"/>
          <w:sz w:val="23"/>
          <w:szCs w:val="23"/>
        </w:rPr>
      </w:pPr>
      <w:r w:rsidRPr="009E6BA1">
        <w:rPr>
          <w:rFonts w:ascii="Times New Roman" w:hAnsi="Times New Roman"/>
          <w:sz w:val="23"/>
          <w:szCs w:val="23"/>
        </w:rPr>
        <w:t xml:space="preserve">I vincitori cittadini di Stati non appartenenti all’Unione Europea regolarmente soggiornanti in Italia, possono utilizzare le dichiarazioni sostitutive di cui agli artt. 46 e 47 del DPR 28 dicembre 2000, n. </w:t>
      </w:r>
      <w:r w:rsidRPr="009E6BA1">
        <w:rPr>
          <w:rFonts w:ascii="Times New Roman" w:hAnsi="Times New Roman"/>
          <w:sz w:val="23"/>
          <w:szCs w:val="23"/>
        </w:rPr>
        <w:lastRenderedPageBreak/>
        <w:t xml:space="preserve">445 limitatamente agli stati, alle qualità personali e ai fatti certificabili o attestabili da parte di soggetti pubblici italiani, fatte salve le speciali disposizioni contenute nelle leggi e nei regolamenti concernenti la disciplina dell’immigrazione e la condizione di straniero. </w:t>
      </w:r>
    </w:p>
    <w:p w14:paraId="6A4FF053" w14:textId="77777777" w:rsidR="00BC7590" w:rsidRPr="009E6BA1" w:rsidRDefault="009500F2" w:rsidP="00C40728">
      <w:pPr>
        <w:pStyle w:val="Paragrafoelenco"/>
        <w:numPr>
          <w:ilvl w:val="0"/>
          <w:numId w:val="46"/>
        </w:numPr>
        <w:spacing w:after="0" w:line="360" w:lineRule="auto"/>
        <w:jc w:val="both"/>
        <w:rPr>
          <w:rFonts w:ascii="Times New Roman" w:hAnsi="Times New Roman"/>
          <w:sz w:val="23"/>
          <w:szCs w:val="23"/>
        </w:rPr>
      </w:pPr>
      <w:r w:rsidRPr="009E6BA1">
        <w:rPr>
          <w:rFonts w:ascii="Times New Roman" w:hAnsi="Times New Roman"/>
          <w:sz w:val="23"/>
          <w:szCs w:val="23"/>
        </w:rPr>
        <w:t>Al di fuori dei casi previsti al precedente comma, i cittadini di Stati non appartenenti all’Unione, autorizzati a soggiornare nel territorio dello Stato, possono utilizzare le dichiarazioni sostitutive di cui agli artt. 46 e 47 del DPR n. 445/2000 nei casi in cui la produzione delle stesse avvenga in applicazione di convenzioni internazionali fra l’Italia e il paese di provenienza del dichiarante.</w:t>
      </w:r>
    </w:p>
    <w:p w14:paraId="17C3950B" w14:textId="77777777" w:rsidR="00602C5D" w:rsidRPr="009E6BA1" w:rsidRDefault="00602C5D" w:rsidP="00C40728">
      <w:pPr>
        <w:pStyle w:val="Paragrafoelenco"/>
        <w:numPr>
          <w:ilvl w:val="0"/>
          <w:numId w:val="46"/>
        </w:numPr>
        <w:spacing w:after="0" w:line="360" w:lineRule="auto"/>
        <w:jc w:val="both"/>
        <w:rPr>
          <w:rFonts w:ascii="Times New Roman" w:hAnsi="Times New Roman"/>
          <w:sz w:val="23"/>
          <w:szCs w:val="23"/>
        </w:rPr>
      </w:pPr>
      <w:r w:rsidRPr="009E6BA1">
        <w:rPr>
          <w:rFonts w:ascii="Times New Roman" w:hAnsi="Times New Roman"/>
          <w:sz w:val="23"/>
          <w:szCs w:val="23"/>
        </w:rPr>
        <w:t>Al di fuori dei casi di cui ai suddetti commi 2 e 3 gli stati, le qualità personali e i fatti, sono documentati mediante certificazioni o attestazioni rilasciate dalla competente autorità dello Stato estero, corredati di traduzione in lingua italiana autenticata dall’autorità consolare italiana che ne attesta la conformità.</w:t>
      </w:r>
    </w:p>
    <w:p w14:paraId="45398842" w14:textId="77777777" w:rsidR="00602C5D" w:rsidRPr="009E6BA1" w:rsidRDefault="00602C5D" w:rsidP="00C40728">
      <w:pPr>
        <w:pStyle w:val="Paragrafoelenco"/>
        <w:numPr>
          <w:ilvl w:val="0"/>
          <w:numId w:val="46"/>
        </w:numPr>
        <w:spacing w:after="0" w:line="360" w:lineRule="auto"/>
        <w:jc w:val="both"/>
        <w:rPr>
          <w:rFonts w:ascii="Times New Roman" w:hAnsi="Times New Roman"/>
          <w:sz w:val="23"/>
          <w:szCs w:val="23"/>
        </w:rPr>
      </w:pPr>
      <w:r w:rsidRPr="009E6BA1">
        <w:rPr>
          <w:rFonts w:ascii="Times New Roman" w:hAnsi="Times New Roman"/>
          <w:sz w:val="23"/>
          <w:szCs w:val="23"/>
        </w:rPr>
        <w:t>In caso di mancata presentazione della suddetta documentazione nei termini indicati, fatta salva la possibilità di una proroga degli stessi a richiesta dell’interessato nel caso di comprovato impedimento, non si potrà dare luogo alla stipula del contratto individuale di lavoro.</w:t>
      </w:r>
    </w:p>
    <w:p w14:paraId="4B2D2DD5" w14:textId="3CEBD539" w:rsidR="00602C5D" w:rsidRPr="009E6BA1" w:rsidRDefault="00602C5D" w:rsidP="00C40728">
      <w:pPr>
        <w:pStyle w:val="Paragrafoelenco"/>
        <w:numPr>
          <w:ilvl w:val="0"/>
          <w:numId w:val="46"/>
        </w:numPr>
        <w:spacing w:after="0" w:line="360" w:lineRule="auto"/>
        <w:jc w:val="both"/>
        <w:rPr>
          <w:rFonts w:ascii="Times New Roman" w:hAnsi="Times New Roman"/>
          <w:sz w:val="23"/>
          <w:szCs w:val="23"/>
        </w:rPr>
      </w:pPr>
      <w:r w:rsidRPr="009E6BA1">
        <w:rPr>
          <w:rFonts w:ascii="Times New Roman" w:hAnsi="Times New Roman"/>
          <w:sz w:val="23"/>
          <w:szCs w:val="23"/>
        </w:rPr>
        <w:t>Con la stipula del contratto individuale di lavoro i</w:t>
      </w:r>
      <w:r w:rsidR="00230013" w:rsidRPr="009E6BA1">
        <w:rPr>
          <w:rFonts w:ascii="Times New Roman" w:hAnsi="Times New Roman"/>
          <w:sz w:val="23"/>
          <w:szCs w:val="23"/>
        </w:rPr>
        <w:t>l vincitore verrà</w:t>
      </w:r>
      <w:r w:rsidRPr="009E6BA1">
        <w:rPr>
          <w:rFonts w:ascii="Times New Roman" w:hAnsi="Times New Roman"/>
          <w:sz w:val="23"/>
          <w:szCs w:val="23"/>
        </w:rPr>
        <w:t xml:space="preserve"> assunt</w:t>
      </w:r>
      <w:r w:rsidR="00230013" w:rsidRPr="009E6BA1">
        <w:rPr>
          <w:rFonts w:ascii="Times New Roman" w:hAnsi="Times New Roman"/>
          <w:sz w:val="23"/>
          <w:szCs w:val="23"/>
        </w:rPr>
        <w:t>o</w:t>
      </w:r>
      <w:r w:rsidRPr="009E6BA1">
        <w:rPr>
          <w:rFonts w:ascii="Times New Roman" w:hAnsi="Times New Roman"/>
          <w:sz w:val="23"/>
          <w:szCs w:val="23"/>
        </w:rPr>
        <w:t xml:space="preserve"> in prova con il profilo di </w:t>
      </w:r>
      <w:r w:rsidR="008C218D">
        <w:rPr>
          <w:rFonts w:ascii="Times New Roman" w:hAnsi="Times New Roman"/>
          <w:sz w:val="23"/>
          <w:szCs w:val="23"/>
        </w:rPr>
        <w:t>Collaboratore</w:t>
      </w:r>
      <w:r w:rsidR="005E2EAE">
        <w:rPr>
          <w:rFonts w:ascii="Times New Roman" w:hAnsi="Times New Roman"/>
          <w:sz w:val="23"/>
          <w:szCs w:val="23"/>
        </w:rPr>
        <w:t xml:space="preserve"> </w:t>
      </w:r>
      <w:r w:rsidR="00FF56BA" w:rsidRPr="00A94B79">
        <w:rPr>
          <w:rFonts w:ascii="Times New Roman" w:hAnsi="Times New Roman"/>
          <w:sz w:val="23"/>
          <w:szCs w:val="23"/>
        </w:rPr>
        <w:t xml:space="preserve">Tecnico </w:t>
      </w:r>
      <w:r w:rsidR="008C218D" w:rsidRPr="00A94B79">
        <w:rPr>
          <w:rFonts w:ascii="Times New Roman" w:hAnsi="Times New Roman"/>
          <w:sz w:val="23"/>
          <w:szCs w:val="23"/>
        </w:rPr>
        <w:t xml:space="preserve">Enti di Ricerca VI livello </w:t>
      </w:r>
      <w:r w:rsidRPr="00A94B79">
        <w:rPr>
          <w:rFonts w:ascii="Times New Roman" w:hAnsi="Times New Roman"/>
          <w:sz w:val="23"/>
          <w:szCs w:val="23"/>
        </w:rPr>
        <w:t xml:space="preserve">e </w:t>
      </w:r>
      <w:r w:rsidR="00230013" w:rsidRPr="00A94B79">
        <w:rPr>
          <w:rFonts w:ascii="Times New Roman" w:hAnsi="Times New Roman"/>
          <w:sz w:val="23"/>
          <w:szCs w:val="23"/>
        </w:rPr>
        <w:t xml:space="preserve">gli </w:t>
      </w:r>
      <w:r w:rsidR="00230013" w:rsidRPr="009E6BA1">
        <w:rPr>
          <w:rFonts w:ascii="Times New Roman" w:hAnsi="Times New Roman"/>
          <w:sz w:val="23"/>
          <w:szCs w:val="23"/>
        </w:rPr>
        <w:t>verrà</w:t>
      </w:r>
      <w:r w:rsidRPr="009E6BA1">
        <w:rPr>
          <w:rFonts w:ascii="Times New Roman" w:hAnsi="Times New Roman"/>
          <w:sz w:val="23"/>
          <w:szCs w:val="23"/>
        </w:rPr>
        <w:t xml:space="preserve"> attribuito il corrispondente trattamento economico previsto dal vigente Contratto Collettivo Nazionale di Lavoro del comparto Istituzioni ed Enti di Ricerca e Sperimentazione. </w:t>
      </w:r>
    </w:p>
    <w:p w14:paraId="1F4426C3" w14:textId="77777777" w:rsidR="00602C5D" w:rsidRPr="009E6BA1" w:rsidRDefault="00602C5D" w:rsidP="00C40728">
      <w:pPr>
        <w:pStyle w:val="Paragrafoelenco"/>
        <w:numPr>
          <w:ilvl w:val="0"/>
          <w:numId w:val="46"/>
        </w:numPr>
        <w:spacing w:after="0" w:line="360" w:lineRule="auto"/>
        <w:jc w:val="both"/>
        <w:rPr>
          <w:rFonts w:ascii="Times New Roman" w:hAnsi="Times New Roman"/>
          <w:sz w:val="23"/>
          <w:szCs w:val="23"/>
        </w:rPr>
      </w:pPr>
      <w:r w:rsidRPr="009E6BA1">
        <w:rPr>
          <w:rFonts w:ascii="Times New Roman" w:hAnsi="Times New Roman"/>
          <w:sz w:val="23"/>
          <w:szCs w:val="23"/>
        </w:rPr>
        <w:t>Il periodo di prova ha la durata e le modalità previste dal Contratto Collettivo Nazionale di Lavoro del comparto Istituzioni ed enti di Ricerca e Sperimentazione vigente al momento dell’assunzione e non può essere rinnovato o prorogato alla scadenza. Ai fini del concepimento del periodo di prova si tiene conto del solo servizio effettivamente prestato. Decorsa la metà del periodo di prova, nel restante periodo ciascuna delle parti può recedere dal rapporto in qualsiasi momento senza obbligo di preavviso né di</w:t>
      </w:r>
      <w:r w:rsidR="000A39F0" w:rsidRPr="009E6BA1">
        <w:rPr>
          <w:rFonts w:ascii="Times New Roman" w:hAnsi="Times New Roman"/>
          <w:sz w:val="23"/>
          <w:szCs w:val="23"/>
        </w:rPr>
        <w:t xml:space="preserve"> </w:t>
      </w:r>
      <w:r w:rsidRPr="009E6BA1">
        <w:rPr>
          <w:rFonts w:ascii="Times New Roman" w:hAnsi="Times New Roman"/>
          <w:sz w:val="23"/>
          <w:szCs w:val="23"/>
        </w:rPr>
        <w:t>indennità sostitutiva del preavviso. Il recesso opera dal momento della comunicazione alla controparte. Il recesso dell’amministrazione deve essere motivato.</w:t>
      </w:r>
    </w:p>
    <w:p w14:paraId="148FCD47" w14:textId="77777777" w:rsidR="00602C5D" w:rsidRPr="009E6BA1" w:rsidRDefault="00602C5D" w:rsidP="00C40728">
      <w:pPr>
        <w:pStyle w:val="Paragrafoelenco"/>
        <w:numPr>
          <w:ilvl w:val="0"/>
          <w:numId w:val="46"/>
        </w:numPr>
        <w:spacing w:after="0" w:line="360" w:lineRule="auto"/>
        <w:jc w:val="both"/>
        <w:rPr>
          <w:rFonts w:ascii="Times New Roman" w:hAnsi="Times New Roman"/>
          <w:sz w:val="23"/>
          <w:szCs w:val="23"/>
        </w:rPr>
      </w:pPr>
      <w:r w:rsidRPr="009E6BA1">
        <w:rPr>
          <w:rFonts w:ascii="Times New Roman" w:hAnsi="Times New Roman"/>
          <w:sz w:val="23"/>
          <w:szCs w:val="23"/>
        </w:rPr>
        <w:t xml:space="preserve">Decorso il periodo di prova senza che il rapporto sia stato risolto da una delle parti, il dipendente si intende confermato in servizio e gli viene riconosciuta l’anzianità dal giorno dell’assunzione a tutti gli effetti. </w:t>
      </w:r>
    </w:p>
    <w:p w14:paraId="6BC2C660" w14:textId="77777777" w:rsidR="00602C5D" w:rsidRPr="009E6BA1" w:rsidRDefault="00602C5D" w:rsidP="00C40728">
      <w:pPr>
        <w:pStyle w:val="Paragrafoelenco"/>
        <w:numPr>
          <w:ilvl w:val="0"/>
          <w:numId w:val="46"/>
        </w:numPr>
        <w:spacing w:after="0" w:line="360" w:lineRule="auto"/>
        <w:jc w:val="both"/>
        <w:rPr>
          <w:rFonts w:ascii="Times New Roman" w:hAnsi="Times New Roman"/>
          <w:sz w:val="23"/>
          <w:szCs w:val="23"/>
        </w:rPr>
      </w:pPr>
      <w:r w:rsidRPr="009E6BA1">
        <w:rPr>
          <w:rFonts w:ascii="Times New Roman" w:hAnsi="Times New Roman"/>
          <w:sz w:val="23"/>
          <w:szCs w:val="23"/>
        </w:rPr>
        <w:t>In caso di mancata assunzione in servizio nel termine stabilito, salvo comprovati e giustificati motivi di impedimento, il vincitore decade dall’assunzione.</w:t>
      </w:r>
    </w:p>
    <w:p w14:paraId="2A4149D0" w14:textId="77777777" w:rsidR="00602C5D" w:rsidRPr="009E6BA1" w:rsidRDefault="00602C5D" w:rsidP="00602C5D">
      <w:pPr>
        <w:tabs>
          <w:tab w:val="left" w:pos="709"/>
        </w:tabs>
        <w:spacing w:after="0" w:line="360" w:lineRule="auto"/>
        <w:jc w:val="both"/>
        <w:rPr>
          <w:rFonts w:ascii="Times New Roman" w:hAnsi="Times New Roman"/>
          <w:sz w:val="23"/>
          <w:szCs w:val="23"/>
        </w:rPr>
      </w:pPr>
    </w:p>
    <w:p w14:paraId="25B96AA2" w14:textId="77777777" w:rsidR="00602C5D" w:rsidRPr="009E6BA1" w:rsidRDefault="00602C5D" w:rsidP="00DC27C2">
      <w:pPr>
        <w:tabs>
          <w:tab w:val="left" w:pos="709"/>
        </w:tabs>
        <w:spacing w:after="0" w:line="240" w:lineRule="auto"/>
        <w:jc w:val="center"/>
        <w:rPr>
          <w:rFonts w:ascii="Times New Roman" w:hAnsi="Times New Roman"/>
          <w:b/>
          <w:sz w:val="23"/>
          <w:szCs w:val="23"/>
        </w:rPr>
      </w:pPr>
      <w:r w:rsidRPr="009E6BA1">
        <w:rPr>
          <w:rFonts w:ascii="Times New Roman" w:hAnsi="Times New Roman"/>
          <w:b/>
          <w:sz w:val="23"/>
          <w:szCs w:val="23"/>
        </w:rPr>
        <w:t>Art. 11</w:t>
      </w:r>
    </w:p>
    <w:p w14:paraId="553C99EC" w14:textId="77777777" w:rsidR="00602C5D" w:rsidRDefault="00602C5D" w:rsidP="00DC27C2">
      <w:pPr>
        <w:tabs>
          <w:tab w:val="left" w:pos="709"/>
        </w:tabs>
        <w:spacing w:after="0" w:line="240" w:lineRule="auto"/>
        <w:jc w:val="center"/>
        <w:rPr>
          <w:rFonts w:ascii="Times New Roman" w:hAnsi="Times New Roman"/>
          <w:b/>
          <w:sz w:val="23"/>
          <w:szCs w:val="23"/>
        </w:rPr>
      </w:pPr>
      <w:r w:rsidRPr="009E6BA1">
        <w:rPr>
          <w:rFonts w:ascii="Times New Roman" w:hAnsi="Times New Roman"/>
          <w:b/>
          <w:sz w:val="23"/>
          <w:szCs w:val="23"/>
        </w:rPr>
        <w:t>Accertamenti sulle dichiarazioni sostitutive</w:t>
      </w:r>
    </w:p>
    <w:p w14:paraId="488D114B" w14:textId="77777777" w:rsidR="009B1BDF" w:rsidRPr="009E6BA1" w:rsidRDefault="009B1BDF" w:rsidP="00DC27C2">
      <w:pPr>
        <w:tabs>
          <w:tab w:val="left" w:pos="709"/>
        </w:tabs>
        <w:spacing w:after="0" w:line="240" w:lineRule="auto"/>
        <w:jc w:val="center"/>
        <w:rPr>
          <w:rFonts w:ascii="Times New Roman" w:hAnsi="Times New Roman"/>
          <w:b/>
          <w:sz w:val="23"/>
          <w:szCs w:val="23"/>
        </w:rPr>
      </w:pPr>
    </w:p>
    <w:p w14:paraId="10E9E11B" w14:textId="77777777" w:rsidR="00602C5D" w:rsidRPr="009E6BA1" w:rsidRDefault="00684A35" w:rsidP="000A39F0">
      <w:pPr>
        <w:pStyle w:val="Paragrafoelenco"/>
        <w:numPr>
          <w:ilvl w:val="0"/>
          <w:numId w:val="24"/>
        </w:numPr>
        <w:tabs>
          <w:tab w:val="left" w:pos="426"/>
        </w:tabs>
        <w:spacing w:after="0" w:line="360" w:lineRule="auto"/>
        <w:jc w:val="both"/>
        <w:rPr>
          <w:rFonts w:ascii="Times New Roman" w:hAnsi="Times New Roman"/>
          <w:sz w:val="23"/>
          <w:szCs w:val="23"/>
        </w:rPr>
      </w:pPr>
      <w:r w:rsidRPr="009E6BA1">
        <w:rPr>
          <w:rFonts w:ascii="Times New Roman" w:hAnsi="Times New Roman"/>
          <w:sz w:val="23"/>
          <w:szCs w:val="23"/>
        </w:rPr>
        <w:t xml:space="preserve">Ai sensi dell’art. 71 del DPR 445/2000 </w:t>
      </w:r>
      <w:r w:rsidR="001C4F19" w:rsidRPr="009E6BA1">
        <w:rPr>
          <w:rFonts w:ascii="Times New Roman" w:hAnsi="Times New Roman"/>
          <w:sz w:val="23"/>
          <w:szCs w:val="23"/>
        </w:rPr>
        <w:t>l’INAF-OAC</w:t>
      </w:r>
      <w:r w:rsidRPr="009E6BA1">
        <w:rPr>
          <w:rFonts w:ascii="Times New Roman" w:hAnsi="Times New Roman"/>
          <w:sz w:val="23"/>
          <w:szCs w:val="23"/>
        </w:rPr>
        <w:t xml:space="preserve"> potrà procedere in qualsiasi momento ad idonei controlli sulla veridicità delle dichiarazioni sostitutive rese dai candidati. Nel caso di falsità in atti e </w:t>
      </w:r>
      <w:r w:rsidRPr="009E6BA1">
        <w:rPr>
          <w:rFonts w:ascii="Times New Roman" w:hAnsi="Times New Roman"/>
          <w:sz w:val="23"/>
          <w:szCs w:val="23"/>
        </w:rPr>
        <w:lastRenderedPageBreak/>
        <w:t>dichiarazioni mendaci, oltre all’esclusione dal concorso ed alla decadenza dall’impiego, si applicano le disposizioni penali previste dall’art. 76 del predetto DPR n. 445/2000.</w:t>
      </w:r>
    </w:p>
    <w:p w14:paraId="776D91A3" w14:textId="77777777" w:rsidR="00684A35" w:rsidRDefault="00684A35" w:rsidP="00602C5D">
      <w:pPr>
        <w:tabs>
          <w:tab w:val="left" w:pos="709"/>
        </w:tabs>
        <w:spacing w:after="0" w:line="360" w:lineRule="auto"/>
        <w:jc w:val="both"/>
        <w:rPr>
          <w:rFonts w:ascii="Times New Roman" w:hAnsi="Times New Roman"/>
          <w:sz w:val="23"/>
          <w:szCs w:val="23"/>
        </w:rPr>
      </w:pPr>
    </w:p>
    <w:p w14:paraId="41790955" w14:textId="77777777" w:rsidR="00684A35" w:rsidRPr="009E6BA1" w:rsidRDefault="00684A35" w:rsidP="00DC27C2">
      <w:pPr>
        <w:tabs>
          <w:tab w:val="left" w:pos="709"/>
        </w:tabs>
        <w:spacing w:after="0" w:line="240" w:lineRule="auto"/>
        <w:jc w:val="center"/>
        <w:rPr>
          <w:rFonts w:ascii="Times New Roman" w:hAnsi="Times New Roman"/>
          <w:b/>
          <w:sz w:val="23"/>
          <w:szCs w:val="23"/>
        </w:rPr>
      </w:pPr>
      <w:r w:rsidRPr="009E6BA1">
        <w:rPr>
          <w:rFonts w:ascii="Times New Roman" w:hAnsi="Times New Roman"/>
          <w:b/>
          <w:sz w:val="23"/>
          <w:szCs w:val="23"/>
        </w:rPr>
        <w:t>Art. 12</w:t>
      </w:r>
    </w:p>
    <w:p w14:paraId="5B67EA1A" w14:textId="77777777" w:rsidR="00684A35" w:rsidRDefault="00684A35" w:rsidP="00DC27C2">
      <w:pPr>
        <w:tabs>
          <w:tab w:val="left" w:pos="709"/>
        </w:tabs>
        <w:spacing w:after="0" w:line="240" w:lineRule="auto"/>
        <w:jc w:val="center"/>
        <w:rPr>
          <w:rFonts w:ascii="Times New Roman" w:hAnsi="Times New Roman"/>
          <w:b/>
          <w:sz w:val="23"/>
          <w:szCs w:val="23"/>
        </w:rPr>
      </w:pPr>
      <w:r w:rsidRPr="009E6BA1">
        <w:rPr>
          <w:rFonts w:ascii="Times New Roman" w:hAnsi="Times New Roman"/>
          <w:b/>
          <w:sz w:val="23"/>
          <w:szCs w:val="23"/>
        </w:rPr>
        <w:t>Trattamento dei dati personali</w:t>
      </w:r>
    </w:p>
    <w:p w14:paraId="060B4A90" w14:textId="77777777" w:rsidR="009B1BDF" w:rsidRPr="009E6BA1" w:rsidRDefault="009B1BDF" w:rsidP="00DC27C2">
      <w:pPr>
        <w:tabs>
          <w:tab w:val="left" w:pos="709"/>
        </w:tabs>
        <w:spacing w:after="0" w:line="240" w:lineRule="auto"/>
        <w:jc w:val="center"/>
        <w:rPr>
          <w:rFonts w:ascii="Times New Roman" w:hAnsi="Times New Roman"/>
          <w:b/>
          <w:sz w:val="23"/>
          <w:szCs w:val="23"/>
        </w:rPr>
      </w:pPr>
    </w:p>
    <w:p w14:paraId="3C8CDAB0" w14:textId="77777777" w:rsidR="00684A35" w:rsidRPr="009E6BA1" w:rsidRDefault="00684A35" w:rsidP="000A39F0">
      <w:pPr>
        <w:pStyle w:val="Paragrafoelenco"/>
        <w:numPr>
          <w:ilvl w:val="0"/>
          <w:numId w:val="28"/>
        </w:numPr>
        <w:tabs>
          <w:tab w:val="left" w:pos="426"/>
        </w:tabs>
        <w:spacing w:after="0" w:line="360" w:lineRule="auto"/>
        <w:jc w:val="both"/>
        <w:rPr>
          <w:rFonts w:ascii="Times New Roman" w:hAnsi="Times New Roman"/>
          <w:sz w:val="23"/>
          <w:szCs w:val="23"/>
        </w:rPr>
      </w:pPr>
      <w:r w:rsidRPr="009E6BA1">
        <w:rPr>
          <w:rFonts w:ascii="Times New Roman" w:hAnsi="Times New Roman"/>
          <w:sz w:val="23"/>
          <w:szCs w:val="23"/>
        </w:rPr>
        <w:t>Tutti i dati personali forniti dai candidati saranno trattati unicamente per le finalità connesse e strumentali alla procedura concorsuale ed all’event</w:t>
      </w:r>
      <w:r w:rsidR="00A95D8D" w:rsidRPr="009E6BA1">
        <w:rPr>
          <w:rFonts w:ascii="Times New Roman" w:hAnsi="Times New Roman"/>
          <w:sz w:val="23"/>
          <w:szCs w:val="23"/>
        </w:rPr>
        <w:t>uale stipula e gestione del cont</w:t>
      </w:r>
      <w:r w:rsidRPr="009E6BA1">
        <w:rPr>
          <w:rFonts w:ascii="Times New Roman" w:hAnsi="Times New Roman"/>
          <w:sz w:val="23"/>
          <w:szCs w:val="23"/>
        </w:rPr>
        <w:t>ratto di lavoro nel rispetto delle disposizioni di cui al Decreto Legislativo n. 196/2003 e successive modificazioni ed integrazioni.</w:t>
      </w:r>
    </w:p>
    <w:p w14:paraId="02AE535B" w14:textId="77777777" w:rsidR="00684A35" w:rsidRPr="009E6BA1" w:rsidRDefault="00684A35" w:rsidP="000A39F0">
      <w:pPr>
        <w:pStyle w:val="Paragrafoelenco"/>
        <w:numPr>
          <w:ilvl w:val="0"/>
          <w:numId w:val="28"/>
        </w:numPr>
        <w:tabs>
          <w:tab w:val="left" w:pos="426"/>
        </w:tabs>
        <w:spacing w:after="0" w:line="360" w:lineRule="auto"/>
        <w:jc w:val="both"/>
        <w:rPr>
          <w:rFonts w:ascii="Times New Roman" w:hAnsi="Times New Roman"/>
          <w:sz w:val="23"/>
          <w:szCs w:val="23"/>
        </w:rPr>
      </w:pPr>
      <w:r w:rsidRPr="009E6BA1">
        <w:rPr>
          <w:rFonts w:ascii="Times New Roman" w:hAnsi="Times New Roman"/>
          <w:sz w:val="23"/>
          <w:szCs w:val="23"/>
        </w:rPr>
        <w:t>Il conferimento dei predetti dati è obbligatorio al fine della valutazione dei re</w:t>
      </w:r>
      <w:r w:rsidR="00A95D8D" w:rsidRPr="009E6BA1">
        <w:rPr>
          <w:rFonts w:ascii="Times New Roman" w:hAnsi="Times New Roman"/>
          <w:sz w:val="23"/>
          <w:szCs w:val="23"/>
        </w:rPr>
        <w:t>quisiti di partecipazione al concorso, pena l’esclusione dalla procedura concorsuale.</w:t>
      </w:r>
    </w:p>
    <w:p w14:paraId="74C06D1F" w14:textId="77777777" w:rsidR="00A95D8D" w:rsidRPr="009E6BA1" w:rsidRDefault="00A95D8D" w:rsidP="000A39F0">
      <w:pPr>
        <w:pStyle w:val="Paragrafoelenco"/>
        <w:numPr>
          <w:ilvl w:val="0"/>
          <w:numId w:val="28"/>
        </w:numPr>
        <w:tabs>
          <w:tab w:val="left" w:pos="426"/>
        </w:tabs>
        <w:spacing w:after="0" w:line="360" w:lineRule="auto"/>
        <w:jc w:val="both"/>
        <w:rPr>
          <w:rFonts w:ascii="Times New Roman" w:hAnsi="Times New Roman"/>
          <w:sz w:val="23"/>
          <w:szCs w:val="23"/>
        </w:rPr>
      </w:pPr>
      <w:r w:rsidRPr="009E6BA1">
        <w:rPr>
          <w:rFonts w:ascii="Times New Roman" w:hAnsi="Times New Roman"/>
          <w:sz w:val="23"/>
          <w:szCs w:val="23"/>
        </w:rPr>
        <w:t>L’interessato gode dei diritti di cui all’art. 7 del suddetto Decreto Legislativo n. 196/2003.</w:t>
      </w:r>
    </w:p>
    <w:p w14:paraId="15273EC5" w14:textId="77777777" w:rsidR="00A95D8D" w:rsidRDefault="00A95D8D" w:rsidP="000A39F0">
      <w:pPr>
        <w:pStyle w:val="Paragrafoelenco"/>
        <w:numPr>
          <w:ilvl w:val="0"/>
          <w:numId w:val="28"/>
        </w:numPr>
        <w:tabs>
          <w:tab w:val="left" w:pos="426"/>
        </w:tabs>
        <w:spacing w:after="0" w:line="360" w:lineRule="auto"/>
        <w:jc w:val="both"/>
        <w:rPr>
          <w:rFonts w:ascii="Times New Roman" w:hAnsi="Times New Roman"/>
          <w:sz w:val="23"/>
          <w:szCs w:val="23"/>
        </w:rPr>
      </w:pPr>
      <w:r w:rsidRPr="009E6BA1">
        <w:rPr>
          <w:rFonts w:ascii="Times New Roman" w:hAnsi="Times New Roman"/>
          <w:sz w:val="23"/>
          <w:szCs w:val="23"/>
        </w:rPr>
        <w:t>Tali diritti possono essere fatti valere nei confronti dell’Istituto Nazionale di Astrofisica.</w:t>
      </w:r>
    </w:p>
    <w:p w14:paraId="39C908F9" w14:textId="77777777" w:rsidR="008D341B" w:rsidRDefault="008D341B" w:rsidP="008D341B">
      <w:pPr>
        <w:tabs>
          <w:tab w:val="left" w:pos="426"/>
        </w:tabs>
        <w:spacing w:after="0" w:line="360" w:lineRule="auto"/>
        <w:jc w:val="both"/>
        <w:rPr>
          <w:rFonts w:ascii="Times New Roman" w:hAnsi="Times New Roman"/>
          <w:sz w:val="23"/>
          <w:szCs w:val="23"/>
        </w:rPr>
      </w:pPr>
    </w:p>
    <w:p w14:paraId="1517932C" w14:textId="77777777" w:rsidR="00A95D8D" w:rsidRPr="009E6BA1" w:rsidRDefault="00A95D8D" w:rsidP="00DC27C2">
      <w:pPr>
        <w:tabs>
          <w:tab w:val="left" w:pos="709"/>
        </w:tabs>
        <w:spacing w:after="0" w:line="240" w:lineRule="auto"/>
        <w:jc w:val="center"/>
        <w:rPr>
          <w:rFonts w:ascii="Times New Roman" w:hAnsi="Times New Roman"/>
          <w:b/>
          <w:sz w:val="23"/>
          <w:szCs w:val="23"/>
        </w:rPr>
      </w:pPr>
      <w:r w:rsidRPr="009E6BA1">
        <w:rPr>
          <w:rFonts w:ascii="Times New Roman" w:hAnsi="Times New Roman"/>
          <w:b/>
          <w:sz w:val="23"/>
          <w:szCs w:val="23"/>
        </w:rPr>
        <w:t>Art. 13</w:t>
      </w:r>
    </w:p>
    <w:p w14:paraId="4475A92B" w14:textId="77777777" w:rsidR="00A95D8D" w:rsidRDefault="00A95D8D" w:rsidP="00DC27C2">
      <w:pPr>
        <w:tabs>
          <w:tab w:val="left" w:pos="709"/>
        </w:tabs>
        <w:spacing w:after="0" w:line="240" w:lineRule="auto"/>
        <w:jc w:val="center"/>
        <w:rPr>
          <w:rFonts w:ascii="Times New Roman" w:hAnsi="Times New Roman"/>
          <w:b/>
          <w:sz w:val="23"/>
          <w:szCs w:val="23"/>
        </w:rPr>
      </w:pPr>
      <w:r w:rsidRPr="009E6BA1">
        <w:rPr>
          <w:rFonts w:ascii="Times New Roman" w:hAnsi="Times New Roman"/>
          <w:b/>
          <w:sz w:val="23"/>
          <w:szCs w:val="23"/>
        </w:rPr>
        <w:t>Restituzione dei documenti e/o dei titoli pervenuti in originale</w:t>
      </w:r>
    </w:p>
    <w:p w14:paraId="7A3824D7" w14:textId="77777777" w:rsidR="009B1BDF" w:rsidRPr="009E6BA1" w:rsidRDefault="009B1BDF" w:rsidP="00DC27C2">
      <w:pPr>
        <w:tabs>
          <w:tab w:val="left" w:pos="709"/>
        </w:tabs>
        <w:spacing w:after="0" w:line="240" w:lineRule="auto"/>
        <w:jc w:val="center"/>
        <w:rPr>
          <w:rFonts w:ascii="Times New Roman" w:hAnsi="Times New Roman"/>
          <w:b/>
          <w:sz w:val="23"/>
          <w:szCs w:val="23"/>
        </w:rPr>
      </w:pPr>
    </w:p>
    <w:p w14:paraId="70E7BA93" w14:textId="77777777" w:rsidR="00A95D8D" w:rsidRPr="009E6BA1" w:rsidRDefault="00A95D8D" w:rsidP="002F0105">
      <w:pPr>
        <w:pStyle w:val="Paragrafoelenco"/>
        <w:numPr>
          <w:ilvl w:val="0"/>
          <w:numId w:val="25"/>
        </w:numPr>
        <w:tabs>
          <w:tab w:val="left" w:pos="426"/>
        </w:tabs>
        <w:spacing w:after="0" w:line="360" w:lineRule="auto"/>
        <w:jc w:val="both"/>
        <w:rPr>
          <w:rFonts w:ascii="Times New Roman" w:hAnsi="Times New Roman"/>
          <w:sz w:val="23"/>
          <w:szCs w:val="23"/>
        </w:rPr>
      </w:pPr>
      <w:r w:rsidRPr="009E6BA1">
        <w:rPr>
          <w:rFonts w:ascii="Times New Roman" w:hAnsi="Times New Roman"/>
          <w:sz w:val="23"/>
          <w:szCs w:val="23"/>
        </w:rPr>
        <w:t>I candidati potranno chiedere, a proprie spese, la restituzione dei documenti e/o dei titoli che abbiano eventualmente prodotto o inviato in originale solo dopo la fine della presente procedura concorsuale ed, in ogni caso, non prima che siano trascorsi centoventi giorni decorrenti dalla data di pubblicazione nella Gazzetta Ufficiale della Repubblica Italiana – IV serie Speciale – concorsi ed Esami dell’avviso della pubblicazione sul sito dell’INAF della graduatoria di merito, così come previsto dal precedente art. 8, comma 2.</w:t>
      </w:r>
    </w:p>
    <w:p w14:paraId="04ED7F15" w14:textId="3CD40918" w:rsidR="00A95D8D" w:rsidRPr="009E6BA1" w:rsidRDefault="00A95D8D" w:rsidP="002F0105">
      <w:pPr>
        <w:pStyle w:val="Paragrafoelenco"/>
        <w:numPr>
          <w:ilvl w:val="0"/>
          <w:numId w:val="25"/>
        </w:numPr>
        <w:tabs>
          <w:tab w:val="left" w:pos="426"/>
        </w:tabs>
        <w:spacing w:after="0" w:line="360" w:lineRule="auto"/>
        <w:jc w:val="both"/>
        <w:rPr>
          <w:rFonts w:ascii="Times New Roman" w:hAnsi="Times New Roman"/>
          <w:sz w:val="23"/>
          <w:szCs w:val="23"/>
        </w:rPr>
      </w:pPr>
      <w:r w:rsidRPr="009E6BA1">
        <w:rPr>
          <w:rFonts w:ascii="Times New Roman" w:hAnsi="Times New Roman"/>
          <w:sz w:val="23"/>
          <w:szCs w:val="23"/>
        </w:rPr>
        <w:t xml:space="preserve">La predetta richiesta andrà inoltrata in carta semplice </w:t>
      </w:r>
      <w:r w:rsidR="002F0105" w:rsidRPr="009E6BA1">
        <w:rPr>
          <w:rFonts w:ascii="Times New Roman" w:hAnsi="Times New Roman"/>
          <w:sz w:val="23"/>
          <w:szCs w:val="23"/>
        </w:rPr>
        <w:t>all’INAF</w:t>
      </w:r>
      <w:r w:rsidRPr="009E6BA1">
        <w:rPr>
          <w:rFonts w:ascii="Times New Roman" w:hAnsi="Times New Roman"/>
          <w:sz w:val="23"/>
          <w:szCs w:val="23"/>
        </w:rPr>
        <w:t xml:space="preserve"> –</w:t>
      </w:r>
      <w:r w:rsidR="002F0105" w:rsidRPr="009E6BA1">
        <w:rPr>
          <w:rFonts w:ascii="Times New Roman" w:hAnsi="Times New Roman"/>
          <w:sz w:val="23"/>
          <w:szCs w:val="23"/>
        </w:rPr>
        <w:t xml:space="preserve">Osservatorio Astronomico di Cagliari – Ufficio Amministrativo – </w:t>
      </w:r>
      <w:r w:rsidR="00C3755C" w:rsidRPr="009E6BA1">
        <w:rPr>
          <w:rFonts w:ascii="Times New Roman" w:hAnsi="Times New Roman"/>
          <w:sz w:val="23"/>
          <w:szCs w:val="23"/>
        </w:rPr>
        <w:t xml:space="preserve">Via della </w:t>
      </w:r>
      <w:proofErr w:type="gramStart"/>
      <w:r w:rsidR="00C3755C" w:rsidRPr="009E6BA1">
        <w:rPr>
          <w:rFonts w:ascii="Times New Roman" w:hAnsi="Times New Roman"/>
          <w:sz w:val="23"/>
          <w:szCs w:val="23"/>
        </w:rPr>
        <w:t xml:space="preserve">Scienza </w:t>
      </w:r>
      <w:r w:rsidR="009F625C">
        <w:rPr>
          <w:rFonts w:ascii="Times New Roman" w:hAnsi="Times New Roman"/>
          <w:sz w:val="23"/>
          <w:szCs w:val="23"/>
        </w:rPr>
        <w:t xml:space="preserve"> n</w:t>
      </w:r>
      <w:proofErr w:type="gramEnd"/>
      <w:r w:rsidR="009F625C">
        <w:rPr>
          <w:rFonts w:ascii="Times New Roman" w:hAnsi="Times New Roman"/>
          <w:sz w:val="23"/>
          <w:szCs w:val="23"/>
        </w:rPr>
        <w:t>°</w:t>
      </w:r>
      <w:r w:rsidR="00C3755C" w:rsidRPr="009E6BA1">
        <w:rPr>
          <w:rFonts w:ascii="Times New Roman" w:hAnsi="Times New Roman"/>
          <w:sz w:val="23"/>
          <w:szCs w:val="23"/>
        </w:rPr>
        <w:t>5</w:t>
      </w:r>
      <w:r w:rsidR="002F0105" w:rsidRPr="009E6BA1">
        <w:rPr>
          <w:rFonts w:ascii="Times New Roman" w:hAnsi="Times New Roman"/>
          <w:sz w:val="23"/>
          <w:szCs w:val="23"/>
        </w:rPr>
        <w:t xml:space="preserve"> – </w:t>
      </w:r>
      <w:r w:rsidR="00C3755C" w:rsidRPr="009E6BA1">
        <w:rPr>
          <w:rFonts w:ascii="Times New Roman" w:hAnsi="Times New Roman"/>
          <w:sz w:val="23"/>
          <w:szCs w:val="23"/>
        </w:rPr>
        <w:t xml:space="preserve"> 09047 Selargius</w:t>
      </w:r>
      <w:r w:rsidR="002F0105" w:rsidRPr="009E6BA1">
        <w:rPr>
          <w:rFonts w:ascii="Times New Roman" w:hAnsi="Times New Roman"/>
          <w:sz w:val="23"/>
          <w:szCs w:val="23"/>
        </w:rPr>
        <w:t>.</w:t>
      </w:r>
    </w:p>
    <w:p w14:paraId="26310ED7" w14:textId="77777777" w:rsidR="005940F1" w:rsidRPr="009E6BA1" w:rsidRDefault="005940F1" w:rsidP="005940F1">
      <w:pPr>
        <w:tabs>
          <w:tab w:val="left" w:pos="709"/>
        </w:tabs>
        <w:spacing w:after="0" w:line="360" w:lineRule="auto"/>
        <w:jc w:val="both"/>
        <w:rPr>
          <w:rFonts w:ascii="Times New Roman" w:hAnsi="Times New Roman"/>
          <w:sz w:val="23"/>
          <w:szCs w:val="23"/>
        </w:rPr>
      </w:pPr>
    </w:p>
    <w:p w14:paraId="43130926" w14:textId="77777777" w:rsidR="005940F1" w:rsidRPr="009E6BA1" w:rsidRDefault="005940F1" w:rsidP="00DC27C2">
      <w:pPr>
        <w:tabs>
          <w:tab w:val="left" w:pos="709"/>
        </w:tabs>
        <w:spacing w:after="0" w:line="240" w:lineRule="auto"/>
        <w:jc w:val="center"/>
        <w:rPr>
          <w:rFonts w:ascii="Times New Roman" w:hAnsi="Times New Roman"/>
          <w:b/>
          <w:sz w:val="23"/>
          <w:szCs w:val="23"/>
        </w:rPr>
      </w:pPr>
      <w:r w:rsidRPr="009E6BA1">
        <w:rPr>
          <w:rFonts w:ascii="Times New Roman" w:hAnsi="Times New Roman"/>
          <w:b/>
          <w:sz w:val="23"/>
          <w:szCs w:val="23"/>
        </w:rPr>
        <w:t>Art. 14</w:t>
      </w:r>
    </w:p>
    <w:p w14:paraId="4C52D5BD" w14:textId="77777777" w:rsidR="009C47CA" w:rsidRDefault="009C47CA" w:rsidP="00DC27C2">
      <w:pPr>
        <w:tabs>
          <w:tab w:val="left" w:pos="709"/>
        </w:tabs>
        <w:spacing w:after="0" w:line="240" w:lineRule="auto"/>
        <w:jc w:val="center"/>
        <w:rPr>
          <w:rFonts w:ascii="Times New Roman" w:hAnsi="Times New Roman"/>
          <w:b/>
          <w:sz w:val="23"/>
          <w:szCs w:val="23"/>
        </w:rPr>
      </w:pPr>
      <w:r w:rsidRPr="009E6BA1">
        <w:rPr>
          <w:rFonts w:ascii="Times New Roman" w:hAnsi="Times New Roman"/>
          <w:b/>
          <w:sz w:val="23"/>
          <w:szCs w:val="23"/>
        </w:rPr>
        <w:t>Pubblicità</w:t>
      </w:r>
    </w:p>
    <w:p w14:paraId="56EA4497" w14:textId="77777777" w:rsidR="009B1BDF" w:rsidRPr="009E6BA1" w:rsidRDefault="009B1BDF" w:rsidP="00DC27C2">
      <w:pPr>
        <w:tabs>
          <w:tab w:val="left" w:pos="709"/>
        </w:tabs>
        <w:spacing w:after="0" w:line="240" w:lineRule="auto"/>
        <w:jc w:val="center"/>
        <w:rPr>
          <w:rFonts w:ascii="Times New Roman" w:hAnsi="Times New Roman"/>
          <w:b/>
          <w:sz w:val="23"/>
          <w:szCs w:val="23"/>
        </w:rPr>
      </w:pPr>
    </w:p>
    <w:p w14:paraId="20DE92D2" w14:textId="77777777" w:rsidR="009C47CA" w:rsidRPr="009E6BA1" w:rsidRDefault="009C47CA" w:rsidP="009C47CA">
      <w:pPr>
        <w:pStyle w:val="Paragrafoelenco"/>
        <w:numPr>
          <w:ilvl w:val="0"/>
          <w:numId w:val="29"/>
        </w:numPr>
        <w:tabs>
          <w:tab w:val="left" w:pos="426"/>
        </w:tabs>
        <w:spacing w:after="0" w:line="360" w:lineRule="auto"/>
        <w:jc w:val="both"/>
        <w:rPr>
          <w:rFonts w:ascii="Times New Roman" w:hAnsi="Times New Roman"/>
          <w:sz w:val="23"/>
          <w:szCs w:val="23"/>
        </w:rPr>
      </w:pPr>
      <w:r w:rsidRPr="009E6BA1">
        <w:rPr>
          <w:rFonts w:ascii="Times New Roman" w:hAnsi="Times New Roman"/>
          <w:sz w:val="23"/>
          <w:szCs w:val="23"/>
        </w:rPr>
        <w:t xml:space="preserve">Il presente bando sarà pubblicato sul sito dell’INAF </w:t>
      </w:r>
      <w:hyperlink r:id="rId15" w:history="1">
        <w:r w:rsidRPr="009E6BA1">
          <w:rPr>
            <w:rStyle w:val="Collegamentoipertestuale"/>
            <w:rFonts w:ascii="Times New Roman" w:hAnsi="Times New Roman"/>
            <w:sz w:val="23"/>
            <w:szCs w:val="23"/>
          </w:rPr>
          <w:t>www.inaf.it</w:t>
        </w:r>
      </w:hyperlink>
      <w:r w:rsidRPr="009E6BA1">
        <w:rPr>
          <w:rFonts w:ascii="Times New Roman" w:hAnsi="Times New Roman"/>
          <w:sz w:val="23"/>
          <w:szCs w:val="23"/>
        </w:rPr>
        <w:t xml:space="preserve"> e sul sito dell’INAF Osservatorio </w:t>
      </w:r>
      <w:r w:rsidR="00D843E0" w:rsidRPr="009E6BA1">
        <w:rPr>
          <w:rFonts w:ascii="Times New Roman" w:hAnsi="Times New Roman"/>
          <w:sz w:val="23"/>
          <w:szCs w:val="23"/>
        </w:rPr>
        <w:t>A</w:t>
      </w:r>
      <w:r w:rsidRPr="009E6BA1">
        <w:rPr>
          <w:rFonts w:ascii="Times New Roman" w:hAnsi="Times New Roman"/>
          <w:sz w:val="23"/>
          <w:szCs w:val="23"/>
        </w:rPr>
        <w:t xml:space="preserve">stronomico di Cagliari </w:t>
      </w:r>
      <w:hyperlink r:id="rId16" w:history="1">
        <w:r w:rsidR="00D64E99" w:rsidRPr="009E6BA1">
          <w:rPr>
            <w:rStyle w:val="Collegamentoipertestuale"/>
            <w:rFonts w:ascii="Times New Roman" w:hAnsi="Times New Roman"/>
            <w:sz w:val="23"/>
            <w:szCs w:val="23"/>
          </w:rPr>
          <w:t>www.oa-cagliari.inaf.it</w:t>
        </w:r>
      </w:hyperlink>
      <w:r w:rsidR="00D64E99" w:rsidRPr="009E6BA1">
        <w:rPr>
          <w:rFonts w:ascii="Times New Roman" w:hAnsi="Times New Roman"/>
          <w:sz w:val="23"/>
          <w:szCs w:val="23"/>
        </w:rPr>
        <w:t>;</w:t>
      </w:r>
    </w:p>
    <w:p w14:paraId="15B34FFE" w14:textId="77777777" w:rsidR="00D64E99" w:rsidRPr="009E6BA1" w:rsidRDefault="00D64E99" w:rsidP="00D64E99">
      <w:pPr>
        <w:pStyle w:val="Paragrafoelenco"/>
        <w:tabs>
          <w:tab w:val="left" w:pos="426"/>
        </w:tabs>
        <w:spacing w:after="0" w:line="360" w:lineRule="auto"/>
        <w:ind w:left="360"/>
        <w:jc w:val="both"/>
        <w:rPr>
          <w:rFonts w:ascii="Times New Roman" w:hAnsi="Times New Roman"/>
          <w:sz w:val="23"/>
          <w:szCs w:val="23"/>
        </w:rPr>
      </w:pPr>
    </w:p>
    <w:p w14:paraId="1B10849D" w14:textId="77777777" w:rsidR="009C47CA" w:rsidRPr="009E6BA1" w:rsidRDefault="009C47CA" w:rsidP="00DC27C2">
      <w:pPr>
        <w:tabs>
          <w:tab w:val="left" w:pos="709"/>
        </w:tabs>
        <w:spacing w:after="0" w:line="240" w:lineRule="auto"/>
        <w:jc w:val="center"/>
        <w:rPr>
          <w:rFonts w:ascii="Times New Roman" w:hAnsi="Times New Roman"/>
          <w:b/>
          <w:sz w:val="23"/>
          <w:szCs w:val="23"/>
        </w:rPr>
      </w:pPr>
      <w:r w:rsidRPr="009E6BA1">
        <w:rPr>
          <w:rFonts w:ascii="Times New Roman" w:hAnsi="Times New Roman"/>
          <w:b/>
          <w:sz w:val="23"/>
          <w:szCs w:val="23"/>
        </w:rPr>
        <w:t>Art. 15</w:t>
      </w:r>
    </w:p>
    <w:p w14:paraId="63BC3D7F" w14:textId="77777777" w:rsidR="005940F1" w:rsidRDefault="005940F1" w:rsidP="00DC27C2">
      <w:pPr>
        <w:tabs>
          <w:tab w:val="left" w:pos="709"/>
        </w:tabs>
        <w:spacing w:after="0" w:line="240" w:lineRule="auto"/>
        <w:jc w:val="center"/>
        <w:rPr>
          <w:rFonts w:ascii="Times New Roman" w:hAnsi="Times New Roman"/>
          <w:b/>
          <w:sz w:val="23"/>
          <w:szCs w:val="23"/>
        </w:rPr>
      </w:pPr>
      <w:r w:rsidRPr="009E6BA1">
        <w:rPr>
          <w:rFonts w:ascii="Times New Roman" w:hAnsi="Times New Roman"/>
          <w:b/>
          <w:sz w:val="23"/>
          <w:szCs w:val="23"/>
        </w:rPr>
        <w:t>Norme di salvaguardia</w:t>
      </w:r>
    </w:p>
    <w:p w14:paraId="745631B0" w14:textId="77777777" w:rsidR="009B1BDF" w:rsidRPr="009E6BA1" w:rsidRDefault="009B1BDF" w:rsidP="00DC27C2">
      <w:pPr>
        <w:tabs>
          <w:tab w:val="left" w:pos="709"/>
        </w:tabs>
        <w:spacing w:after="0" w:line="240" w:lineRule="auto"/>
        <w:jc w:val="center"/>
        <w:rPr>
          <w:rFonts w:ascii="Times New Roman" w:hAnsi="Times New Roman"/>
          <w:b/>
          <w:sz w:val="23"/>
          <w:szCs w:val="23"/>
        </w:rPr>
      </w:pPr>
    </w:p>
    <w:p w14:paraId="47900F65" w14:textId="77777777" w:rsidR="005940F1" w:rsidRPr="009E6BA1" w:rsidRDefault="005940F1" w:rsidP="002F0105">
      <w:pPr>
        <w:pStyle w:val="Paragrafoelenco"/>
        <w:numPr>
          <w:ilvl w:val="0"/>
          <w:numId w:val="26"/>
        </w:numPr>
        <w:tabs>
          <w:tab w:val="left" w:pos="426"/>
        </w:tabs>
        <w:spacing w:after="0" w:line="360" w:lineRule="auto"/>
        <w:jc w:val="both"/>
        <w:rPr>
          <w:rFonts w:ascii="Times New Roman" w:hAnsi="Times New Roman"/>
          <w:sz w:val="23"/>
          <w:szCs w:val="23"/>
        </w:rPr>
      </w:pPr>
      <w:r w:rsidRPr="009E6BA1">
        <w:rPr>
          <w:rFonts w:ascii="Times New Roman" w:hAnsi="Times New Roman"/>
          <w:sz w:val="23"/>
          <w:szCs w:val="23"/>
        </w:rPr>
        <w:t xml:space="preserve">Per tutto quanto non espressamente disciplinato nel presente bando si rinvia, in quanto applicabile, alla normativa vigente in materia di accesso al pubblico impiego ed, in particolare, alle disposizioni </w:t>
      </w:r>
      <w:r w:rsidRPr="009E6BA1">
        <w:rPr>
          <w:rFonts w:ascii="Times New Roman" w:hAnsi="Times New Roman"/>
          <w:sz w:val="23"/>
          <w:szCs w:val="23"/>
        </w:rPr>
        <w:lastRenderedPageBreak/>
        <w:t>di cui al Decreto Legislativo 30 marzo 2001, n. 165 e successive modificazioni ed integrazioni ed al DPR 9 maggio 1994, n. 487 e successive modificazioni ed integrazioni.</w:t>
      </w:r>
    </w:p>
    <w:p w14:paraId="7CAB82DC" w14:textId="00E5F37C" w:rsidR="005940F1" w:rsidRPr="009E6BA1" w:rsidRDefault="005940F1" w:rsidP="004D55AB">
      <w:pPr>
        <w:pStyle w:val="Paragrafoelenco"/>
        <w:numPr>
          <w:ilvl w:val="0"/>
          <w:numId w:val="26"/>
        </w:numPr>
        <w:tabs>
          <w:tab w:val="left" w:pos="426"/>
        </w:tabs>
        <w:spacing w:after="0" w:line="360" w:lineRule="auto"/>
        <w:jc w:val="both"/>
        <w:rPr>
          <w:rFonts w:ascii="Times New Roman" w:hAnsi="Times New Roman"/>
          <w:sz w:val="23"/>
          <w:szCs w:val="23"/>
        </w:rPr>
      </w:pPr>
      <w:r w:rsidRPr="009E6BA1">
        <w:rPr>
          <w:rFonts w:ascii="Times New Roman" w:hAnsi="Times New Roman"/>
          <w:sz w:val="23"/>
          <w:szCs w:val="23"/>
        </w:rPr>
        <w:t xml:space="preserve">Per ulteriori informazioni sulla presente procedura concorsuale si potrà scrivere al seguente indirizzo: </w:t>
      </w:r>
      <w:hyperlink r:id="rId17" w:history="1">
        <w:r w:rsidR="008D341B" w:rsidRPr="009A0FB6">
          <w:rPr>
            <w:rStyle w:val="Collegamentoipertestuale"/>
            <w:rFonts w:ascii="Times New Roman" w:hAnsi="Times New Roman"/>
            <w:sz w:val="23"/>
            <w:szCs w:val="23"/>
          </w:rPr>
          <w:t>concorsioac@oa-cagliari.inaf.it</w:t>
        </w:r>
      </w:hyperlink>
      <w:r w:rsidRPr="009E6BA1">
        <w:rPr>
          <w:rFonts w:ascii="Times New Roman" w:hAnsi="Times New Roman"/>
          <w:sz w:val="23"/>
          <w:szCs w:val="23"/>
        </w:rPr>
        <w:t>.</w:t>
      </w:r>
    </w:p>
    <w:p w14:paraId="29BD2F2A" w14:textId="77777777" w:rsidR="009B1BDF" w:rsidRDefault="009B1BDF" w:rsidP="005940F1">
      <w:pPr>
        <w:tabs>
          <w:tab w:val="left" w:pos="709"/>
        </w:tabs>
        <w:spacing w:after="0" w:line="360" w:lineRule="auto"/>
        <w:jc w:val="both"/>
        <w:rPr>
          <w:rFonts w:ascii="Times New Roman" w:hAnsi="Times New Roman"/>
          <w:sz w:val="23"/>
          <w:szCs w:val="23"/>
        </w:rPr>
      </w:pPr>
    </w:p>
    <w:p w14:paraId="4B353E72" w14:textId="74CC1411" w:rsidR="005940F1" w:rsidRPr="009B1BDF" w:rsidRDefault="00C3755C" w:rsidP="005940F1">
      <w:pPr>
        <w:tabs>
          <w:tab w:val="left" w:pos="709"/>
        </w:tabs>
        <w:spacing w:after="0" w:line="360" w:lineRule="auto"/>
        <w:jc w:val="both"/>
        <w:rPr>
          <w:rFonts w:ascii="Times New Roman" w:hAnsi="Times New Roman"/>
          <w:i/>
          <w:sz w:val="23"/>
          <w:szCs w:val="23"/>
        </w:rPr>
      </w:pPr>
      <w:r w:rsidRPr="009B1BDF">
        <w:rPr>
          <w:rFonts w:ascii="Times New Roman" w:hAnsi="Times New Roman"/>
          <w:i/>
          <w:sz w:val="23"/>
          <w:szCs w:val="23"/>
        </w:rPr>
        <w:t>Selargius</w:t>
      </w:r>
      <w:r w:rsidR="002F0105" w:rsidRPr="009B1BDF">
        <w:rPr>
          <w:rFonts w:ascii="Times New Roman" w:hAnsi="Times New Roman"/>
          <w:i/>
          <w:sz w:val="23"/>
          <w:szCs w:val="23"/>
        </w:rPr>
        <w:t xml:space="preserve">, </w:t>
      </w:r>
      <w:r w:rsidR="0061453F">
        <w:rPr>
          <w:rFonts w:ascii="Times New Roman" w:hAnsi="Times New Roman"/>
          <w:i/>
          <w:sz w:val="23"/>
          <w:szCs w:val="23"/>
        </w:rPr>
        <w:t xml:space="preserve">24 </w:t>
      </w:r>
      <w:bookmarkStart w:id="0" w:name="_GoBack"/>
      <w:bookmarkEnd w:id="0"/>
      <w:r w:rsidR="005F0E17" w:rsidRPr="009B1BDF">
        <w:rPr>
          <w:rFonts w:ascii="Times New Roman" w:hAnsi="Times New Roman"/>
          <w:i/>
          <w:sz w:val="23"/>
          <w:szCs w:val="23"/>
        </w:rPr>
        <w:t xml:space="preserve">Ottobre </w:t>
      </w:r>
      <w:r w:rsidRPr="009B1BDF">
        <w:rPr>
          <w:rFonts w:ascii="Times New Roman" w:hAnsi="Times New Roman"/>
          <w:i/>
          <w:sz w:val="23"/>
          <w:szCs w:val="23"/>
        </w:rPr>
        <w:t xml:space="preserve">2014 </w:t>
      </w:r>
    </w:p>
    <w:p w14:paraId="59C72C68" w14:textId="77777777" w:rsidR="009B1BDF" w:rsidRDefault="009B1BDF" w:rsidP="00B5014B">
      <w:pPr>
        <w:tabs>
          <w:tab w:val="left" w:pos="709"/>
        </w:tabs>
        <w:spacing w:after="0" w:line="240" w:lineRule="auto"/>
        <w:jc w:val="center"/>
        <w:rPr>
          <w:rFonts w:ascii="Times New Roman" w:hAnsi="Times New Roman"/>
          <w:b/>
        </w:rPr>
      </w:pPr>
    </w:p>
    <w:p w14:paraId="48FF7CEE" w14:textId="77777777" w:rsidR="009B1BDF" w:rsidRDefault="009B1BDF" w:rsidP="00B5014B">
      <w:pPr>
        <w:tabs>
          <w:tab w:val="left" w:pos="709"/>
        </w:tabs>
        <w:spacing w:after="0" w:line="240" w:lineRule="auto"/>
        <w:jc w:val="center"/>
        <w:rPr>
          <w:rFonts w:ascii="Times New Roman" w:hAnsi="Times New Roman"/>
          <w:b/>
        </w:rPr>
      </w:pPr>
    </w:p>
    <w:p w14:paraId="12F5E155" w14:textId="77777777" w:rsidR="009B1BDF" w:rsidRDefault="009B1BDF" w:rsidP="00B5014B">
      <w:pPr>
        <w:tabs>
          <w:tab w:val="left" w:pos="709"/>
        </w:tabs>
        <w:spacing w:after="0" w:line="240" w:lineRule="auto"/>
        <w:jc w:val="center"/>
        <w:rPr>
          <w:rFonts w:ascii="Times New Roman" w:hAnsi="Times New Roman"/>
          <w:b/>
        </w:rPr>
      </w:pPr>
    </w:p>
    <w:p w14:paraId="054321EF" w14:textId="77777777" w:rsidR="001C4F19" w:rsidRPr="00EF7ECC" w:rsidRDefault="005940F1" w:rsidP="00B5014B">
      <w:pPr>
        <w:tabs>
          <w:tab w:val="left" w:pos="709"/>
        </w:tabs>
        <w:spacing w:after="0" w:line="240" w:lineRule="auto"/>
        <w:jc w:val="center"/>
        <w:rPr>
          <w:rFonts w:ascii="Times New Roman" w:hAnsi="Times New Roman"/>
          <w:b/>
        </w:rPr>
      </w:pPr>
      <w:r w:rsidRPr="00EF7ECC">
        <w:rPr>
          <w:rFonts w:ascii="Times New Roman" w:hAnsi="Times New Roman"/>
          <w:b/>
        </w:rPr>
        <w:t>IL DIRETTORE</w:t>
      </w:r>
    </w:p>
    <w:p w14:paraId="7B7983C5" w14:textId="77777777" w:rsidR="005940F1" w:rsidRDefault="001C4F19" w:rsidP="00B5014B">
      <w:pPr>
        <w:tabs>
          <w:tab w:val="left" w:pos="709"/>
        </w:tabs>
        <w:spacing w:after="0" w:line="240" w:lineRule="auto"/>
        <w:jc w:val="center"/>
        <w:rPr>
          <w:rFonts w:ascii="Times New Roman" w:hAnsi="Times New Roman"/>
          <w:i/>
        </w:rPr>
      </w:pPr>
      <w:r w:rsidRPr="001C4F19">
        <w:rPr>
          <w:rFonts w:ascii="Times New Roman" w:hAnsi="Times New Roman"/>
          <w:i/>
        </w:rPr>
        <w:t>Dr. Andrea Possenti</w:t>
      </w:r>
    </w:p>
    <w:p w14:paraId="7FC11460" w14:textId="77777777" w:rsidR="00DC7D75" w:rsidRPr="001C4F19" w:rsidRDefault="00872A31" w:rsidP="001C4F19">
      <w:pPr>
        <w:tabs>
          <w:tab w:val="left" w:pos="709"/>
        </w:tabs>
        <w:spacing w:after="0" w:line="360" w:lineRule="auto"/>
        <w:jc w:val="center"/>
        <w:rPr>
          <w:rFonts w:ascii="Times New Roman" w:hAnsi="Times New Roman"/>
          <w:i/>
        </w:rPr>
      </w:pPr>
      <w:r w:rsidRPr="00E27D6F">
        <w:rPr>
          <w:noProof/>
          <w:lang w:eastAsia="it-IT"/>
        </w:rPr>
        <w:drawing>
          <wp:inline distT="0" distB="0" distL="0" distR="0" wp14:anchorId="2D3791CD" wp14:editId="1FC2E5C8">
            <wp:extent cx="1759439" cy="1178011"/>
            <wp:effectExtent l="0" t="0" r="0" b="3175"/>
            <wp:docPr id="1" name="Immagine 4" descr="C:\Users\renata\AppData\Local\Temp\Possent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Users\renata\AppData\Local\Temp\Possenti.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34927" cy="1228553"/>
                    </a:xfrm>
                    <a:prstGeom prst="rect">
                      <a:avLst/>
                    </a:prstGeom>
                    <a:noFill/>
                    <a:ln>
                      <a:noFill/>
                    </a:ln>
                  </pic:spPr>
                </pic:pic>
              </a:graphicData>
            </a:graphic>
          </wp:inline>
        </w:drawing>
      </w:r>
    </w:p>
    <w:sectPr w:rsidR="00DC7D75" w:rsidRPr="001C4F19" w:rsidSect="00B5014B">
      <w:headerReference w:type="default" r:id="rId19"/>
      <w:footerReference w:type="default" r:id="rId20"/>
      <w:pgSz w:w="11906" w:h="16838"/>
      <w:pgMar w:top="1811"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1A029A" w14:textId="77777777" w:rsidR="00505BA1" w:rsidRDefault="00505BA1" w:rsidP="00FE4974">
      <w:pPr>
        <w:spacing w:after="0" w:line="240" w:lineRule="auto"/>
      </w:pPr>
      <w:r>
        <w:separator/>
      </w:r>
    </w:p>
  </w:endnote>
  <w:endnote w:type="continuationSeparator" w:id="0">
    <w:p w14:paraId="5044EDE4" w14:textId="77777777" w:rsidR="00505BA1" w:rsidRDefault="00505BA1" w:rsidP="00FE4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A24A2" w14:textId="77777777" w:rsidR="00AB6907" w:rsidRDefault="00AB6907" w:rsidP="00AB6907">
    <w:pPr>
      <w:pStyle w:val="Pidipagina"/>
      <w:pBdr>
        <w:top w:val="single" w:sz="4" w:space="1" w:color="auto"/>
      </w:pBdr>
      <w:tabs>
        <w:tab w:val="clear" w:pos="9638"/>
      </w:tabs>
      <w:jc w:val="center"/>
      <w:rPr>
        <w:rFonts w:ascii="Cambria" w:hAnsi="Cambria"/>
        <w:b/>
        <w:sz w:val="18"/>
      </w:rPr>
    </w:pPr>
  </w:p>
  <w:p w14:paraId="14FC50CB" w14:textId="77777777" w:rsidR="00AB6907" w:rsidRPr="00672704" w:rsidRDefault="00AB6907" w:rsidP="00AB6907">
    <w:pPr>
      <w:pStyle w:val="Pidipagina"/>
      <w:pBdr>
        <w:top w:val="single" w:sz="4" w:space="1" w:color="auto"/>
      </w:pBdr>
      <w:tabs>
        <w:tab w:val="clear" w:pos="9638"/>
      </w:tabs>
      <w:jc w:val="center"/>
      <w:rPr>
        <w:rFonts w:ascii="Cambria" w:hAnsi="Cambria"/>
        <w:sz w:val="18"/>
      </w:rPr>
    </w:pPr>
    <w:r w:rsidRPr="00672704">
      <w:rPr>
        <w:rFonts w:ascii="Cambria" w:hAnsi="Cambria"/>
        <w:b/>
        <w:sz w:val="18"/>
      </w:rPr>
      <w:t>INAF - OSSERVATORIO ASTRONOMICO DI CAGLIARI</w:t>
    </w:r>
    <w:r w:rsidRPr="00672704">
      <w:rPr>
        <w:rFonts w:ascii="Cambria" w:hAnsi="Cambria"/>
        <w:sz w:val="18"/>
      </w:rPr>
      <w:t xml:space="preserve">   •   Via della Scienza, </w:t>
    </w:r>
    <w:proofErr w:type="gramStart"/>
    <w:r w:rsidRPr="00672704">
      <w:rPr>
        <w:rFonts w:ascii="Cambria" w:hAnsi="Cambria"/>
        <w:sz w:val="18"/>
      </w:rPr>
      <w:t>5  -</w:t>
    </w:r>
    <w:proofErr w:type="gramEnd"/>
    <w:r w:rsidRPr="00672704">
      <w:rPr>
        <w:rFonts w:ascii="Cambria" w:hAnsi="Cambria"/>
        <w:sz w:val="18"/>
      </w:rPr>
      <w:t xml:space="preserve"> 09047 Selargius (CA), Italia</w:t>
    </w:r>
  </w:p>
  <w:p w14:paraId="2EB42B7A" w14:textId="77777777" w:rsidR="00AB6907" w:rsidRPr="00672704" w:rsidRDefault="00AB6907" w:rsidP="00AB6907">
    <w:pPr>
      <w:pStyle w:val="Pidipagina"/>
      <w:pBdr>
        <w:top w:val="single" w:sz="4" w:space="1" w:color="auto"/>
      </w:pBdr>
      <w:tabs>
        <w:tab w:val="clear" w:pos="9638"/>
      </w:tabs>
      <w:jc w:val="center"/>
      <w:rPr>
        <w:rFonts w:ascii="Cambria" w:hAnsi="Cambria"/>
        <w:sz w:val="18"/>
      </w:rPr>
    </w:pPr>
    <w:proofErr w:type="gramStart"/>
    <w:r w:rsidRPr="00672704">
      <w:rPr>
        <w:rFonts w:ascii="Cambria" w:hAnsi="Cambria"/>
        <w:sz w:val="18"/>
      </w:rPr>
      <w:t>e-mail</w:t>
    </w:r>
    <w:proofErr w:type="gramEnd"/>
    <w:r w:rsidRPr="00672704">
      <w:rPr>
        <w:rFonts w:ascii="Cambria" w:hAnsi="Cambria"/>
        <w:sz w:val="18"/>
      </w:rPr>
      <w:t>: info@oa-cagliari.inaf.it   •   PEC:  inafoacagliari@pcert.postecert.it  •    www.oa-cagliari.inaf.it</w:t>
    </w:r>
  </w:p>
  <w:p w14:paraId="50F4B5D8" w14:textId="77777777" w:rsidR="00AB6907" w:rsidRPr="00672704" w:rsidRDefault="00AB6907" w:rsidP="00AB6907">
    <w:pPr>
      <w:pStyle w:val="Pidipagina"/>
      <w:pBdr>
        <w:top w:val="single" w:sz="4" w:space="1" w:color="auto"/>
      </w:pBdr>
      <w:tabs>
        <w:tab w:val="clear" w:pos="9638"/>
      </w:tabs>
      <w:jc w:val="center"/>
      <w:rPr>
        <w:rFonts w:ascii="Cambria" w:hAnsi="Cambria"/>
        <w:sz w:val="18"/>
        <w:lang w:val="en-US"/>
      </w:rPr>
    </w:pPr>
    <w:r w:rsidRPr="00672704">
      <w:rPr>
        <w:rFonts w:ascii="Cambria" w:hAnsi="Cambria"/>
        <w:sz w:val="18"/>
        <w:lang w:val="en-US"/>
      </w:rPr>
      <w:t xml:space="preserve">Tel. (+39) </w:t>
    </w:r>
    <w:proofErr w:type="gramStart"/>
    <w:r w:rsidRPr="00672704">
      <w:rPr>
        <w:rFonts w:ascii="Cambria" w:hAnsi="Cambria"/>
        <w:sz w:val="18"/>
        <w:lang w:val="en-US"/>
      </w:rPr>
      <w:t>07071180.1  -</w:t>
    </w:r>
    <w:proofErr w:type="gramEnd"/>
    <w:r w:rsidRPr="00672704">
      <w:rPr>
        <w:rFonts w:ascii="Cambria" w:hAnsi="Cambria"/>
        <w:sz w:val="18"/>
        <w:lang w:val="en-US"/>
      </w:rPr>
      <w:t xml:space="preserve">  Fax (+39) 07071180.222   •   Cod. </w:t>
    </w:r>
    <w:proofErr w:type="spellStart"/>
    <w:r w:rsidRPr="00672704">
      <w:rPr>
        <w:rFonts w:ascii="Cambria" w:hAnsi="Cambria"/>
        <w:sz w:val="18"/>
        <w:lang w:val="en-US"/>
      </w:rPr>
      <w:t>Fisc</w:t>
    </w:r>
    <w:proofErr w:type="spellEnd"/>
    <w:r w:rsidRPr="00672704">
      <w:rPr>
        <w:rFonts w:ascii="Cambria" w:hAnsi="Cambria"/>
        <w:sz w:val="18"/>
        <w:lang w:val="en-US"/>
      </w:rPr>
      <w:t>. 97220210583 – Part. IVA 06895721006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0106A0" w14:textId="77777777" w:rsidR="00505BA1" w:rsidRDefault="00505BA1" w:rsidP="00FE4974">
      <w:pPr>
        <w:spacing w:after="0" w:line="240" w:lineRule="auto"/>
      </w:pPr>
      <w:r>
        <w:separator/>
      </w:r>
    </w:p>
  </w:footnote>
  <w:footnote w:type="continuationSeparator" w:id="0">
    <w:p w14:paraId="3968BD36" w14:textId="77777777" w:rsidR="00505BA1" w:rsidRDefault="00505BA1" w:rsidP="00FE49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A717B" w14:textId="77777777" w:rsidR="00636CEE" w:rsidRDefault="00AB6907">
    <w:pPr>
      <w:pStyle w:val="Intestazione"/>
    </w:pPr>
    <w:r>
      <w:rPr>
        <w:noProof/>
        <w:lang w:eastAsia="it-IT"/>
      </w:rPr>
      <w:drawing>
        <wp:anchor distT="0" distB="0" distL="114300" distR="114300" simplePos="0" relativeHeight="251659264" behindDoc="1" locked="0" layoutInCell="1" allowOverlap="1" wp14:anchorId="50A4BAC8" wp14:editId="5A9E7787">
          <wp:simplePos x="0" y="0"/>
          <wp:positionH relativeFrom="column">
            <wp:posOffset>0</wp:posOffset>
          </wp:positionH>
          <wp:positionV relativeFrom="paragraph">
            <wp:posOffset>-635</wp:posOffset>
          </wp:positionV>
          <wp:extent cx="6083935" cy="668655"/>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3935" cy="6686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92CD7"/>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86A716F"/>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B2C4DA8"/>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B585CC2"/>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C7472DA"/>
    <w:multiLevelType w:val="hybridMultilevel"/>
    <w:tmpl w:val="D3F4E6B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08D19B5"/>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15E7A54"/>
    <w:multiLevelType w:val="hybridMultilevel"/>
    <w:tmpl w:val="8BB4E72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149F534A"/>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4AD5E02"/>
    <w:multiLevelType w:val="hybridMultilevel"/>
    <w:tmpl w:val="55AAF6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7C05C1B"/>
    <w:multiLevelType w:val="hybridMultilevel"/>
    <w:tmpl w:val="A55AF14E"/>
    <w:lvl w:ilvl="0" w:tplc="85A48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D8B231B"/>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21F4300"/>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8C136DB"/>
    <w:multiLevelType w:val="hybridMultilevel"/>
    <w:tmpl w:val="5C6AB838"/>
    <w:lvl w:ilvl="0" w:tplc="2056F74A">
      <w:start w:val="1"/>
      <w:numFmt w:val="lowerLetter"/>
      <w:lvlText w:val="%1)"/>
      <w:lvlJc w:val="left"/>
      <w:pPr>
        <w:ind w:left="1069"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B6915CB"/>
    <w:multiLevelType w:val="hybridMultilevel"/>
    <w:tmpl w:val="360237C6"/>
    <w:lvl w:ilvl="0" w:tplc="609A4B3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nsid w:val="2C102CCA"/>
    <w:multiLevelType w:val="hybridMultilevel"/>
    <w:tmpl w:val="6BAE798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C41713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15D08EB"/>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BE049C"/>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1EC726C"/>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E4C389D"/>
    <w:multiLevelType w:val="hybridMultilevel"/>
    <w:tmpl w:val="3AB4879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nsid w:val="401B02B3"/>
    <w:multiLevelType w:val="hybridMultilevel"/>
    <w:tmpl w:val="84F88E34"/>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1">
    <w:nsid w:val="405D6AFD"/>
    <w:multiLevelType w:val="hybridMultilevel"/>
    <w:tmpl w:val="55AAF6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4152CCD"/>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90F0D98"/>
    <w:multiLevelType w:val="hybridMultilevel"/>
    <w:tmpl w:val="D3F4E6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C940B2F"/>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D6D21D4"/>
    <w:multiLevelType w:val="hybridMultilevel"/>
    <w:tmpl w:val="360237C6"/>
    <w:lvl w:ilvl="0" w:tplc="609A4B3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nsid w:val="50325CD0"/>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0521964"/>
    <w:multiLevelType w:val="hybridMultilevel"/>
    <w:tmpl w:val="79ECE714"/>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8">
    <w:nsid w:val="50B56679"/>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526248F3"/>
    <w:multiLevelType w:val="multilevel"/>
    <w:tmpl w:val="4C9C65EC"/>
    <w:lvl w:ilvl="0">
      <w:start w:val="9"/>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530535D9"/>
    <w:multiLevelType w:val="multilevel"/>
    <w:tmpl w:val="1A1ACB60"/>
    <w:lvl w:ilvl="0">
      <w:start w:val="1"/>
      <w:numFmt w:val="upperLetter"/>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547834A8"/>
    <w:multiLevelType w:val="hybridMultilevel"/>
    <w:tmpl w:val="B1884A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5FA2653"/>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56B364A3"/>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56F82DEB"/>
    <w:multiLevelType w:val="hybridMultilevel"/>
    <w:tmpl w:val="7360B2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7F757FA"/>
    <w:multiLevelType w:val="hybridMultilevel"/>
    <w:tmpl w:val="9ADC69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AAD71F5"/>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5C237623"/>
    <w:multiLevelType w:val="hybridMultilevel"/>
    <w:tmpl w:val="55AAF6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36860FC"/>
    <w:multiLevelType w:val="hybridMultilevel"/>
    <w:tmpl w:val="28D8547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99E1EE9"/>
    <w:multiLevelType w:val="multilevel"/>
    <w:tmpl w:val="1D5CDDC2"/>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6A3C4BF0"/>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B9C0122"/>
    <w:multiLevelType w:val="hybridMultilevel"/>
    <w:tmpl w:val="D9B6DE46"/>
    <w:lvl w:ilvl="0" w:tplc="2056F74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2">
    <w:nsid w:val="6E075E96"/>
    <w:multiLevelType w:val="hybridMultilevel"/>
    <w:tmpl w:val="D0FE5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6F70647C"/>
    <w:multiLevelType w:val="hybridMultilevel"/>
    <w:tmpl w:val="A9906AD4"/>
    <w:lvl w:ilvl="0" w:tplc="2056F74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4">
    <w:nsid w:val="714071AA"/>
    <w:multiLevelType w:val="multilevel"/>
    <w:tmpl w:val="0D5252F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643434C"/>
    <w:multiLevelType w:val="hybridMultilevel"/>
    <w:tmpl w:val="F7201C9A"/>
    <w:lvl w:ilvl="0" w:tplc="DD2A47C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77944DBA"/>
    <w:multiLevelType w:val="hybridMultilevel"/>
    <w:tmpl w:val="55AAF6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28"/>
  </w:num>
  <w:num w:numId="3">
    <w:abstractNumId w:val="15"/>
  </w:num>
  <w:num w:numId="4">
    <w:abstractNumId w:val="10"/>
  </w:num>
  <w:num w:numId="5">
    <w:abstractNumId w:val="11"/>
  </w:num>
  <w:num w:numId="6">
    <w:abstractNumId w:val="22"/>
  </w:num>
  <w:num w:numId="7">
    <w:abstractNumId w:val="9"/>
  </w:num>
  <w:num w:numId="8">
    <w:abstractNumId w:val="34"/>
  </w:num>
  <w:num w:numId="9">
    <w:abstractNumId w:val="38"/>
  </w:num>
  <w:num w:numId="10">
    <w:abstractNumId w:val="36"/>
  </w:num>
  <w:num w:numId="11">
    <w:abstractNumId w:val="46"/>
  </w:num>
  <w:num w:numId="12">
    <w:abstractNumId w:val="42"/>
  </w:num>
  <w:num w:numId="13">
    <w:abstractNumId w:val="32"/>
  </w:num>
  <w:num w:numId="14">
    <w:abstractNumId w:val="18"/>
  </w:num>
  <w:num w:numId="15">
    <w:abstractNumId w:val="31"/>
  </w:num>
  <w:num w:numId="16">
    <w:abstractNumId w:val="4"/>
  </w:num>
  <w:num w:numId="17">
    <w:abstractNumId w:val="13"/>
  </w:num>
  <w:num w:numId="18">
    <w:abstractNumId w:val="25"/>
  </w:num>
  <w:num w:numId="19">
    <w:abstractNumId w:val="6"/>
  </w:num>
  <w:num w:numId="20">
    <w:abstractNumId w:val="35"/>
  </w:num>
  <w:num w:numId="21">
    <w:abstractNumId w:val="43"/>
  </w:num>
  <w:num w:numId="22">
    <w:abstractNumId w:val="12"/>
  </w:num>
  <w:num w:numId="23">
    <w:abstractNumId w:val="41"/>
  </w:num>
  <w:num w:numId="24">
    <w:abstractNumId w:val="1"/>
  </w:num>
  <w:num w:numId="25">
    <w:abstractNumId w:val="24"/>
  </w:num>
  <w:num w:numId="26">
    <w:abstractNumId w:val="16"/>
  </w:num>
  <w:num w:numId="27">
    <w:abstractNumId w:val="23"/>
  </w:num>
  <w:num w:numId="28">
    <w:abstractNumId w:val="26"/>
  </w:num>
  <w:num w:numId="29">
    <w:abstractNumId w:val="3"/>
  </w:num>
  <w:num w:numId="30">
    <w:abstractNumId w:val="45"/>
  </w:num>
  <w:num w:numId="31">
    <w:abstractNumId w:val="8"/>
  </w:num>
  <w:num w:numId="32">
    <w:abstractNumId w:val="21"/>
  </w:num>
  <w:num w:numId="33">
    <w:abstractNumId w:val="37"/>
  </w:num>
  <w:num w:numId="34">
    <w:abstractNumId w:val="19"/>
  </w:num>
  <w:num w:numId="35">
    <w:abstractNumId w:val="27"/>
  </w:num>
  <w:num w:numId="36">
    <w:abstractNumId w:val="20"/>
  </w:num>
  <w:num w:numId="37">
    <w:abstractNumId w:val="44"/>
  </w:num>
  <w:num w:numId="38">
    <w:abstractNumId w:val="2"/>
  </w:num>
  <w:num w:numId="39">
    <w:abstractNumId w:val="0"/>
  </w:num>
  <w:num w:numId="40">
    <w:abstractNumId w:val="5"/>
  </w:num>
  <w:num w:numId="41">
    <w:abstractNumId w:val="33"/>
  </w:num>
  <w:num w:numId="42">
    <w:abstractNumId w:val="30"/>
  </w:num>
  <w:num w:numId="43">
    <w:abstractNumId w:val="29"/>
  </w:num>
  <w:num w:numId="44">
    <w:abstractNumId w:val="40"/>
  </w:num>
  <w:num w:numId="45">
    <w:abstractNumId w:val="7"/>
  </w:num>
  <w:num w:numId="46">
    <w:abstractNumId w:val="17"/>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B0"/>
    <w:rsid w:val="00004307"/>
    <w:rsid w:val="00004842"/>
    <w:rsid w:val="00005521"/>
    <w:rsid w:val="0000621B"/>
    <w:rsid w:val="00012C79"/>
    <w:rsid w:val="0001598C"/>
    <w:rsid w:val="00021624"/>
    <w:rsid w:val="00034216"/>
    <w:rsid w:val="000518AC"/>
    <w:rsid w:val="00055F7C"/>
    <w:rsid w:val="0008016E"/>
    <w:rsid w:val="00086036"/>
    <w:rsid w:val="000866EC"/>
    <w:rsid w:val="000930DA"/>
    <w:rsid w:val="000A39F0"/>
    <w:rsid w:val="000C229E"/>
    <w:rsid w:val="000C3527"/>
    <w:rsid w:val="000C78EE"/>
    <w:rsid w:val="000E1E30"/>
    <w:rsid w:val="000E3CCA"/>
    <w:rsid w:val="000F0AF7"/>
    <w:rsid w:val="000F30EE"/>
    <w:rsid w:val="00100661"/>
    <w:rsid w:val="0010332B"/>
    <w:rsid w:val="00104155"/>
    <w:rsid w:val="0011227D"/>
    <w:rsid w:val="00130D4F"/>
    <w:rsid w:val="00134D81"/>
    <w:rsid w:val="00151D3F"/>
    <w:rsid w:val="00162359"/>
    <w:rsid w:val="00167ED0"/>
    <w:rsid w:val="00170E97"/>
    <w:rsid w:val="00176C81"/>
    <w:rsid w:val="001932B6"/>
    <w:rsid w:val="00194FE2"/>
    <w:rsid w:val="001A62EA"/>
    <w:rsid w:val="001C4F19"/>
    <w:rsid w:val="001C6C62"/>
    <w:rsid w:val="001E2465"/>
    <w:rsid w:val="001F1937"/>
    <w:rsid w:val="0021457D"/>
    <w:rsid w:val="00230013"/>
    <w:rsid w:val="00251D80"/>
    <w:rsid w:val="0025373C"/>
    <w:rsid w:val="002968B9"/>
    <w:rsid w:val="00297D54"/>
    <w:rsid w:val="002A110F"/>
    <w:rsid w:val="002A71F3"/>
    <w:rsid w:val="002C107B"/>
    <w:rsid w:val="002C4841"/>
    <w:rsid w:val="002C5AB2"/>
    <w:rsid w:val="002C6750"/>
    <w:rsid w:val="002E1773"/>
    <w:rsid w:val="002E1E96"/>
    <w:rsid w:val="002F0105"/>
    <w:rsid w:val="002F051E"/>
    <w:rsid w:val="002F12CE"/>
    <w:rsid w:val="002F329A"/>
    <w:rsid w:val="002F6B55"/>
    <w:rsid w:val="002F77A2"/>
    <w:rsid w:val="00304C81"/>
    <w:rsid w:val="003121F5"/>
    <w:rsid w:val="00326FF1"/>
    <w:rsid w:val="0033054C"/>
    <w:rsid w:val="00334810"/>
    <w:rsid w:val="0033687A"/>
    <w:rsid w:val="00344EE5"/>
    <w:rsid w:val="00346B1F"/>
    <w:rsid w:val="00351C46"/>
    <w:rsid w:val="003A2457"/>
    <w:rsid w:val="003A7620"/>
    <w:rsid w:val="003B47CE"/>
    <w:rsid w:val="003B559D"/>
    <w:rsid w:val="003C4A97"/>
    <w:rsid w:val="003C7015"/>
    <w:rsid w:val="003E4913"/>
    <w:rsid w:val="003E6CB3"/>
    <w:rsid w:val="003F17C7"/>
    <w:rsid w:val="003F4D61"/>
    <w:rsid w:val="0040467E"/>
    <w:rsid w:val="00405C33"/>
    <w:rsid w:val="004230E9"/>
    <w:rsid w:val="004351BC"/>
    <w:rsid w:val="00436A4F"/>
    <w:rsid w:val="004431BB"/>
    <w:rsid w:val="004451BC"/>
    <w:rsid w:val="00447030"/>
    <w:rsid w:val="004670C0"/>
    <w:rsid w:val="00474B1C"/>
    <w:rsid w:val="004823C0"/>
    <w:rsid w:val="00491A4E"/>
    <w:rsid w:val="004964CE"/>
    <w:rsid w:val="004A32A1"/>
    <w:rsid w:val="004A4473"/>
    <w:rsid w:val="004B0B67"/>
    <w:rsid w:val="004B1DEA"/>
    <w:rsid w:val="004B2EFF"/>
    <w:rsid w:val="004B3772"/>
    <w:rsid w:val="004B391E"/>
    <w:rsid w:val="004B3941"/>
    <w:rsid w:val="004D1983"/>
    <w:rsid w:val="004D55AB"/>
    <w:rsid w:val="004F4B7A"/>
    <w:rsid w:val="00505BA1"/>
    <w:rsid w:val="00520146"/>
    <w:rsid w:val="00557D5A"/>
    <w:rsid w:val="00561317"/>
    <w:rsid w:val="00583D89"/>
    <w:rsid w:val="00593410"/>
    <w:rsid w:val="005940F1"/>
    <w:rsid w:val="005A1AEF"/>
    <w:rsid w:val="005A5B66"/>
    <w:rsid w:val="005B3994"/>
    <w:rsid w:val="005C243F"/>
    <w:rsid w:val="005C31E2"/>
    <w:rsid w:val="005C6A69"/>
    <w:rsid w:val="005C7A5C"/>
    <w:rsid w:val="005D24C8"/>
    <w:rsid w:val="005D58AE"/>
    <w:rsid w:val="005E2EAE"/>
    <w:rsid w:val="005E3F2C"/>
    <w:rsid w:val="005F0E17"/>
    <w:rsid w:val="005F49B0"/>
    <w:rsid w:val="00602C5D"/>
    <w:rsid w:val="00603087"/>
    <w:rsid w:val="00604B70"/>
    <w:rsid w:val="00607CA2"/>
    <w:rsid w:val="00611FAA"/>
    <w:rsid w:val="0061395A"/>
    <w:rsid w:val="00613E41"/>
    <w:rsid w:val="0061453F"/>
    <w:rsid w:val="00614BA3"/>
    <w:rsid w:val="00614D86"/>
    <w:rsid w:val="00622F1E"/>
    <w:rsid w:val="006359FD"/>
    <w:rsid w:val="00636CEE"/>
    <w:rsid w:val="006423F3"/>
    <w:rsid w:val="00643E8C"/>
    <w:rsid w:val="00651097"/>
    <w:rsid w:val="00653D75"/>
    <w:rsid w:val="006610A9"/>
    <w:rsid w:val="00670287"/>
    <w:rsid w:val="00673495"/>
    <w:rsid w:val="00684540"/>
    <w:rsid w:val="00684A35"/>
    <w:rsid w:val="006B570F"/>
    <w:rsid w:val="006B600D"/>
    <w:rsid w:val="006C3DE7"/>
    <w:rsid w:val="006C54BB"/>
    <w:rsid w:val="006C5DB4"/>
    <w:rsid w:val="006D770A"/>
    <w:rsid w:val="006E1C6F"/>
    <w:rsid w:val="006E7D52"/>
    <w:rsid w:val="006F007E"/>
    <w:rsid w:val="006F72AC"/>
    <w:rsid w:val="006F77CB"/>
    <w:rsid w:val="007103EA"/>
    <w:rsid w:val="00716D60"/>
    <w:rsid w:val="007201E7"/>
    <w:rsid w:val="0072096F"/>
    <w:rsid w:val="007552F3"/>
    <w:rsid w:val="007613C5"/>
    <w:rsid w:val="00761911"/>
    <w:rsid w:val="00775A63"/>
    <w:rsid w:val="00781A22"/>
    <w:rsid w:val="00783103"/>
    <w:rsid w:val="0078469D"/>
    <w:rsid w:val="00796811"/>
    <w:rsid w:val="007B3179"/>
    <w:rsid w:val="007B72D5"/>
    <w:rsid w:val="007C70BA"/>
    <w:rsid w:val="007E46EA"/>
    <w:rsid w:val="007E7031"/>
    <w:rsid w:val="00802045"/>
    <w:rsid w:val="008054E0"/>
    <w:rsid w:val="00813499"/>
    <w:rsid w:val="00825A1A"/>
    <w:rsid w:val="0083308B"/>
    <w:rsid w:val="0084389E"/>
    <w:rsid w:val="0084509E"/>
    <w:rsid w:val="00854D43"/>
    <w:rsid w:val="008606AB"/>
    <w:rsid w:val="00863573"/>
    <w:rsid w:val="00864DD6"/>
    <w:rsid w:val="00866540"/>
    <w:rsid w:val="008716A9"/>
    <w:rsid w:val="00872A31"/>
    <w:rsid w:val="00874A89"/>
    <w:rsid w:val="0088706A"/>
    <w:rsid w:val="00896D48"/>
    <w:rsid w:val="008A5CF7"/>
    <w:rsid w:val="008B0805"/>
    <w:rsid w:val="008B2E4D"/>
    <w:rsid w:val="008C1B3F"/>
    <w:rsid w:val="008C218D"/>
    <w:rsid w:val="008D341B"/>
    <w:rsid w:val="008E6F2F"/>
    <w:rsid w:val="008F49F5"/>
    <w:rsid w:val="00903890"/>
    <w:rsid w:val="00903AC9"/>
    <w:rsid w:val="00906239"/>
    <w:rsid w:val="00913517"/>
    <w:rsid w:val="009221FE"/>
    <w:rsid w:val="009235CE"/>
    <w:rsid w:val="009259D3"/>
    <w:rsid w:val="00926447"/>
    <w:rsid w:val="00933906"/>
    <w:rsid w:val="00947C76"/>
    <w:rsid w:val="009500F2"/>
    <w:rsid w:val="00957FCB"/>
    <w:rsid w:val="0097009B"/>
    <w:rsid w:val="009735A3"/>
    <w:rsid w:val="00981ED4"/>
    <w:rsid w:val="009822C9"/>
    <w:rsid w:val="009B0617"/>
    <w:rsid w:val="009B1BDF"/>
    <w:rsid w:val="009C04DE"/>
    <w:rsid w:val="009C18FD"/>
    <w:rsid w:val="009C47CA"/>
    <w:rsid w:val="009E6BA1"/>
    <w:rsid w:val="009F3F13"/>
    <w:rsid w:val="009F589B"/>
    <w:rsid w:val="009F625C"/>
    <w:rsid w:val="00A01C68"/>
    <w:rsid w:val="00A0676F"/>
    <w:rsid w:val="00A16EC1"/>
    <w:rsid w:val="00A172F5"/>
    <w:rsid w:val="00A22520"/>
    <w:rsid w:val="00A24888"/>
    <w:rsid w:val="00A27FCE"/>
    <w:rsid w:val="00A34532"/>
    <w:rsid w:val="00A403BD"/>
    <w:rsid w:val="00A47355"/>
    <w:rsid w:val="00A56637"/>
    <w:rsid w:val="00A67E6A"/>
    <w:rsid w:val="00A94B79"/>
    <w:rsid w:val="00A95D8D"/>
    <w:rsid w:val="00AA0F96"/>
    <w:rsid w:val="00AA6DD5"/>
    <w:rsid w:val="00AB1C72"/>
    <w:rsid w:val="00AB3E78"/>
    <w:rsid w:val="00AB6907"/>
    <w:rsid w:val="00AE1028"/>
    <w:rsid w:val="00AE7FB4"/>
    <w:rsid w:val="00AF19E2"/>
    <w:rsid w:val="00B16DC7"/>
    <w:rsid w:val="00B338A0"/>
    <w:rsid w:val="00B345DE"/>
    <w:rsid w:val="00B40000"/>
    <w:rsid w:val="00B46975"/>
    <w:rsid w:val="00B5014B"/>
    <w:rsid w:val="00B5108D"/>
    <w:rsid w:val="00B51D43"/>
    <w:rsid w:val="00B531BE"/>
    <w:rsid w:val="00B562DE"/>
    <w:rsid w:val="00B672E9"/>
    <w:rsid w:val="00B84FFF"/>
    <w:rsid w:val="00B86A6B"/>
    <w:rsid w:val="00BA2524"/>
    <w:rsid w:val="00BA49D3"/>
    <w:rsid w:val="00BC07E7"/>
    <w:rsid w:val="00BC29E0"/>
    <w:rsid w:val="00BC45FE"/>
    <w:rsid w:val="00BC7590"/>
    <w:rsid w:val="00BD3C16"/>
    <w:rsid w:val="00C026FB"/>
    <w:rsid w:val="00C048F2"/>
    <w:rsid w:val="00C16117"/>
    <w:rsid w:val="00C221CA"/>
    <w:rsid w:val="00C3755C"/>
    <w:rsid w:val="00C40728"/>
    <w:rsid w:val="00C51B8D"/>
    <w:rsid w:val="00C717A6"/>
    <w:rsid w:val="00C7763E"/>
    <w:rsid w:val="00C825C7"/>
    <w:rsid w:val="00C968C3"/>
    <w:rsid w:val="00CA738F"/>
    <w:rsid w:val="00CB281B"/>
    <w:rsid w:val="00CB4B1D"/>
    <w:rsid w:val="00CC2C17"/>
    <w:rsid w:val="00CC5285"/>
    <w:rsid w:val="00CC60BB"/>
    <w:rsid w:val="00CD212D"/>
    <w:rsid w:val="00CF2873"/>
    <w:rsid w:val="00CF2F47"/>
    <w:rsid w:val="00D023B7"/>
    <w:rsid w:val="00D03FA5"/>
    <w:rsid w:val="00D0495C"/>
    <w:rsid w:val="00D10167"/>
    <w:rsid w:val="00D13AA6"/>
    <w:rsid w:val="00D2665C"/>
    <w:rsid w:val="00D36726"/>
    <w:rsid w:val="00D4678A"/>
    <w:rsid w:val="00D56585"/>
    <w:rsid w:val="00D64A3D"/>
    <w:rsid w:val="00D64E99"/>
    <w:rsid w:val="00D7362A"/>
    <w:rsid w:val="00D843E0"/>
    <w:rsid w:val="00D8508E"/>
    <w:rsid w:val="00D85CCB"/>
    <w:rsid w:val="00D91E0E"/>
    <w:rsid w:val="00DA08DA"/>
    <w:rsid w:val="00DA2A64"/>
    <w:rsid w:val="00DC0748"/>
    <w:rsid w:val="00DC1DFC"/>
    <w:rsid w:val="00DC27C2"/>
    <w:rsid w:val="00DC78CF"/>
    <w:rsid w:val="00DC7D75"/>
    <w:rsid w:val="00DD26DA"/>
    <w:rsid w:val="00DD2C4A"/>
    <w:rsid w:val="00DD4469"/>
    <w:rsid w:val="00DE4F87"/>
    <w:rsid w:val="00DE6FD3"/>
    <w:rsid w:val="00DF24BF"/>
    <w:rsid w:val="00DF3305"/>
    <w:rsid w:val="00DF3971"/>
    <w:rsid w:val="00DF5A77"/>
    <w:rsid w:val="00DF77B9"/>
    <w:rsid w:val="00E10506"/>
    <w:rsid w:val="00E118BD"/>
    <w:rsid w:val="00E24877"/>
    <w:rsid w:val="00E279E2"/>
    <w:rsid w:val="00E31E9E"/>
    <w:rsid w:val="00E33701"/>
    <w:rsid w:val="00E4532B"/>
    <w:rsid w:val="00E47720"/>
    <w:rsid w:val="00E47E50"/>
    <w:rsid w:val="00E50CCD"/>
    <w:rsid w:val="00E563D8"/>
    <w:rsid w:val="00E60781"/>
    <w:rsid w:val="00E738A5"/>
    <w:rsid w:val="00E95F30"/>
    <w:rsid w:val="00E96769"/>
    <w:rsid w:val="00EA2316"/>
    <w:rsid w:val="00EA593B"/>
    <w:rsid w:val="00EB0832"/>
    <w:rsid w:val="00ED5567"/>
    <w:rsid w:val="00ED7F44"/>
    <w:rsid w:val="00EE408D"/>
    <w:rsid w:val="00EE57A5"/>
    <w:rsid w:val="00EF7ECC"/>
    <w:rsid w:val="00F002CF"/>
    <w:rsid w:val="00F05D5B"/>
    <w:rsid w:val="00F220D8"/>
    <w:rsid w:val="00F33F8A"/>
    <w:rsid w:val="00F71C55"/>
    <w:rsid w:val="00F84530"/>
    <w:rsid w:val="00F9097D"/>
    <w:rsid w:val="00F93787"/>
    <w:rsid w:val="00F9730D"/>
    <w:rsid w:val="00FA378B"/>
    <w:rsid w:val="00FA5B20"/>
    <w:rsid w:val="00FB2B12"/>
    <w:rsid w:val="00FC7755"/>
    <w:rsid w:val="00FD1FCA"/>
    <w:rsid w:val="00FD6247"/>
    <w:rsid w:val="00FE0060"/>
    <w:rsid w:val="00FE4974"/>
    <w:rsid w:val="00FE781D"/>
    <w:rsid w:val="00FF56BA"/>
    <w:rsid w:val="00FF6B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C0147D1"/>
  <w15:docId w15:val="{E32342D6-5F76-4715-8C00-EBB292518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B2E4D"/>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5373C"/>
    <w:pPr>
      <w:ind w:left="720"/>
      <w:contextualSpacing/>
    </w:pPr>
  </w:style>
  <w:style w:type="character" w:styleId="Collegamentoipertestuale">
    <w:name w:val="Hyperlink"/>
    <w:uiPriority w:val="99"/>
    <w:unhideWhenUsed/>
    <w:rsid w:val="005C6A69"/>
    <w:rPr>
      <w:color w:val="0000FF"/>
      <w:u w:val="single"/>
    </w:rPr>
  </w:style>
  <w:style w:type="paragraph" w:styleId="Intestazione">
    <w:name w:val="header"/>
    <w:basedOn w:val="Normale"/>
    <w:link w:val="IntestazioneCarattere"/>
    <w:uiPriority w:val="99"/>
    <w:unhideWhenUsed/>
    <w:rsid w:val="00FE497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E4974"/>
  </w:style>
  <w:style w:type="paragraph" w:styleId="Pidipagina">
    <w:name w:val="footer"/>
    <w:basedOn w:val="Normale"/>
    <w:link w:val="PidipaginaCarattere"/>
    <w:uiPriority w:val="99"/>
    <w:unhideWhenUsed/>
    <w:rsid w:val="00FE497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E4974"/>
  </w:style>
  <w:style w:type="paragraph" w:styleId="Testofumetto">
    <w:name w:val="Balloon Text"/>
    <w:basedOn w:val="Normale"/>
    <w:link w:val="TestofumettoCarattere"/>
    <w:uiPriority w:val="99"/>
    <w:semiHidden/>
    <w:unhideWhenUsed/>
    <w:rsid w:val="00FD6247"/>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FD6247"/>
    <w:rPr>
      <w:rFonts w:ascii="Tahoma" w:hAnsi="Tahoma" w:cs="Tahoma"/>
      <w:sz w:val="16"/>
      <w:szCs w:val="16"/>
      <w:lang w:eastAsia="en-US"/>
    </w:rPr>
  </w:style>
  <w:style w:type="character" w:styleId="Rimandocommento">
    <w:name w:val="annotation reference"/>
    <w:basedOn w:val="Carpredefinitoparagrafo"/>
    <w:uiPriority w:val="99"/>
    <w:semiHidden/>
    <w:unhideWhenUsed/>
    <w:rsid w:val="003F4D61"/>
    <w:rPr>
      <w:sz w:val="16"/>
      <w:szCs w:val="16"/>
    </w:rPr>
  </w:style>
  <w:style w:type="paragraph" w:styleId="Testocommento">
    <w:name w:val="annotation text"/>
    <w:basedOn w:val="Normale"/>
    <w:link w:val="TestocommentoCarattere"/>
    <w:uiPriority w:val="99"/>
    <w:semiHidden/>
    <w:unhideWhenUsed/>
    <w:rsid w:val="003F4D6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F4D61"/>
    <w:rPr>
      <w:lang w:eastAsia="en-US"/>
    </w:rPr>
  </w:style>
  <w:style w:type="paragraph" w:styleId="Soggettocommento">
    <w:name w:val="annotation subject"/>
    <w:basedOn w:val="Testocommento"/>
    <w:next w:val="Testocommento"/>
    <w:link w:val="SoggettocommentoCarattere"/>
    <w:uiPriority w:val="99"/>
    <w:semiHidden/>
    <w:unhideWhenUsed/>
    <w:rsid w:val="003F4D61"/>
    <w:rPr>
      <w:b/>
      <w:bCs/>
    </w:rPr>
  </w:style>
  <w:style w:type="character" w:customStyle="1" w:styleId="SoggettocommentoCarattere">
    <w:name w:val="Soggetto commento Carattere"/>
    <w:basedOn w:val="TestocommentoCarattere"/>
    <w:link w:val="Soggettocommento"/>
    <w:uiPriority w:val="99"/>
    <w:semiHidden/>
    <w:rsid w:val="003F4D61"/>
    <w:rPr>
      <w:b/>
      <w:bCs/>
      <w:lang w:eastAsia="en-US"/>
    </w:rPr>
  </w:style>
  <w:style w:type="paragraph" w:styleId="Revisione">
    <w:name w:val="Revision"/>
    <w:hidden/>
    <w:uiPriority w:val="99"/>
    <w:semiHidden/>
    <w:rsid w:val="003F4D6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9392">
      <w:bodyDiv w:val="1"/>
      <w:marLeft w:val="0"/>
      <w:marRight w:val="0"/>
      <w:marTop w:val="0"/>
      <w:marBottom w:val="0"/>
      <w:divBdr>
        <w:top w:val="none" w:sz="0" w:space="0" w:color="auto"/>
        <w:left w:val="none" w:sz="0" w:space="0" w:color="auto"/>
        <w:bottom w:val="none" w:sz="0" w:space="0" w:color="auto"/>
        <w:right w:val="none" w:sz="0" w:space="0" w:color="auto"/>
      </w:divBdr>
    </w:div>
    <w:div w:id="457532512">
      <w:bodyDiv w:val="1"/>
      <w:marLeft w:val="0"/>
      <w:marRight w:val="0"/>
      <w:marTop w:val="0"/>
      <w:marBottom w:val="0"/>
      <w:divBdr>
        <w:top w:val="none" w:sz="0" w:space="0" w:color="auto"/>
        <w:left w:val="none" w:sz="0" w:space="0" w:color="auto"/>
        <w:bottom w:val="none" w:sz="0" w:space="0" w:color="auto"/>
        <w:right w:val="none" w:sz="0" w:space="0" w:color="auto"/>
      </w:divBdr>
      <w:divsChild>
        <w:div w:id="1339231050">
          <w:marLeft w:val="0"/>
          <w:marRight w:val="0"/>
          <w:marTop w:val="0"/>
          <w:marBottom w:val="0"/>
          <w:divBdr>
            <w:top w:val="none" w:sz="0" w:space="0" w:color="auto"/>
            <w:left w:val="none" w:sz="0" w:space="0" w:color="auto"/>
            <w:bottom w:val="none" w:sz="0" w:space="0" w:color="auto"/>
            <w:right w:val="none" w:sz="0" w:space="0" w:color="auto"/>
          </w:divBdr>
          <w:divsChild>
            <w:div w:id="645937031">
              <w:marLeft w:val="0"/>
              <w:marRight w:val="0"/>
              <w:marTop w:val="204"/>
              <w:marBottom w:val="299"/>
              <w:divBdr>
                <w:top w:val="single" w:sz="24" w:space="10" w:color="DCDCDC"/>
                <w:left w:val="single" w:sz="24" w:space="10" w:color="DCDCDC"/>
                <w:bottom w:val="single" w:sz="24" w:space="10" w:color="DCDCDC"/>
                <w:right w:val="single" w:sz="24" w:space="10" w:color="DCDCDC"/>
              </w:divBdr>
              <w:divsChild>
                <w:div w:id="1338851033">
                  <w:marLeft w:val="0"/>
                  <w:marRight w:val="0"/>
                  <w:marTop w:val="0"/>
                  <w:marBottom w:val="0"/>
                  <w:divBdr>
                    <w:top w:val="none" w:sz="0" w:space="0" w:color="auto"/>
                    <w:left w:val="none" w:sz="0" w:space="0" w:color="auto"/>
                    <w:bottom w:val="none" w:sz="0" w:space="0" w:color="auto"/>
                    <w:right w:val="none" w:sz="0" w:space="0" w:color="auto"/>
                  </w:divBdr>
                  <w:divsChild>
                    <w:div w:id="48485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67631">
      <w:bodyDiv w:val="1"/>
      <w:marLeft w:val="0"/>
      <w:marRight w:val="0"/>
      <w:marTop w:val="0"/>
      <w:marBottom w:val="0"/>
      <w:divBdr>
        <w:top w:val="none" w:sz="0" w:space="0" w:color="auto"/>
        <w:left w:val="none" w:sz="0" w:space="0" w:color="auto"/>
        <w:bottom w:val="none" w:sz="0" w:space="0" w:color="auto"/>
        <w:right w:val="none" w:sz="0" w:space="0" w:color="auto"/>
      </w:divBdr>
    </w:div>
    <w:div w:id="73362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af.it" TargetMode="External"/><Relationship Id="rId13" Type="http://schemas.openxmlformats.org/officeDocument/2006/relationships/hyperlink" Target="http://www.inaf.it"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oa-cagliari.inaf,it" TargetMode="External"/><Relationship Id="rId17" Type="http://schemas.openxmlformats.org/officeDocument/2006/relationships/hyperlink" Target="mailto:concorsioac@oa-cagliari.inaf.it" TargetMode="External"/><Relationship Id="rId2" Type="http://schemas.openxmlformats.org/officeDocument/2006/relationships/numbering" Target="numbering.xml"/><Relationship Id="rId16" Type="http://schemas.openxmlformats.org/officeDocument/2006/relationships/hyperlink" Target="http://www.oa-cagliari.inaf.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af.it" TargetMode="External"/><Relationship Id="rId5" Type="http://schemas.openxmlformats.org/officeDocument/2006/relationships/webSettings" Target="webSettings.xml"/><Relationship Id="rId15" Type="http://schemas.openxmlformats.org/officeDocument/2006/relationships/hyperlink" Target="http://www.inaf.it" TargetMode="External"/><Relationship Id="rId10" Type="http://schemas.openxmlformats.org/officeDocument/2006/relationships/hyperlink" Target="mailto:inafoacagliari@pcert.postcert.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a-cagliari.inaf,it" TargetMode="External"/><Relationship Id="rId14" Type="http://schemas.openxmlformats.org/officeDocument/2006/relationships/hyperlink" Target="http://www.oa-cagliari.inaf.it"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BEAB4-658E-4E5D-AFEA-63B982AC4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17</Pages>
  <Words>6318</Words>
  <Characters>36013</Characters>
  <Application>Microsoft Office Word</Application>
  <DocSecurity>0</DocSecurity>
  <Lines>300</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42247</CharactersWithSpaces>
  <SharedDoc>false</SharedDoc>
  <HLinks>
    <vt:vector size="42" baseType="variant">
      <vt:variant>
        <vt:i4>2949149</vt:i4>
      </vt:variant>
      <vt:variant>
        <vt:i4>18</vt:i4>
      </vt:variant>
      <vt:variant>
        <vt:i4>0</vt:i4>
      </vt:variant>
      <vt:variant>
        <vt:i4>5</vt:i4>
      </vt:variant>
      <vt:variant>
        <vt:lpwstr>mailto:concorsioac@inaf.it</vt:lpwstr>
      </vt:variant>
      <vt:variant>
        <vt:lpwstr/>
      </vt:variant>
      <vt:variant>
        <vt:i4>4063329</vt:i4>
      </vt:variant>
      <vt:variant>
        <vt:i4>15</vt:i4>
      </vt:variant>
      <vt:variant>
        <vt:i4>0</vt:i4>
      </vt:variant>
      <vt:variant>
        <vt:i4>5</vt:i4>
      </vt:variant>
      <vt:variant>
        <vt:lpwstr>http://www.oa-cagliari.inaf.it/</vt:lpwstr>
      </vt:variant>
      <vt:variant>
        <vt:lpwstr/>
      </vt:variant>
      <vt:variant>
        <vt:i4>7929905</vt:i4>
      </vt:variant>
      <vt:variant>
        <vt:i4>12</vt:i4>
      </vt:variant>
      <vt:variant>
        <vt:i4>0</vt:i4>
      </vt:variant>
      <vt:variant>
        <vt:i4>5</vt:i4>
      </vt:variant>
      <vt:variant>
        <vt:lpwstr>http://www.inaf.it/</vt:lpwstr>
      </vt:variant>
      <vt:variant>
        <vt:lpwstr/>
      </vt:variant>
      <vt:variant>
        <vt:i4>4063329</vt:i4>
      </vt:variant>
      <vt:variant>
        <vt:i4>9</vt:i4>
      </vt:variant>
      <vt:variant>
        <vt:i4>0</vt:i4>
      </vt:variant>
      <vt:variant>
        <vt:i4>5</vt:i4>
      </vt:variant>
      <vt:variant>
        <vt:lpwstr>http://www.oa-cagliari.inaf.it/</vt:lpwstr>
      </vt:variant>
      <vt:variant>
        <vt:lpwstr/>
      </vt:variant>
      <vt:variant>
        <vt:i4>7929905</vt:i4>
      </vt:variant>
      <vt:variant>
        <vt:i4>6</vt:i4>
      </vt:variant>
      <vt:variant>
        <vt:i4>0</vt:i4>
      </vt:variant>
      <vt:variant>
        <vt:i4>5</vt:i4>
      </vt:variant>
      <vt:variant>
        <vt:lpwstr>http://www.inaf.it/</vt:lpwstr>
      </vt:variant>
      <vt:variant>
        <vt:lpwstr/>
      </vt:variant>
      <vt:variant>
        <vt:i4>3932257</vt:i4>
      </vt:variant>
      <vt:variant>
        <vt:i4>3</vt:i4>
      </vt:variant>
      <vt:variant>
        <vt:i4>0</vt:i4>
      </vt:variant>
      <vt:variant>
        <vt:i4>5</vt:i4>
      </vt:variant>
      <vt:variant>
        <vt:lpwstr>http://www.oa-cagliari.inaf,it/</vt:lpwstr>
      </vt:variant>
      <vt:variant>
        <vt:lpwstr/>
      </vt:variant>
      <vt:variant>
        <vt:i4>7929905</vt:i4>
      </vt:variant>
      <vt:variant>
        <vt:i4>0</vt:i4>
      </vt:variant>
      <vt:variant>
        <vt:i4>0</vt:i4>
      </vt:variant>
      <vt:variant>
        <vt:i4>5</vt:i4>
      </vt:variant>
      <vt:variant>
        <vt:lpwstr>http://www.inaf.it/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dc:creator>
  <cp:lastModifiedBy>Renata</cp:lastModifiedBy>
  <cp:revision>8</cp:revision>
  <cp:lastPrinted>2014-10-13T13:47:00Z</cp:lastPrinted>
  <dcterms:created xsi:type="dcterms:W3CDTF">2014-10-13T14:02:00Z</dcterms:created>
  <dcterms:modified xsi:type="dcterms:W3CDTF">2014-10-27T11:46:00Z</dcterms:modified>
</cp:coreProperties>
</file>