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51FC5" w14:textId="77777777" w:rsidR="00655679" w:rsidRDefault="00741F91" w:rsidP="00741F91">
      <w:pPr>
        <w:pStyle w:val="Corpotesto"/>
        <w:rPr>
          <w:b/>
          <w:bCs/>
          <w:sz w:val="22"/>
          <w:szCs w:val="22"/>
        </w:rPr>
      </w:pPr>
      <w:r>
        <w:rPr>
          <w:b/>
          <w:bCs/>
          <w:sz w:val="22"/>
          <w:szCs w:val="22"/>
        </w:rPr>
        <w:t xml:space="preserve">                                                </w:t>
      </w:r>
      <w:r w:rsidR="00655679">
        <w:rPr>
          <w:b/>
          <w:bCs/>
          <w:sz w:val="22"/>
          <w:szCs w:val="22"/>
        </w:rPr>
        <w:t>ISTITUTO NAZIONALE DI ASTROFISICA</w:t>
      </w:r>
    </w:p>
    <w:p w14:paraId="4C7091EC" w14:textId="77777777" w:rsidR="00655679" w:rsidRDefault="00655679">
      <w:pPr>
        <w:pStyle w:val="Corpotesto"/>
        <w:jc w:val="center"/>
        <w:rPr>
          <w:sz w:val="22"/>
          <w:szCs w:val="22"/>
        </w:rPr>
      </w:pPr>
      <w:r>
        <w:rPr>
          <w:sz w:val="22"/>
          <w:szCs w:val="22"/>
        </w:rPr>
        <w:t>OSSERVATORIO ASTRONOMICO DI BRERA</w:t>
      </w:r>
    </w:p>
    <w:p w14:paraId="159ADDE8" w14:textId="77777777" w:rsidR="00655679" w:rsidRDefault="00655679">
      <w:pPr>
        <w:pStyle w:val="Corpotesto"/>
        <w:rPr>
          <w:sz w:val="22"/>
          <w:szCs w:val="22"/>
        </w:rPr>
      </w:pPr>
    </w:p>
    <w:p w14:paraId="713FD895" w14:textId="7773DAF5" w:rsidR="00655679" w:rsidRDefault="00655679">
      <w:pPr>
        <w:pStyle w:val="Corpotesto"/>
        <w:rPr>
          <w:b/>
          <w:bCs/>
          <w:sz w:val="22"/>
          <w:szCs w:val="22"/>
        </w:rPr>
      </w:pPr>
      <w:bookmarkStart w:id="0" w:name="_GoBack"/>
      <w:r>
        <w:rPr>
          <w:b/>
          <w:bCs/>
          <w:sz w:val="22"/>
          <w:szCs w:val="22"/>
        </w:rPr>
        <w:t xml:space="preserve">Selezione, per titoli ed esame, a n. </w:t>
      </w:r>
      <w:proofErr w:type="gramStart"/>
      <w:r>
        <w:rPr>
          <w:b/>
          <w:bCs/>
          <w:sz w:val="22"/>
          <w:szCs w:val="22"/>
        </w:rPr>
        <w:t>1  posto</w:t>
      </w:r>
      <w:proofErr w:type="gramEnd"/>
      <w:r>
        <w:rPr>
          <w:b/>
          <w:bCs/>
          <w:sz w:val="22"/>
          <w:szCs w:val="22"/>
        </w:rPr>
        <w:t xml:space="preserve"> di Ricercatore – III livello CCNL Enti di Ricerca, con contratto a tempo determinato della durata di 12 mesi, prorogabili, e rapporto di lavoro a tempo pieno presso la sede di Merate dell’INAF Osservatorio Astronomico di Brera (OAB).</w:t>
      </w:r>
    </w:p>
    <w:bookmarkEnd w:id="0"/>
    <w:p w14:paraId="3964BB06" w14:textId="77777777" w:rsidR="00655679" w:rsidRDefault="00655679">
      <w:pPr>
        <w:pStyle w:val="PreformattatoHTML"/>
        <w:jc w:val="both"/>
        <w:rPr>
          <w:rFonts w:ascii="Times New Roman" w:hAnsi="Times New Roman"/>
          <w:sz w:val="22"/>
          <w:szCs w:val="22"/>
        </w:rPr>
      </w:pPr>
    </w:p>
    <w:p w14:paraId="6867A86C" w14:textId="77777777" w:rsidR="00655679" w:rsidRDefault="00655679">
      <w:pPr>
        <w:pStyle w:val="PreformattatoHTML"/>
        <w:jc w:val="center"/>
        <w:rPr>
          <w:rFonts w:ascii="Times New Roman" w:hAnsi="Times New Roman"/>
          <w:b/>
          <w:sz w:val="22"/>
          <w:szCs w:val="22"/>
        </w:rPr>
      </w:pPr>
      <w:r>
        <w:rPr>
          <w:rFonts w:ascii="Times New Roman" w:hAnsi="Times New Roman"/>
          <w:b/>
          <w:sz w:val="22"/>
          <w:szCs w:val="22"/>
        </w:rPr>
        <w:t xml:space="preserve">Il DIRETTORE </w:t>
      </w:r>
    </w:p>
    <w:p w14:paraId="6BB52FDE" w14:textId="77777777" w:rsidR="00655679" w:rsidRDefault="00655679">
      <w:pPr>
        <w:pStyle w:val="PreformattatoHTML"/>
        <w:jc w:val="center"/>
        <w:rPr>
          <w:rFonts w:ascii="Times New Roman" w:hAnsi="Times New Roman"/>
          <w:sz w:val="22"/>
          <w:szCs w:val="22"/>
        </w:rPr>
      </w:pPr>
    </w:p>
    <w:p w14:paraId="20FA426C" w14:textId="77777777" w:rsidR="009045AF" w:rsidRDefault="009045AF" w:rsidP="009045AF">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b/>
          <w:sz w:val="22"/>
          <w:szCs w:val="22"/>
        </w:rPr>
      </w:pPr>
    </w:p>
    <w:p w14:paraId="3BD2FCEE" w14:textId="77777777" w:rsidR="00030EAF" w:rsidRDefault="009045AF" w:rsidP="009045AF">
      <w:pPr>
        <w:pStyle w:val="Default"/>
        <w:rPr>
          <w:rFonts w:ascii="Times New Roman" w:hAnsi="Times New Roman" w:cs="Times New Roman"/>
          <w:sz w:val="22"/>
          <w:szCs w:val="22"/>
        </w:rPr>
      </w:pPr>
      <w:r w:rsidRPr="002A5E57">
        <w:rPr>
          <w:rFonts w:ascii="Times New Roman" w:hAnsi="Times New Roman" w:cs="Times New Roman"/>
          <w:sz w:val="22"/>
          <w:szCs w:val="22"/>
        </w:rPr>
        <w:t xml:space="preserve">VISTO </w:t>
      </w:r>
      <w:r w:rsidRPr="002A5E57">
        <w:rPr>
          <w:rFonts w:ascii="Times New Roman" w:hAnsi="Times New Roman" w:cs="Times New Roman"/>
          <w:sz w:val="22"/>
          <w:szCs w:val="22"/>
        </w:rPr>
        <w:tab/>
      </w:r>
      <w:r w:rsidR="00030EAF" w:rsidRPr="002A5E57">
        <w:rPr>
          <w:rFonts w:ascii="Times New Roman" w:hAnsi="Times New Roman" w:cs="Times New Roman"/>
          <w:sz w:val="22"/>
          <w:szCs w:val="22"/>
        </w:rPr>
        <w:t xml:space="preserve">il Decreto Legislativo </w:t>
      </w:r>
      <w:r w:rsidR="00030EAF">
        <w:rPr>
          <w:rFonts w:ascii="Times New Roman" w:hAnsi="Times New Roman" w:cs="Times New Roman"/>
          <w:sz w:val="22"/>
          <w:szCs w:val="22"/>
        </w:rPr>
        <w:t>23</w:t>
      </w:r>
      <w:r w:rsidR="00030EAF" w:rsidRPr="002A5E57">
        <w:rPr>
          <w:rFonts w:ascii="Times New Roman" w:hAnsi="Times New Roman" w:cs="Times New Roman"/>
          <w:sz w:val="22"/>
          <w:szCs w:val="22"/>
        </w:rPr>
        <w:t xml:space="preserve"> </w:t>
      </w:r>
      <w:r w:rsidR="00030EAF">
        <w:rPr>
          <w:rFonts w:ascii="Times New Roman" w:hAnsi="Times New Roman" w:cs="Times New Roman"/>
          <w:sz w:val="22"/>
          <w:szCs w:val="22"/>
        </w:rPr>
        <w:t>luglio</w:t>
      </w:r>
      <w:r w:rsidR="00030EAF" w:rsidRPr="002A5E57">
        <w:rPr>
          <w:rFonts w:ascii="Times New Roman" w:hAnsi="Times New Roman" w:cs="Times New Roman"/>
          <w:sz w:val="22"/>
          <w:szCs w:val="22"/>
        </w:rPr>
        <w:t xml:space="preserve"> </w:t>
      </w:r>
      <w:r w:rsidR="00030EAF">
        <w:rPr>
          <w:rFonts w:ascii="Times New Roman" w:hAnsi="Times New Roman" w:cs="Times New Roman"/>
          <w:sz w:val="22"/>
          <w:szCs w:val="22"/>
        </w:rPr>
        <w:t>1999</w:t>
      </w:r>
      <w:r w:rsidR="00030EAF" w:rsidRPr="002A5E57">
        <w:rPr>
          <w:rFonts w:ascii="Times New Roman" w:hAnsi="Times New Roman" w:cs="Times New Roman"/>
          <w:sz w:val="22"/>
          <w:szCs w:val="22"/>
        </w:rPr>
        <w:t xml:space="preserve">, n. </w:t>
      </w:r>
      <w:r w:rsidR="00030EAF">
        <w:rPr>
          <w:rFonts w:ascii="Times New Roman" w:hAnsi="Times New Roman" w:cs="Times New Roman"/>
          <w:sz w:val="22"/>
          <w:szCs w:val="22"/>
        </w:rPr>
        <w:t>296</w:t>
      </w:r>
      <w:r w:rsidR="00030EAF" w:rsidRPr="002A5E57">
        <w:rPr>
          <w:rFonts w:ascii="Times New Roman" w:hAnsi="Times New Roman" w:cs="Times New Roman"/>
          <w:sz w:val="22"/>
          <w:szCs w:val="22"/>
        </w:rPr>
        <w:t xml:space="preserve"> di </w:t>
      </w:r>
      <w:proofErr w:type="gramStart"/>
      <w:r w:rsidR="00030EAF">
        <w:rPr>
          <w:rFonts w:ascii="Times New Roman" w:hAnsi="Times New Roman" w:cs="Times New Roman"/>
          <w:sz w:val="22"/>
          <w:szCs w:val="22"/>
        </w:rPr>
        <w:t xml:space="preserve">istituzione </w:t>
      </w:r>
      <w:r w:rsidR="00030EAF" w:rsidRPr="002A5E57">
        <w:rPr>
          <w:rFonts w:ascii="Times New Roman" w:hAnsi="Times New Roman" w:cs="Times New Roman"/>
          <w:sz w:val="22"/>
          <w:szCs w:val="22"/>
        </w:rPr>
        <w:t xml:space="preserve"> dell’Istituto</w:t>
      </w:r>
      <w:proofErr w:type="gramEnd"/>
      <w:r w:rsidR="00030EAF" w:rsidRPr="002A5E57">
        <w:rPr>
          <w:rFonts w:ascii="Times New Roman" w:hAnsi="Times New Roman" w:cs="Times New Roman"/>
          <w:sz w:val="22"/>
          <w:szCs w:val="22"/>
        </w:rPr>
        <w:t xml:space="preserve"> Nazionale di Astrofisica</w:t>
      </w:r>
      <w:r w:rsidR="00030EAF">
        <w:rPr>
          <w:rFonts w:ascii="Times New Roman" w:hAnsi="Times New Roman" w:cs="Times New Roman"/>
          <w:sz w:val="22"/>
          <w:szCs w:val="22"/>
        </w:rPr>
        <w:t>;</w:t>
      </w:r>
    </w:p>
    <w:p w14:paraId="283E0C2E" w14:textId="77777777" w:rsidR="00030EAF" w:rsidRDefault="00030EAF" w:rsidP="00030EAF">
      <w:pPr>
        <w:pStyle w:val="Default"/>
        <w:rPr>
          <w:rFonts w:ascii="Times New Roman" w:hAnsi="Times New Roman" w:cs="Times New Roman"/>
          <w:sz w:val="22"/>
          <w:szCs w:val="22"/>
        </w:rPr>
      </w:pPr>
      <w:r>
        <w:rPr>
          <w:rFonts w:ascii="Times New Roman" w:hAnsi="Times New Roman" w:cs="Times New Roman"/>
          <w:sz w:val="22"/>
          <w:szCs w:val="22"/>
        </w:rPr>
        <w:t xml:space="preserve">VISTO </w:t>
      </w:r>
      <w:r>
        <w:rPr>
          <w:rFonts w:ascii="Times New Roman" w:hAnsi="Times New Roman" w:cs="Times New Roman"/>
          <w:sz w:val="22"/>
          <w:szCs w:val="22"/>
        </w:rPr>
        <w:tab/>
      </w:r>
      <w:r w:rsidR="009045AF" w:rsidRPr="002A5E57">
        <w:rPr>
          <w:rFonts w:ascii="Times New Roman" w:hAnsi="Times New Roman" w:cs="Times New Roman"/>
          <w:sz w:val="22"/>
          <w:szCs w:val="22"/>
        </w:rPr>
        <w:t>il Decreto Legislativo 4 giugno 2003, n. 138 di riordino dell’Istituto Nazionale di Astrofisica;</w:t>
      </w:r>
    </w:p>
    <w:p w14:paraId="6F6612C1" w14:textId="77777777" w:rsidR="009045AF" w:rsidRPr="002A5E57" w:rsidRDefault="00030EAF" w:rsidP="009045AF">
      <w:pPr>
        <w:pStyle w:val="Default"/>
        <w:jc w:val="both"/>
        <w:rPr>
          <w:rFonts w:ascii="Times New Roman" w:hAnsi="Times New Roman" w:cs="Times New Roman"/>
          <w:sz w:val="22"/>
          <w:szCs w:val="22"/>
        </w:rPr>
      </w:pPr>
      <w:r>
        <w:rPr>
          <w:rFonts w:ascii="Times New Roman" w:hAnsi="Times New Roman" w:cs="Times New Roman"/>
          <w:sz w:val="22"/>
          <w:szCs w:val="22"/>
        </w:rPr>
        <w:t>VISTO</w:t>
      </w:r>
      <w:r>
        <w:rPr>
          <w:rFonts w:ascii="Times New Roman" w:hAnsi="Times New Roman" w:cs="Times New Roman"/>
          <w:sz w:val="22"/>
          <w:szCs w:val="22"/>
        </w:rPr>
        <w:tab/>
      </w:r>
      <w:r w:rsidR="009045AF" w:rsidRPr="002A5E57">
        <w:rPr>
          <w:rFonts w:ascii="Times New Roman" w:hAnsi="Times New Roman" w:cs="Times New Roman"/>
          <w:sz w:val="22"/>
          <w:szCs w:val="22"/>
        </w:rPr>
        <w:t xml:space="preserve"> </w:t>
      </w:r>
      <w:r>
        <w:rPr>
          <w:rFonts w:ascii="Times New Roman" w:hAnsi="Times New Roman" w:cs="Times New Roman"/>
          <w:sz w:val="22"/>
          <w:szCs w:val="22"/>
        </w:rPr>
        <w:t>il Decreto Legislativo 31 dicembre 2009</w:t>
      </w:r>
      <w:r w:rsidRPr="002A5E57">
        <w:rPr>
          <w:rFonts w:ascii="Times New Roman" w:hAnsi="Times New Roman" w:cs="Times New Roman"/>
          <w:sz w:val="22"/>
          <w:szCs w:val="22"/>
        </w:rPr>
        <w:t xml:space="preserve">, n. </w:t>
      </w:r>
      <w:r>
        <w:rPr>
          <w:rFonts w:ascii="Times New Roman" w:hAnsi="Times New Roman" w:cs="Times New Roman"/>
          <w:sz w:val="22"/>
          <w:szCs w:val="22"/>
        </w:rPr>
        <w:t>213</w:t>
      </w:r>
      <w:r w:rsidRPr="002A5E57">
        <w:rPr>
          <w:rFonts w:ascii="Times New Roman" w:hAnsi="Times New Roman" w:cs="Times New Roman"/>
          <w:sz w:val="22"/>
          <w:szCs w:val="22"/>
        </w:rPr>
        <w:t xml:space="preserve"> di riordino </w:t>
      </w:r>
      <w:r>
        <w:rPr>
          <w:rFonts w:ascii="Times New Roman" w:hAnsi="Times New Roman" w:cs="Times New Roman"/>
          <w:sz w:val="22"/>
          <w:szCs w:val="22"/>
        </w:rPr>
        <w:t>degli enti di ricerca;</w:t>
      </w:r>
    </w:p>
    <w:p w14:paraId="39EA7258" w14:textId="77777777" w:rsidR="009045AF" w:rsidRPr="002A5E57" w:rsidRDefault="00030EAF" w:rsidP="00030EAF">
      <w:pPr>
        <w:pStyle w:val="Default"/>
        <w:jc w:val="both"/>
        <w:rPr>
          <w:rFonts w:ascii="Times New Roman" w:hAnsi="Times New Roman" w:cs="Times New Roman"/>
          <w:sz w:val="22"/>
          <w:szCs w:val="22"/>
        </w:rPr>
      </w:pPr>
      <w:r>
        <w:rPr>
          <w:rFonts w:ascii="Times New Roman" w:hAnsi="Times New Roman" w:cs="Times New Roman"/>
          <w:sz w:val="22"/>
          <w:szCs w:val="22"/>
        </w:rPr>
        <w:t xml:space="preserve">VISTO </w:t>
      </w:r>
      <w:r>
        <w:rPr>
          <w:rFonts w:ascii="Times New Roman" w:hAnsi="Times New Roman" w:cs="Times New Roman"/>
          <w:sz w:val="22"/>
          <w:szCs w:val="22"/>
        </w:rPr>
        <w:tab/>
        <w:t xml:space="preserve"> </w:t>
      </w:r>
      <w:r w:rsidR="009045AF" w:rsidRPr="002A5E57">
        <w:rPr>
          <w:rFonts w:ascii="Times New Roman" w:hAnsi="Times New Roman" w:cs="Times New Roman"/>
          <w:sz w:val="22"/>
          <w:szCs w:val="22"/>
        </w:rPr>
        <w:t>lo Statuto dell’Istituto Nazionale di Astrofisica ent</w:t>
      </w:r>
      <w:r>
        <w:rPr>
          <w:rFonts w:ascii="Times New Roman" w:hAnsi="Times New Roman" w:cs="Times New Roman"/>
          <w:sz w:val="22"/>
          <w:szCs w:val="22"/>
        </w:rPr>
        <w:t>rato in vigore il 1 maggio 2011</w:t>
      </w:r>
      <w:r w:rsidR="009045AF" w:rsidRPr="002A5E57">
        <w:rPr>
          <w:rFonts w:ascii="Times New Roman" w:hAnsi="Times New Roman" w:cs="Times New Roman"/>
          <w:sz w:val="22"/>
          <w:szCs w:val="22"/>
        </w:rPr>
        <w:t xml:space="preserve">; </w:t>
      </w:r>
    </w:p>
    <w:p w14:paraId="72317A19"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VISTO</w:t>
      </w:r>
      <w:r w:rsidRPr="002A5E57">
        <w:rPr>
          <w:rFonts w:ascii="Times New Roman" w:hAnsi="Times New Roman" w:cs="Times New Roman"/>
          <w:b/>
          <w:bCs/>
          <w:sz w:val="22"/>
          <w:szCs w:val="22"/>
        </w:rPr>
        <w:t xml:space="preserve">   </w:t>
      </w:r>
      <w:r w:rsidRPr="002A5E57">
        <w:rPr>
          <w:rFonts w:ascii="Times New Roman" w:hAnsi="Times New Roman" w:cs="Times New Roman"/>
          <w:sz w:val="22"/>
          <w:szCs w:val="22"/>
        </w:rPr>
        <w:t xml:space="preserve">il Disciplinare di organizzazione e funzionamento approvato con Delibera del Consiglio di </w:t>
      </w:r>
    </w:p>
    <w:p w14:paraId="6F261301" w14:textId="77777777" w:rsidR="009045AF"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               Amministrazione n. 44/2012 del 21 giugno 2012 ed entrato in vigore a far data dal 22 luglio 2012; </w:t>
      </w:r>
    </w:p>
    <w:p w14:paraId="22B40C5E" w14:textId="77777777" w:rsidR="00030EAF" w:rsidRPr="002A5E57" w:rsidRDefault="00030EAF" w:rsidP="009045AF">
      <w:pPr>
        <w:pStyle w:val="Default"/>
        <w:jc w:val="both"/>
        <w:rPr>
          <w:rFonts w:ascii="Times New Roman" w:hAnsi="Times New Roman" w:cs="Times New Roman"/>
          <w:sz w:val="22"/>
          <w:szCs w:val="22"/>
        </w:rPr>
      </w:pPr>
      <w:r>
        <w:rPr>
          <w:rFonts w:ascii="Times New Roman" w:hAnsi="Times New Roman" w:cs="Times New Roman"/>
          <w:sz w:val="22"/>
          <w:szCs w:val="22"/>
        </w:rPr>
        <w:t>VISTO</w:t>
      </w:r>
      <w:r>
        <w:rPr>
          <w:rFonts w:ascii="Times New Roman" w:hAnsi="Times New Roman" w:cs="Times New Roman"/>
          <w:sz w:val="22"/>
          <w:szCs w:val="22"/>
        </w:rPr>
        <w:tab/>
        <w:t>il Regolamento del Personale dell’INAF, pubblicato sul S.O. n. 185 alla Gazzetta Ufficiale Serie Generale n. 300 del 23 dicembre 2004;</w:t>
      </w:r>
    </w:p>
    <w:p w14:paraId="704B477D"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il Decreto Legislativo 30 marzo 2001, n. 165 - Norme generali sull’ordinamento del lavoro alle </w:t>
      </w:r>
    </w:p>
    <w:p w14:paraId="13028258"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dipendenze</w:t>
      </w:r>
      <w:proofErr w:type="gramEnd"/>
      <w:r w:rsidRPr="002A5E57">
        <w:rPr>
          <w:rFonts w:ascii="Times New Roman" w:hAnsi="Times New Roman" w:cs="Times New Roman"/>
          <w:sz w:val="22"/>
          <w:szCs w:val="22"/>
        </w:rPr>
        <w:t xml:space="preserve"> delle amministrazioni pubbliche e successive modificazioni ed integrazioni ed, in particolare, l’art. 36; </w:t>
      </w:r>
    </w:p>
    <w:p w14:paraId="624F2E3A"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w:t>
      </w:r>
      <w:proofErr w:type="gramStart"/>
      <w:r w:rsidRPr="002A5E57">
        <w:rPr>
          <w:rFonts w:ascii="Times New Roman" w:hAnsi="Times New Roman" w:cs="Times New Roman"/>
          <w:sz w:val="22"/>
          <w:szCs w:val="22"/>
        </w:rPr>
        <w:tab/>
        <w:t xml:space="preserve">  il</w:t>
      </w:r>
      <w:proofErr w:type="gramEnd"/>
      <w:r w:rsidRPr="002A5E57">
        <w:rPr>
          <w:rFonts w:ascii="Times New Roman" w:hAnsi="Times New Roman" w:cs="Times New Roman"/>
          <w:sz w:val="22"/>
          <w:szCs w:val="22"/>
        </w:rPr>
        <w:t xml:space="preserve"> Decreto del Presidente della Repubblica 9 maggio 1994, n. 487 - Regolamento recante norme </w:t>
      </w:r>
    </w:p>
    <w:p w14:paraId="12AD531F"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sull'accesso</w:t>
      </w:r>
      <w:proofErr w:type="gramEnd"/>
      <w:r w:rsidRPr="002A5E57">
        <w:rPr>
          <w:rFonts w:ascii="Times New Roman" w:hAnsi="Times New Roman" w:cs="Times New Roman"/>
          <w:sz w:val="22"/>
          <w:szCs w:val="22"/>
        </w:rPr>
        <w:t xml:space="preserve"> agli impieghi nelle pubbliche amministrazioni e le modalità di svolgimento dei     </w:t>
      </w:r>
    </w:p>
    <w:p w14:paraId="1E5A7CE4"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concorsi</w:t>
      </w:r>
      <w:proofErr w:type="gramEnd"/>
      <w:r w:rsidRPr="002A5E57">
        <w:rPr>
          <w:rFonts w:ascii="Times New Roman" w:hAnsi="Times New Roman" w:cs="Times New Roman"/>
          <w:sz w:val="22"/>
          <w:szCs w:val="22"/>
        </w:rPr>
        <w:t xml:space="preserve">, dei concorsi unici e delle altre forme di assunzioni nei pubblici impieghi e successive </w:t>
      </w:r>
    </w:p>
    <w:p w14:paraId="10760C40"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modificazioni</w:t>
      </w:r>
      <w:proofErr w:type="gramEnd"/>
      <w:r w:rsidRPr="002A5E57">
        <w:rPr>
          <w:rFonts w:ascii="Times New Roman" w:hAnsi="Times New Roman" w:cs="Times New Roman"/>
          <w:sz w:val="22"/>
          <w:szCs w:val="22"/>
        </w:rPr>
        <w:t xml:space="preserve"> ed integrazioni; </w:t>
      </w:r>
    </w:p>
    <w:p w14:paraId="1BC0A96D"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il Decreto del Presidente del Consiglio dei Ministri 7 febbraio 1994, n. 174 - Regolamento recante </w:t>
      </w:r>
    </w:p>
    <w:p w14:paraId="49307A96"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norme</w:t>
      </w:r>
      <w:proofErr w:type="gramEnd"/>
      <w:r w:rsidRPr="002A5E57">
        <w:rPr>
          <w:rFonts w:ascii="Times New Roman" w:hAnsi="Times New Roman" w:cs="Times New Roman"/>
          <w:sz w:val="22"/>
          <w:szCs w:val="22"/>
        </w:rPr>
        <w:t xml:space="preserve"> sull’accesso dei cittadini degli Stati Membri dell’Unione Europea ai posti di lavoro presso le Amministrazioni pubbliche; </w:t>
      </w:r>
    </w:p>
    <w:p w14:paraId="63DBAAFA"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il Decreto Legislativo 11 aprile 2006, n. 198 – Codice delle pari opportunità tra uomo e donna, a </w:t>
      </w:r>
    </w:p>
    <w:p w14:paraId="7D3B1487" w14:textId="77777777" w:rsidR="00030EAF" w:rsidRDefault="009045AF" w:rsidP="00030E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norma</w:t>
      </w:r>
      <w:proofErr w:type="gramEnd"/>
      <w:r w:rsidRPr="002A5E57">
        <w:rPr>
          <w:rFonts w:ascii="Times New Roman" w:hAnsi="Times New Roman" w:cs="Times New Roman"/>
          <w:sz w:val="22"/>
          <w:szCs w:val="22"/>
        </w:rPr>
        <w:t xml:space="preserve"> dell’articolo 6 della Legge 28 novembre 2005, n. 246 e successive modificazioni ed integrazioni; </w:t>
      </w:r>
    </w:p>
    <w:p w14:paraId="5E8F8BD5" w14:textId="77777777" w:rsidR="00BA0D6C" w:rsidRDefault="00030EAF" w:rsidP="00030EAF">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jc w:val="both"/>
        <w:rPr>
          <w:sz w:val="22"/>
          <w:szCs w:val="22"/>
        </w:rPr>
      </w:pPr>
      <w:r w:rsidRPr="00030EAF">
        <w:rPr>
          <w:sz w:val="22"/>
          <w:szCs w:val="22"/>
        </w:rPr>
        <w:t>VISTA</w:t>
      </w:r>
      <w:r>
        <w:rPr>
          <w:sz w:val="22"/>
          <w:szCs w:val="22"/>
        </w:rPr>
        <w:t xml:space="preserve">   </w:t>
      </w:r>
      <w:r w:rsidRPr="00030EAF">
        <w:rPr>
          <w:sz w:val="22"/>
          <w:szCs w:val="22"/>
        </w:rPr>
        <w:t>la Legge 5 febbraio 1992, n. 104 - Legge quadro per l’assistenza, l’in</w:t>
      </w:r>
      <w:r w:rsidR="00BA0D6C">
        <w:rPr>
          <w:sz w:val="22"/>
          <w:szCs w:val="22"/>
        </w:rPr>
        <w:t>tegrazione sociale ed i diritti</w:t>
      </w:r>
    </w:p>
    <w:p w14:paraId="43F44FE8" w14:textId="77777777" w:rsidR="00030EAF" w:rsidRPr="00030EAF" w:rsidRDefault="00030EAF" w:rsidP="00BA0D6C">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589"/>
        <w:jc w:val="both"/>
        <w:rPr>
          <w:sz w:val="22"/>
          <w:szCs w:val="22"/>
        </w:rPr>
      </w:pPr>
      <w:proofErr w:type="gramStart"/>
      <w:r w:rsidRPr="00030EAF">
        <w:rPr>
          <w:sz w:val="22"/>
          <w:szCs w:val="22"/>
        </w:rPr>
        <w:t>delle</w:t>
      </w:r>
      <w:proofErr w:type="gramEnd"/>
      <w:r w:rsidRPr="00030EAF">
        <w:rPr>
          <w:sz w:val="22"/>
          <w:szCs w:val="22"/>
        </w:rPr>
        <w:t xml:space="preserve"> persone portatrici di handicap e successive modificazioni ed integrazioni;</w:t>
      </w:r>
    </w:p>
    <w:p w14:paraId="0EAA55D8" w14:textId="77777777" w:rsidR="00030EAF" w:rsidRPr="00030EAF" w:rsidRDefault="00030EAF" w:rsidP="00BA0D6C">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sz w:val="22"/>
          <w:szCs w:val="22"/>
        </w:rPr>
      </w:pPr>
      <w:r w:rsidRPr="00030EAF">
        <w:rPr>
          <w:sz w:val="22"/>
          <w:szCs w:val="22"/>
        </w:rPr>
        <w:t>VISTA</w:t>
      </w:r>
      <w:r>
        <w:rPr>
          <w:sz w:val="22"/>
          <w:szCs w:val="22"/>
        </w:rPr>
        <w:t xml:space="preserve"> </w:t>
      </w:r>
      <w:r w:rsidR="00BA0D6C">
        <w:rPr>
          <w:sz w:val="22"/>
          <w:szCs w:val="22"/>
        </w:rPr>
        <w:t xml:space="preserve">  </w:t>
      </w:r>
      <w:r w:rsidRPr="00030EAF">
        <w:rPr>
          <w:sz w:val="22"/>
          <w:szCs w:val="22"/>
        </w:rPr>
        <w:t>la Legge 12 marzo 1999, n. 68 - Norme per il diritto al lavoro dei disa</w:t>
      </w:r>
      <w:r>
        <w:rPr>
          <w:sz w:val="22"/>
          <w:szCs w:val="22"/>
        </w:rPr>
        <w:t xml:space="preserve">bili e successive modificazioni </w:t>
      </w:r>
      <w:r w:rsidRPr="00030EAF">
        <w:rPr>
          <w:sz w:val="22"/>
          <w:szCs w:val="22"/>
        </w:rPr>
        <w:t>ed integrazioni;</w:t>
      </w:r>
    </w:p>
    <w:p w14:paraId="37ABFBC9"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VISTA    la Legge 7 agosto 1990, n. 241 - Nuove norme in materia di procedimento amministrativo e di </w:t>
      </w:r>
    </w:p>
    <w:p w14:paraId="5BE73053"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diritto</w:t>
      </w:r>
      <w:proofErr w:type="gramEnd"/>
      <w:r w:rsidRPr="002A5E57">
        <w:rPr>
          <w:rFonts w:ascii="Times New Roman" w:hAnsi="Times New Roman" w:cs="Times New Roman"/>
          <w:sz w:val="22"/>
          <w:szCs w:val="22"/>
        </w:rPr>
        <w:t xml:space="preserve"> di accesso ai documenti amministrativi e successive modificazioni ed integrazioni; </w:t>
      </w:r>
    </w:p>
    <w:p w14:paraId="4F35C5FB"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il Decreto del Presidente della Repubblica 12 aprile 2006, n. 184 – Regolamento recante disciplina </w:t>
      </w:r>
    </w:p>
    <w:p w14:paraId="5CF90240"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in</w:t>
      </w:r>
      <w:proofErr w:type="gramEnd"/>
      <w:r w:rsidRPr="002A5E57">
        <w:rPr>
          <w:rFonts w:ascii="Times New Roman" w:hAnsi="Times New Roman" w:cs="Times New Roman"/>
          <w:sz w:val="22"/>
          <w:szCs w:val="22"/>
        </w:rPr>
        <w:t xml:space="preserve"> materia di accesso ai documenti amministrativi; </w:t>
      </w:r>
    </w:p>
    <w:p w14:paraId="57D849CF"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il Decreto del Presidente della Repubblica 28 dicembre 2000, n. 445 - Testo Unico delle </w:t>
      </w:r>
    </w:p>
    <w:p w14:paraId="1F946E02"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disposizioni</w:t>
      </w:r>
      <w:proofErr w:type="gramEnd"/>
      <w:r w:rsidRPr="002A5E57">
        <w:rPr>
          <w:rFonts w:ascii="Times New Roman" w:hAnsi="Times New Roman" w:cs="Times New Roman"/>
          <w:sz w:val="22"/>
          <w:szCs w:val="22"/>
        </w:rPr>
        <w:t xml:space="preserve"> legislative e regolamentari in materia di documentazione amministrativa e successive modificazioni ed integrazioni;  </w:t>
      </w:r>
    </w:p>
    <w:p w14:paraId="1C4CF41B" w14:textId="77777777" w:rsidR="009045AF" w:rsidRPr="002A5E57"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il Decreto Legislativo 30 giugno 2003, n. 196 - Codice in materia di protezione dei dati personali e </w:t>
      </w:r>
    </w:p>
    <w:p w14:paraId="4F3D7E2F" w14:textId="77777777" w:rsidR="009045AF" w:rsidRPr="002A5E57" w:rsidRDefault="009045AF" w:rsidP="009045AF">
      <w:pPr>
        <w:pStyle w:val="Default"/>
        <w:ind w:left="851"/>
        <w:jc w:val="both"/>
        <w:rPr>
          <w:rFonts w:ascii="Times New Roman" w:hAnsi="Times New Roman" w:cs="Times New Roman"/>
          <w:sz w:val="22"/>
          <w:szCs w:val="22"/>
        </w:rPr>
      </w:pPr>
      <w:proofErr w:type="gramStart"/>
      <w:r w:rsidRPr="002A5E57">
        <w:rPr>
          <w:rFonts w:ascii="Times New Roman" w:hAnsi="Times New Roman" w:cs="Times New Roman"/>
          <w:sz w:val="22"/>
          <w:szCs w:val="22"/>
        </w:rPr>
        <w:t>successive</w:t>
      </w:r>
      <w:proofErr w:type="gramEnd"/>
      <w:r w:rsidRPr="002A5E57">
        <w:rPr>
          <w:rFonts w:ascii="Times New Roman" w:hAnsi="Times New Roman" w:cs="Times New Roman"/>
          <w:sz w:val="22"/>
          <w:szCs w:val="22"/>
        </w:rPr>
        <w:t xml:space="preserve"> modificazioni ed integrazioni;  </w:t>
      </w:r>
    </w:p>
    <w:p w14:paraId="051EAAC4" w14:textId="77777777" w:rsidR="009045AF" w:rsidRDefault="009045AF" w:rsidP="009045AF">
      <w:pPr>
        <w:pStyle w:val="Default"/>
        <w:jc w:val="both"/>
        <w:rPr>
          <w:rFonts w:ascii="Times New Roman" w:hAnsi="Times New Roman" w:cs="Times New Roman"/>
          <w:sz w:val="22"/>
          <w:szCs w:val="22"/>
        </w:rPr>
      </w:pPr>
      <w:r w:rsidRPr="002A5E57">
        <w:rPr>
          <w:rFonts w:ascii="Times New Roman" w:hAnsi="Times New Roman" w:cs="Times New Roman"/>
          <w:sz w:val="22"/>
          <w:szCs w:val="22"/>
        </w:rPr>
        <w:t xml:space="preserve">VISTO    il Decreto del Presidente della Repubblica 12 febbraio 1991, n. 171; </w:t>
      </w:r>
    </w:p>
    <w:p w14:paraId="0489E4F1" w14:textId="77777777" w:rsidR="00030EAF" w:rsidRPr="00030EAF" w:rsidRDefault="00030EAF" w:rsidP="00BA0D6C">
      <w:pPr>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jc w:val="both"/>
        <w:rPr>
          <w:sz w:val="22"/>
        </w:rPr>
      </w:pPr>
      <w:r w:rsidRPr="00030EAF">
        <w:rPr>
          <w:sz w:val="22"/>
        </w:rPr>
        <w:t>VISTO</w:t>
      </w:r>
      <w:r w:rsidRPr="00030EAF">
        <w:rPr>
          <w:b/>
          <w:sz w:val="22"/>
        </w:rPr>
        <w:tab/>
      </w:r>
      <w:r w:rsidRPr="00030EAF">
        <w:rPr>
          <w:sz w:val="22"/>
        </w:rPr>
        <w:t xml:space="preserve">il Decreto del Ministro dell’Istruzione, dell’Università e della Ricerca di concerto con il Ministro per la Pubblica Amministrazione e l’Innovazione del 9 luglio 2009, pubblicato nella G.U. del 7 ottobre 2009, n. 233, recante l’equiparazione tra diplomi di laurea di vecchio ordinamento, lauree specialistiche (LS) ex Decreto n. 509/1999 e lauree </w:t>
      </w:r>
      <w:proofErr w:type="gramStart"/>
      <w:r w:rsidRPr="00030EAF">
        <w:rPr>
          <w:sz w:val="22"/>
        </w:rPr>
        <w:t>magistrali  (</w:t>
      </w:r>
      <w:proofErr w:type="gramEnd"/>
      <w:r w:rsidRPr="00030EAF">
        <w:rPr>
          <w:sz w:val="22"/>
        </w:rPr>
        <w:t>LM) ex Decreto n. 270/2004 ai fini della partecipazione ai pubblici concorsi;</w:t>
      </w:r>
    </w:p>
    <w:p w14:paraId="3920ACD2" w14:textId="77777777" w:rsidR="00BA0D6C" w:rsidRDefault="009045AF" w:rsidP="00BA0D6C">
      <w:pPr>
        <w:pStyle w:val="Default"/>
        <w:tabs>
          <w:tab w:val="left" w:pos="1418"/>
        </w:tabs>
        <w:jc w:val="both"/>
        <w:rPr>
          <w:rFonts w:ascii="Times New Roman" w:hAnsi="Times New Roman" w:cs="Times New Roman"/>
          <w:sz w:val="22"/>
          <w:szCs w:val="22"/>
        </w:rPr>
      </w:pPr>
      <w:r w:rsidRPr="002A5E57">
        <w:rPr>
          <w:rFonts w:ascii="Times New Roman" w:hAnsi="Times New Roman" w:cs="Times New Roman"/>
          <w:sz w:val="22"/>
          <w:szCs w:val="22"/>
        </w:rPr>
        <w:t>VISTO    il C</w:t>
      </w:r>
      <w:r w:rsidR="00ED58BD">
        <w:rPr>
          <w:rFonts w:ascii="Times New Roman" w:hAnsi="Times New Roman" w:cs="Times New Roman"/>
          <w:sz w:val="22"/>
          <w:szCs w:val="22"/>
        </w:rPr>
        <w:t xml:space="preserve">ontratto </w:t>
      </w:r>
      <w:r w:rsidRPr="002A5E57">
        <w:rPr>
          <w:rFonts w:ascii="Times New Roman" w:hAnsi="Times New Roman" w:cs="Times New Roman"/>
          <w:sz w:val="22"/>
          <w:szCs w:val="22"/>
        </w:rPr>
        <w:t>C</w:t>
      </w:r>
      <w:r w:rsidR="00ED58BD">
        <w:rPr>
          <w:rFonts w:ascii="Times New Roman" w:hAnsi="Times New Roman" w:cs="Times New Roman"/>
          <w:sz w:val="22"/>
          <w:szCs w:val="22"/>
        </w:rPr>
        <w:t xml:space="preserve">ollettivo </w:t>
      </w:r>
      <w:r w:rsidRPr="002A5E57">
        <w:rPr>
          <w:rFonts w:ascii="Times New Roman" w:hAnsi="Times New Roman" w:cs="Times New Roman"/>
          <w:sz w:val="22"/>
          <w:szCs w:val="22"/>
        </w:rPr>
        <w:t>N</w:t>
      </w:r>
      <w:r w:rsidR="00ED58BD">
        <w:rPr>
          <w:rFonts w:ascii="Times New Roman" w:hAnsi="Times New Roman" w:cs="Times New Roman"/>
          <w:sz w:val="22"/>
          <w:szCs w:val="22"/>
        </w:rPr>
        <w:t xml:space="preserve">azionale di </w:t>
      </w:r>
      <w:r w:rsidRPr="002A5E57">
        <w:rPr>
          <w:rFonts w:ascii="Times New Roman" w:hAnsi="Times New Roman" w:cs="Times New Roman"/>
          <w:sz w:val="22"/>
          <w:szCs w:val="22"/>
        </w:rPr>
        <w:t>L</w:t>
      </w:r>
      <w:r w:rsidR="00ED58BD">
        <w:rPr>
          <w:rFonts w:ascii="Times New Roman" w:hAnsi="Times New Roman" w:cs="Times New Roman"/>
          <w:sz w:val="22"/>
          <w:szCs w:val="22"/>
        </w:rPr>
        <w:t>avoro</w:t>
      </w:r>
      <w:r w:rsidRPr="002A5E57">
        <w:rPr>
          <w:rFonts w:ascii="Times New Roman" w:hAnsi="Times New Roman" w:cs="Times New Roman"/>
          <w:sz w:val="22"/>
          <w:szCs w:val="22"/>
        </w:rPr>
        <w:t xml:space="preserve"> relativo al personale del comparto delle Istituz</w:t>
      </w:r>
      <w:r w:rsidR="00ED58BD">
        <w:rPr>
          <w:rFonts w:ascii="Times New Roman" w:hAnsi="Times New Roman" w:cs="Times New Roman"/>
          <w:sz w:val="22"/>
          <w:szCs w:val="22"/>
        </w:rPr>
        <w:t xml:space="preserve">ioni e </w:t>
      </w:r>
      <w:r w:rsidR="00BA0D6C">
        <w:rPr>
          <w:rFonts w:ascii="Times New Roman" w:hAnsi="Times New Roman" w:cs="Times New Roman"/>
          <w:sz w:val="22"/>
          <w:szCs w:val="22"/>
        </w:rPr>
        <w:t xml:space="preserve"> </w:t>
      </w:r>
    </w:p>
    <w:p w14:paraId="3592C1C4" w14:textId="77777777" w:rsidR="009045AF" w:rsidRPr="002A5E57" w:rsidRDefault="00BA0D6C" w:rsidP="00BA0D6C">
      <w:pPr>
        <w:pStyle w:val="Default"/>
        <w:tabs>
          <w:tab w:val="left" w:pos="1418"/>
        </w:tabs>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ED58BD">
        <w:rPr>
          <w:rFonts w:ascii="Times New Roman" w:hAnsi="Times New Roman" w:cs="Times New Roman"/>
          <w:sz w:val="22"/>
          <w:szCs w:val="22"/>
        </w:rPr>
        <w:t>degli</w:t>
      </w:r>
      <w:proofErr w:type="gramEnd"/>
      <w:r w:rsidR="00ED58BD">
        <w:rPr>
          <w:rFonts w:ascii="Times New Roman" w:hAnsi="Times New Roman" w:cs="Times New Roman"/>
          <w:sz w:val="22"/>
          <w:szCs w:val="22"/>
        </w:rPr>
        <w:t xml:space="preserve"> Enti di Ricerca e </w:t>
      </w:r>
      <w:r w:rsidR="00B342DD">
        <w:rPr>
          <w:rFonts w:ascii="Times New Roman" w:hAnsi="Times New Roman" w:cs="Times New Roman"/>
          <w:sz w:val="22"/>
          <w:szCs w:val="22"/>
        </w:rPr>
        <w:t>Speri</w:t>
      </w:r>
      <w:r w:rsidR="009045AF" w:rsidRPr="002A5E57">
        <w:rPr>
          <w:rFonts w:ascii="Times New Roman" w:hAnsi="Times New Roman" w:cs="Times New Roman"/>
          <w:sz w:val="22"/>
          <w:szCs w:val="22"/>
        </w:rPr>
        <w:t xml:space="preserve">mentazione; </w:t>
      </w:r>
    </w:p>
    <w:p w14:paraId="5A204EFF" w14:textId="77777777" w:rsidR="009045AF" w:rsidRPr="002A5E57" w:rsidRDefault="00BA0D6C" w:rsidP="009045AF">
      <w:pPr>
        <w:pStyle w:val="Default"/>
        <w:pageBreakBefore/>
        <w:ind w:left="851" w:hanging="851"/>
        <w:jc w:val="both"/>
        <w:rPr>
          <w:rFonts w:ascii="Times New Roman" w:hAnsi="Times New Roman" w:cs="Times New Roman"/>
          <w:sz w:val="22"/>
          <w:szCs w:val="22"/>
        </w:rPr>
      </w:pPr>
      <w:r>
        <w:rPr>
          <w:rFonts w:ascii="Times New Roman" w:hAnsi="Times New Roman" w:cs="Times New Roman"/>
          <w:sz w:val="22"/>
          <w:szCs w:val="22"/>
        </w:rPr>
        <w:lastRenderedPageBreak/>
        <w:t xml:space="preserve">VISTA   </w:t>
      </w:r>
      <w:r w:rsidR="009045AF" w:rsidRPr="002A5E57">
        <w:rPr>
          <w:rFonts w:ascii="Times New Roman" w:hAnsi="Times New Roman" w:cs="Times New Roman"/>
          <w:sz w:val="22"/>
          <w:szCs w:val="22"/>
        </w:rPr>
        <w:t xml:space="preserve">la Legge 23 dicembre 2005, n. 266 ed, in particolare, l’art. 1, comma 188, ai sensi del quale sono    fatte comunque salve per gli Enti di ricerca le assunzioni a tempo determinato per l’attuazione di progetti di ricerca e di innovazione tecnologica i cui oneri non risultino a carico dei bilanci di funzionamento o del fondo di finanziamento ordinario degli Enti medesimi; </w:t>
      </w:r>
    </w:p>
    <w:p w14:paraId="248381D4" w14:textId="77777777" w:rsidR="009045AF" w:rsidRPr="002A5E57" w:rsidRDefault="009045AF" w:rsidP="009045AF">
      <w:pPr>
        <w:pStyle w:val="Default"/>
        <w:ind w:left="852" w:hanging="852"/>
        <w:jc w:val="both"/>
        <w:rPr>
          <w:rFonts w:ascii="Times New Roman" w:hAnsi="Times New Roman" w:cs="Times New Roman"/>
          <w:spacing w:val="7"/>
          <w:sz w:val="22"/>
          <w:szCs w:val="22"/>
        </w:rPr>
      </w:pPr>
      <w:r w:rsidRPr="002A5E57">
        <w:rPr>
          <w:rFonts w:ascii="Times New Roman" w:hAnsi="Times New Roman" w:cs="Times New Roman"/>
          <w:spacing w:val="-10"/>
          <w:sz w:val="22"/>
          <w:szCs w:val="22"/>
        </w:rPr>
        <w:t>VISTA</w:t>
      </w:r>
      <w:r w:rsidRPr="002A5E57">
        <w:rPr>
          <w:rFonts w:ascii="Times New Roman" w:hAnsi="Times New Roman" w:cs="Times New Roman"/>
          <w:b/>
          <w:spacing w:val="-10"/>
          <w:sz w:val="22"/>
          <w:szCs w:val="22"/>
        </w:rPr>
        <w:tab/>
      </w:r>
      <w:r w:rsidRPr="002A5E57">
        <w:rPr>
          <w:rFonts w:ascii="Times New Roman" w:hAnsi="Times New Roman" w:cs="Times New Roman"/>
          <w:spacing w:val="13"/>
          <w:sz w:val="22"/>
          <w:szCs w:val="22"/>
        </w:rPr>
        <w:t>la Delibera del Consiglio di Amministrazione n. 34/2012 del 3 maggio</w:t>
      </w:r>
      <w:r w:rsidRPr="002A5E57">
        <w:rPr>
          <w:rFonts w:ascii="Times New Roman" w:hAnsi="Times New Roman" w:cs="Times New Roman"/>
          <w:b/>
          <w:spacing w:val="-10"/>
          <w:sz w:val="22"/>
          <w:szCs w:val="22"/>
        </w:rPr>
        <w:t xml:space="preserve"> </w:t>
      </w:r>
      <w:r w:rsidRPr="002A5E57">
        <w:rPr>
          <w:rFonts w:ascii="Times New Roman" w:hAnsi="Times New Roman" w:cs="Times New Roman"/>
          <w:spacing w:val="12"/>
          <w:sz w:val="22"/>
          <w:szCs w:val="22"/>
        </w:rPr>
        <w:t xml:space="preserve">2012 avente per oggetto l'approvazione dei principi e degli elementi </w:t>
      </w:r>
      <w:r w:rsidRPr="002A5E57">
        <w:rPr>
          <w:rFonts w:ascii="Times New Roman" w:hAnsi="Times New Roman" w:cs="Times New Roman"/>
          <w:spacing w:val="14"/>
          <w:sz w:val="22"/>
          <w:szCs w:val="22"/>
        </w:rPr>
        <w:t xml:space="preserve">giuridici e procedurali relativi alle assunzioni di personale a tempo </w:t>
      </w:r>
      <w:r w:rsidRPr="002A5E57">
        <w:rPr>
          <w:rFonts w:ascii="Times New Roman" w:hAnsi="Times New Roman" w:cs="Times New Roman"/>
          <w:spacing w:val="7"/>
          <w:sz w:val="22"/>
          <w:szCs w:val="22"/>
        </w:rPr>
        <w:t>determinato a carico di finanziamenti esterni;</w:t>
      </w:r>
    </w:p>
    <w:p w14:paraId="641858C9" w14:textId="77777777" w:rsidR="009045AF" w:rsidRPr="00511B8B" w:rsidRDefault="009045AF" w:rsidP="002A5E57">
      <w:pPr>
        <w:pStyle w:val="Rientrocorpodeltesto"/>
        <w:tabs>
          <w:tab w:val="left" w:pos="-25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851"/>
        <w:rPr>
          <w:sz w:val="22"/>
          <w:szCs w:val="24"/>
        </w:rPr>
      </w:pPr>
      <w:r w:rsidRPr="00F971AA">
        <w:rPr>
          <w:sz w:val="22"/>
          <w:szCs w:val="22"/>
        </w:rPr>
        <w:t>VISTA</w:t>
      </w:r>
      <w:r w:rsidR="002A5E57">
        <w:rPr>
          <w:sz w:val="22"/>
          <w:szCs w:val="22"/>
        </w:rPr>
        <w:t xml:space="preserve"> </w:t>
      </w:r>
      <w:r w:rsidRPr="002A5E57">
        <w:rPr>
          <w:sz w:val="22"/>
          <w:szCs w:val="22"/>
        </w:rPr>
        <w:t>la richiesta del Responsabile scientifico Dr. Giovanni Pareschi ad avviare le procedure di reclutamento per la copertura di n. 1 posto di Ricercatore – III livello, con contratto a tempo determinato della durata di 12 mesi e rapporto di lavoro a tempo pieno</w:t>
      </w:r>
      <w:r w:rsidRPr="00B342DD">
        <w:rPr>
          <w:sz w:val="22"/>
          <w:szCs w:val="22"/>
        </w:rPr>
        <w:t>, con oneri a carico del</w:t>
      </w:r>
      <w:r w:rsidRPr="00B342DD">
        <w:rPr>
          <w:sz w:val="22"/>
          <w:szCs w:val="24"/>
        </w:rPr>
        <w:t xml:space="preserve"> progetto CTA</w:t>
      </w:r>
      <w:r w:rsidR="00A20390">
        <w:rPr>
          <w:sz w:val="22"/>
          <w:szCs w:val="24"/>
        </w:rPr>
        <w:t xml:space="preserve"> </w:t>
      </w:r>
      <w:r w:rsidR="00A20390" w:rsidRPr="00C0376C">
        <w:rPr>
          <w:sz w:val="22"/>
          <w:szCs w:val="24"/>
        </w:rPr>
        <w:t>MIUR 2014</w:t>
      </w:r>
      <w:r w:rsidR="009D37E9" w:rsidRPr="00511B8B">
        <w:rPr>
          <w:sz w:val="22"/>
          <w:szCs w:val="24"/>
        </w:rPr>
        <w:t xml:space="preserve"> e Astronomia Industriale MEF</w:t>
      </w:r>
      <w:r w:rsidR="00E12F72" w:rsidRPr="00511B8B">
        <w:rPr>
          <w:sz w:val="22"/>
          <w:szCs w:val="24"/>
        </w:rPr>
        <w:t>;</w:t>
      </w:r>
    </w:p>
    <w:p w14:paraId="15130EC2" w14:textId="77777777" w:rsidR="009045AF" w:rsidRPr="00C0376C" w:rsidRDefault="009045AF" w:rsidP="009045AF">
      <w:pPr>
        <w:pStyle w:val="Default"/>
        <w:rPr>
          <w:rFonts w:ascii="Times New Roman" w:hAnsi="Times New Roman" w:cs="Times New Roman"/>
          <w:sz w:val="22"/>
          <w:szCs w:val="22"/>
        </w:rPr>
      </w:pPr>
      <w:r w:rsidRPr="00C0376C">
        <w:rPr>
          <w:rFonts w:ascii="Times New Roman" w:hAnsi="Times New Roman" w:cs="Times New Roman"/>
          <w:sz w:val="22"/>
          <w:szCs w:val="22"/>
        </w:rPr>
        <w:t xml:space="preserve">ACCERTATA la sussistenza della copertura finanziaria per la suddetta assunzione da imputarsi al CRA </w:t>
      </w:r>
    </w:p>
    <w:p w14:paraId="1729E5FF" w14:textId="77777777" w:rsidR="009045AF" w:rsidRPr="002A5E57" w:rsidRDefault="00B342DD" w:rsidP="009045AF">
      <w:pPr>
        <w:pStyle w:val="Default"/>
        <w:ind w:left="1136" w:firstLine="284"/>
        <w:rPr>
          <w:rFonts w:ascii="Times New Roman" w:hAnsi="Times New Roman" w:cs="Times New Roman"/>
          <w:sz w:val="22"/>
          <w:szCs w:val="22"/>
        </w:rPr>
      </w:pPr>
      <w:r w:rsidRPr="00C0376C">
        <w:rPr>
          <w:rFonts w:ascii="Times New Roman" w:hAnsi="Times New Roman" w:cs="Times New Roman"/>
          <w:sz w:val="22"/>
          <w:szCs w:val="22"/>
        </w:rPr>
        <w:t>1.05.03.15.09</w:t>
      </w:r>
      <w:r w:rsidR="009045AF" w:rsidRPr="00511B8B">
        <w:rPr>
          <w:rFonts w:ascii="Times New Roman" w:hAnsi="Times New Roman" w:cs="Times New Roman"/>
          <w:sz w:val="22"/>
          <w:szCs w:val="22"/>
        </w:rPr>
        <w:t>, centro</w:t>
      </w:r>
      <w:r w:rsidR="009045AF" w:rsidRPr="00B342DD">
        <w:rPr>
          <w:rFonts w:ascii="Times New Roman" w:hAnsi="Times New Roman" w:cs="Times New Roman"/>
          <w:sz w:val="22"/>
          <w:szCs w:val="22"/>
        </w:rPr>
        <w:t xml:space="preserve"> di costo 1.02 del bilancio dell’INAF – esercizio finanziario 2015</w:t>
      </w:r>
      <w:r w:rsidR="009045AF" w:rsidRPr="002A5E57">
        <w:rPr>
          <w:rFonts w:ascii="Times New Roman" w:hAnsi="Times New Roman" w:cs="Times New Roman"/>
          <w:sz w:val="22"/>
          <w:szCs w:val="22"/>
        </w:rPr>
        <w:t xml:space="preserve"> </w:t>
      </w:r>
    </w:p>
    <w:p w14:paraId="3D691FFC" w14:textId="77777777" w:rsidR="00741F91" w:rsidRDefault="007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04FCD0CE" w14:textId="77777777" w:rsidR="00726449" w:rsidRDefault="0072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71E3228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DETERMINA</w:t>
      </w:r>
    </w:p>
    <w:p w14:paraId="31B0C859" w14:textId="77777777" w:rsidR="00741F91" w:rsidRDefault="007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6602CB6E" w14:textId="77777777" w:rsidR="00726449" w:rsidRDefault="0072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44337A5" w14:textId="6B799C4D" w:rsidR="00655679" w:rsidRPr="004F58E4" w:rsidRDefault="00655679">
      <w:pPr>
        <w:spacing w:line="360" w:lineRule="auto"/>
        <w:jc w:val="both"/>
        <w:rPr>
          <w:sz w:val="22"/>
          <w:szCs w:val="24"/>
        </w:rPr>
      </w:pPr>
      <w:r>
        <w:rPr>
          <w:sz w:val="22"/>
          <w:szCs w:val="22"/>
        </w:rPr>
        <w:t xml:space="preserve">è emanato un bando di selezione ai sensi dell’art. 23 del DPR 12 febbraio 1991 n. 171 per l’assunzione a tempo determinato di n. 1 unità di personale con profilo di Ricercatore - III livello CCNL Enti di Ricerca, con contratto a tempo determinato della durata di un anno (eventualmente prorogabile in considerazione delle esigenze ed entro la durata del programma di ricerca e subordinatamente </w:t>
      </w:r>
      <w:r w:rsidR="00943A63">
        <w:rPr>
          <w:sz w:val="22"/>
          <w:szCs w:val="22"/>
        </w:rPr>
        <w:t xml:space="preserve">alla disponibilità di </w:t>
      </w:r>
      <w:r w:rsidR="00943A63" w:rsidRPr="00F623CB">
        <w:rPr>
          <w:bCs/>
          <w:sz w:val="22"/>
          <w:szCs w:val="22"/>
        </w:rPr>
        <w:t>fondi a</w:t>
      </w:r>
      <w:r w:rsidR="00943A63">
        <w:rPr>
          <w:bCs/>
        </w:rPr>
        <w:t xml:space="preserve"> </w:t>
      </w:r>
      <w:r w:rsidR="00943A63" w:rsidRPr="00F623CB">
        <w:rPr>
          <w:bCs/>
          <w:sz w:val="22"/>
          <w:szCs w:val="22"/>
        </w:rPr>
        <w:t>sostegno del progetto CTA</w:t>
      </w:r>
      <w:r w:rsidR="00EB52DA" w:rsidRPr="00EB52DA">
        <w:rPr>
          <w:bCs/>
          <w:sz w:val="22"/>
          <w:szCs w:val="22"/>
        </w:rPr>
        <w:t>)</w:t>
      </w:r>
      <w:r w:rsidR="00943A63" w:rsidRPr="00EB52DA">
        <w:rPr>
          <w:bCs/>
          <w:sz w:val="22"/>
          <w:szCs w:val="22"/>
        </w:rPr>
        <w:t xml:space="preserve"> con</w:t>
      </w:r>
      <w:r w:rsidR="00943A63">
        <w:rPr>
          <w:bCs/>
        </w:rPr>
        <w:t xml:space="preserve"> </w:t>
      </w:r>
      <w:r>
        <w:rPr>
          <w:sz w:val="22"/>
          <w:szCs w:val="22"/>
        </w:rPr>
        <w:t>rapporto di lavoro a tempo pieno presso la sede di Merate dell’Osservatorio Astronomico di Brera</w:t>
      </w:r>
      <w:r w:rsidR="00632920">
        <w:rPr>
          <w:sz w:val="22"/>
          <w:szCs w:val="22"/>
        </w:rPr>
        <w:t>-INAF</w:t>
      </w:r>
      <w:r>
        <w:rPr>
          <w:sz w:val="22"/>
          <w:szCs w:val="22"/>
        </w:rPr>
        <w:t>, per l’espletame</w:t>
      </w:r>
      <w:r w:rsidR="004140D7">
        <w:rPr>
          <w:sz w:val="22"/>
          <w:szCs w:val="22"/>
        </w:rPr>
        <w:t>nto d</w:t>
      </w:r>
      <w:r w:rsidR="00632920">
        <w:rPr>
          <w:sz w:val="22"/>
          <w:szCs w:val="22"/>
        </w:rPr>
        <w:t>i</w:t>
      </w:r>
      <w:r w:rsidR="004140D7">
        <w:rPr>
          <w:sz w:val="22"/>
          <w:szCs w:val="22"/>
        </w:rPr>
        <w:t xml:space="preserve"> attività </w:t>
      </w:r>
      <w:r w:rsidR="00632920">
        <w:rPr>
          <w:sz w:val="22"/>
          <w:szCs w:val="22"/>
        </w:rPr>
        <w:t>di sviluppo tecnologico e imple</w:t>
      </w:r>
      <w:r w:rsidR="00511B8B">
        <w:rPr>
          <w:sz w:val="22"/>
          <w:szCs w:val="22"/>
        </w:rPr>
        <w:t>me</w:t>
      </w:r>
      <w:r w:rsidR="00632920">
        <w:rPr>
          <w:sz w:val="22"/>
          <w:szCs w:val="22"/>
        </w:rPr>
        <w:t xml:space="preserve">ntazione di telescopi da svolgere </w:t>
      </w:r>
      <w:r w:rsidR="004140D7" w:rsidRPr="004F58E4">
        <w:rPr>
          <w:sz w:val="22"/>
          <w:szCs w:val="22"/>
        </w:rPr>
        <w:t xml:space="preserve">nell’ambito </w:t>
      </w:r>
      <w:r w:rsidR="00632920" w:rsidRPr="004F58E4">
        <w:rPr>
          <w:sz w:val="22"/>
          <w:szCs w:val="22"/>
        </w:rPr>
        <w:t xml:space="preserve">di programmi di astronomia gamma e di </w:t>
      </w:r>
      <w:proofErr w:type="spellStart"/>
      <w:r w:rsidR="00632920" w:rsidRPr="004F58E4">
        <w:rPr>
          <w:sz w:val="22"/>
          <w:szCs w:val="22"/>
        </w:rPr>
        <w:t>astroparticelle</w:t>
      </w:r>
      <w:proofErr w:type="spellEnd"/>
      <w:r w:rsidR="00632920" w:rsidRPr="004F58E4">
        <w:rPr>
          <w:sz w:val="22"/>
          <w:szCs w:val="22"/>
        </w:rPr>
        <w:t>, con particolare riferimento a</w:t>
      </w:r>
      <w:r w:rsidR="004140D7" w:rsidRPr="004F58E4">
        <w:rPr>
          <w:sz w:val="22"/>
          <w:szCs w:val="22"/>
        </w:rPr>
        <w:t xml:space="preserve">l progetto </w:t>
      </w:r>
      <w:proofErr w:type="spellStart"/>
      <w:r w:rsidR="00632920" w:rsidRPr="004F58E4">
        <w:rPr>
          <w:sz w:val="22"/>
          <w:szCs w:val="22"/>
        </w:rPr>
        <w:t>Cherenkov</w:t>
      </w:r>
      <w:proofErr w:type="spellEnd"/>
      <w:r w:rsidR="00632920" w:rsidRPr="004F58E4">
        <w:rPr>
          <w:sz w:val="22"/>
          <w:szCs w:val="22"/>
        </w:rPr>
        <w:t xml:space="preserve"> </w:t>
      </w:r>
      <w:proofErr w:type="spellStart"/>
      <w:r w:rsidR="00632920" w:rsidRPr="004F58E4">
        <w:rPr>
          <w:sz w:val="22"/>
          <w:szCs w:val="22"/>
        </w:rPr>
        <w:t>Telescope</w:t>
      </w:r>
      <w:proofErr w:type="spellEnd"/>
      <w:r w:rsidR="00632920" w:rsidRPr="004F58E4">
        <w:rPr>
          <w:sz w:val="22"/>
          <w:szCs w:val="22"/>
        </w:rPr>
        <w:t xml:space="preserve"> Array (</w:t>
      </w:r>
      <w:r w:rsidR="004140D7" w:rsidRPr="004F58E4">
        <w:rPr>
          <w:sz w:val="22"/>
          <w:szCs w:val="22"/>
        </w:rPr>
        <w:t>CTA</w:t>
      </w:r>
      <w:r w:rsidR="00632920" w:rsidRPr="004F58E4">
        <w:rPr>
          <w:sz w:val="22"/>
          <w:szCs w:val="22"/>
        </w:rPr>
        <w:t>). In particolare,</w:t>
      </w:r>
      <w:r w:rsidR="004140D7" w:rsidRPr="004F58E4">
        <w:rPr>
          <w:sz w:val="22"/>
          <w:szCs w:val="22"/>
        </w:rPr>
        <w:t xml:space="preserve"> </w:t>
      </w:r>
      <w:r w:rsidR="00632920" w:rsidRPr="004F58E4">
        <w:rPr>
          <w:sz w:val="22"/>
          <w:szCs w:val="24"/>
        </w:rPr>
        <w:t>le attività da svolgere riguardano i seguenti temi</w:t>
      </w:r>
      <w:r w:rsidRPr="004F58E4">
        <w:rPr>
          <w:sz w:val="22"/>
          <w:szCs w:val="24"/>
        </w:rPr>
        <w:t>:</w:t>
      </w:r>
    </w:p>
    <w:p w14:paraId="71BA7201" w14:textId="77777777" w:rsidR="00E66FDB" w:rsidRPr="00E66FDB" w:rsidRDefault="00BB3C36" w:rsidP="00E66FDB">
      <w:pPr>
        <w:widowControl w:val="0"/>
        <w:numPr>
          <w:ilvl w:val="0"/>
          <w:numId w:val="22"/>
        </w:numPr>
        <w:autoSpaceDE w:val="0"/>
        <w:autoSpaceDN w:val="0"/>
        <w:adjustRightInd w:val="0"/>
        <w:ind w:left="644"/>
        <w:rPr>
          <w:sz w:val="22"/>
          <w:szCs w:val="22"/>
        </w:rPr>
      </w:pPr>
      <w:r w:rsidRPr="004F58E4">
        <w:rPr>
          <w:sz w:val="22"/>
          <w:szCs w:val="22"/>
        </w:rPr>
        <w:t>S</w:t>
      </w:r>
      <w:r w:rsidR="00E66FDB" w:rsidRPr="004F58E4">
        <w:rPr>
          <w:sz w:val="22"/>
          <w:szCs w:val="22"/>
        </w:rPr>
        <w:t>tudio</w:t>
      </w:r>
      <w:r w:rsidRPr="004F58E4">
        <w:rPr>
          <w:sz w:val="22"/>
          <w:szCs w:val="22"/>
        </w:rPr>
        <w:t xml:space="preserve">, </w:t>
      </w:r>
      <w:r w:rsidR="00E66FDB" w:rsidRPr="004F58E4">
        <w:rPr>
          <w:sz w:val="22"/>
          <w:szCs w:val="22"/>
        </w:rPr>
        <w:t>sviluppo</w:t>
      </w:r>
      <w:r w:rsidRPr="004F58E4">
        <w:rPr>
          <w:sz w:val="22"/>
          <w:szCs w:val="22"/>
        </w:rPr>
        <w:t>, progettazione, implementazione</w:t>
      </w:r>
      <w:r w:rsidR="00E66FDB" w:rsidRPr="00E66FDB">
        <w:rPr>
          <w:sz w:val="22"/>
          <w:szCs w:val="22"/>
        </w:rPr>
        <w:t xml:space="preserve"> di telescopi e specchi per astronomia delle alte energie </w:t>
      </w:r>
      <w:r w:rsidR="00632920">
        <w:rPr>
          <w:sz w:val="22"/>
          <w:szCs w:val="22"/>
        </w:rPr>
        <w:t xml:space="preserve">e studio delle </w:t>
      </w:r>
      <w:proofErr w:type="spellStart"/>
      <w:r w:rsidR="00632920">
        <w:rPr>
          <w:sz w:val="22"/>
          <w:szCs w:val="22"/>
        </w:rPr>
        <w:t>astroparticelle</w:t>
      </w:r>
      <w:proofErr w:type="spellEnd"/>
      <w:r w:rsidR="00632920">
        <w:rPr>
          <w:sz w:val="22"/>
          <w:szCs w:val="22"/>
        </w:rPr>
        <w:t xml:space="preserve">, </w:t>
      </w:r>
      <w:r w:rsidR="00E66FDB" w:rsidRPr="00E66FDB">
        <w:rPr>
          <w:sz w:val="22"/>
          <w:szCs w:val="22"/>
        </w:rPr>
        <w:t>con particolare riferimento ai</w:t>
      </w:r>
      <w:r w:rsidR="00632920">
        <w:rPr>
          <w:sz w:val="22"/>
          <w:szCs w:val="22"/>
        </w:rPr>
        <w:t xml:space="preserve"> </w:t>
      </w:r>
      <w:r w:rsidR="00E66FDB" w:rsidRPr="00E66FDB">
        <w:rPr>
          <w:sz w:val="22"/>
          <w:szCs w:val="22"/>
        </w:rPr>
        <w:t>progetti ASTRI e CTA.</w:t>
      </w:r>
    </w:p>
    <w:p w14:paraId="18B491FE" w14:textId="77777777" w:rsidR="00E66FDB" w:rsidRPr="00E66FDB" w:rsidRDefault="00E66FDB" w:rsidP="00E66FDB">
      <w:pPr>
        <w:widowControl w:val="0"/>
        <w:autoSpaceDE w:val="0"/>
        <w:autoSpaceDN w:val="0"/>
        <w:adjustRightInd w:val="0"/>
        <w:rPr>
          <w:sz w:val="22"/>
          <w:szCs w:val="22"/>
        </w:rPr>
      </w:pPr>
    </w:p>
    <w:p w14:paraId="62517A0A" w14:textId="77777777" w:rsidR="00BB3C36" w:rsidRDefault="00E66FDB" w:rsidP="00E66FDB">
      <w:pPr>
        <w:widowControl w:val="0"/>
        <w:numPr>
          <w:ilvl w:val="0"/>
          <w:numId w:val="22"/>
        </w:numPr>
        <w:autoSpaceDE w:val="0"/>
        <w:autoSpaceDN w:val="0"/>
        <w:adjustRightInd w:val="0"/>
        <w:ind w:left="644"/>
        <w:rPr>
          <w:sz w:val="22"/>
          <w:szCs w:val="22"/>
        </w:rPr>
      </w:pPr>
      <w:proofErr w:type="gramStart"/>
      <w:r w:rsidRPr="00E66FDB">
        <w:rPr>
          <w:sz w:val="22"/>
          <w:szCs w:val="22"/>
        </w:rPr>
        <w:t>metrologia</w:t>
      </w:r>
      <w:proofErr w:type="gramEnd"/>
      <w:r w:rsidRPr="00E66FDB">
        <w:rPr>
          <w:sz w:val="22"/>
          <w:szCs w:val="22"/>
        </w:rPr>
        <w:t xml:space="preserve"> degli specchi per telescopi </w:t>
      </w:r>
      <w:proofErr w:type="spellStart"/>
      <w:r w:rsidRPr="00E66FDB">
        <w:rPr>
          <w:sz w:val="22"/>
          <w:szCs w:val="22"/>
        </w:rPr>
        <w:t>Cherenkov</w:t>
      </w:r>
      <w:proofErr w:type="spellEnd"/>
      <w:r w:rsidRPr="00E66FDB">
        <w:rPr>
          <w:sz w:val="22"/>
          <w:szCs w:val="22"/>
        </w:rPr>
        <w:t xml:space="preserve"> tramite metodi innovativi  </w:t>
      </w:r>
    </w:p>
    <w:p w14:paraId="6AC3B762" w14:textId="77777777" w:rsidR="00BB3C36" w:rsidRDefault="00BB3C36" w:rsidP="00C0376C">
      <w:pPr>
        <w:widowControl w:val="0"/>
        <w:autoSpaceDE w:val="0"/>
        <w:autoSpaceDN w:val="0"/>
        <w:adjustRightInd w:val="0"/>
        <w:rPr>
          <w:sz w:val="22"/>
          <w:szCs w:val="22"/>
        </w:rPr>
      </w:pPr>
    </w:p>
    <w:p w14:paraId="715F1E10" w14:textId="77777777" w:rsidR="00E66FDB" w:rsidRPr="00E66FDB" w:rsidRDefault="00BB3C36" w:rsidP="00E66FDB">
      <w:pPr>
        <w:widowControl w:val="0"/>
        <w:numPr>
          <w:ilvl w:val="0"/>
          <w:numId w:val="22"/>
        </w:numPr>
        <w:autoSpaceDE w:val="0"/>
        <w:autoSpaceDN w:val="0"/>
        <w:adjustRightInd w:val="0"/>
        <w:ind w:left="644"/>
        <w:rPr>
          <w:sz w:val="22"/>
          <w:szCs w:val="22"/>
        </w:rPr>
      </w:pPr>
      <w:proofErr w:type="gramStart"/>
      <w:r>
        <w:rPr>
          <w:sz w:val="22"/>
          <w:szCs w:val="22"/>
        </w:rPr>
        <w:t>calibrazione</w:t>
      </w:r>
      <w:proofErr w:type="gramEnd"/>
      <w:r>
        <w:rPr>
          <w:sz w:val="22"/>
          <w:szCs w:val="22"/>
        </w:rPr>
        <w:t xml:space="preserve"> di</w:t>
      </w:r>
      <w:r w:rsidRPr="00E66FDB">
        <w:rPr>
          <w:sz w:val="22"/>
          <w:szCs w:val="22"/>
        </w:rPr>
        <w:t xml:space="preserve"> tel</w:t>
      </w:r>
      <w:r>
        <w:rPr>
          <w:sz w:val="22"/>
          <w:szCs w:val="22"/>
        </w:rPr>
        <w:t xml:space="preserve">escopi </w:t>
      </w:r>
      <w:proofErr w:type="spellStart"/>
      <w:r>
        <w:rPr>
          <w:sz w:val="22"/>
          <w:szCs w:val="22"/>
        </w:rPr>
        <w:t>Cherenkov</w:t>
      </w:r>
      <w:proofErr w:type="spellEnd"/>
      <w:r>
        <w:rPr>
          <w:sz w:val="22"/>
          <w:szCs w:val="22"/>
        </w:rPr>
        <w:t>;</w:t>
      </w:r>
    </w:p>
    <w:p w14:paraId="6911487E" w14:textId="77777777" w:rsidR="00E66FDB" w:rsidRPr="00E66FDB" w:rsidRDefault="00E66FDB" w:rsidP="00E66FDB">
      <w:pPr>
        <w:widowControl w:val="0"/>
        <w:autoSpaceDE w:val="0"/>
        <w:autoSpaceDN w:val="0"/>
        <w:adjustRightInd w:val="0"/>
        <w:rPr>
          <w:sz w:val="22"/>
          <w:szCs w:val="22"/>
        </w:rPr>
      </w:pPr>
    </w:p>
    <w:p w14:paraId="5716ED34" w14:textId="77777777" w:rsidR="00E66FDB" w:rsidRPr="00E66FDB" w:rsidRDefault="00E66FDB" w:rsidP="00E66FDB">
      <w:pPr>
        <w:widowControl w:val="0"/>
        <w:numPr>
          <w:ilvl w:val="0"/>
          <w:numId w:val="22"/>
        </w:numPr>
        <w:autoSpaceDE w:val="0"/>
        <w:autoSpaceDN w:val="0"/>
        <w:adjustRightInd w:val="0"/>
        <w:ind w:left="644"/>
        <w:rPr>
          <w:sz w:val="22"/>
          <w:szCs w:val="22"/>
        </w:rPr>
      </w:pPr>
      <w:proofErr w:type="gramStart"/>
      <w:r w:rsidRPr="00E66FDB">
        <w:rPr>
          <w:sz w:val="22"/>
          <w:szCs w:val="22"/>
        </w:rPr>
        <w:t>gestione</w:t>
      </w:r>
      <w:proofErr w:type="gramEnd"/>
      <w:r w:rsidRPr="00E66FDB">
        <w:rPr>
          <w:sz w:val="22"/>
          <w:szCs w:val="22"/>
        </w:rPr>
        <w:t xml:space="preserve"> ed ingegneria di sistema per contratti di astronomia industriale</w:t>
      </w:r>
    </w:p>
    <w:p w14:paraId="2596BF28" w14:textId="77777777" w:rsidR="00E66FDB" w:rsidRPr="00E66FDB" w:rsidRDefault="00E66FDB" w:rsidP="00E66FDB">
      <w:pPr>
        <w:widowControl w:val="0"/>
        <w:autoSpaceDE w:val="0"/>
        <w:autoSpaceDN w:val="0"/>
        <w:adjustRightInd w:val="0"/>
        <w:rPr>
          <w:sz w:val="22"/>
          <w:szCs w:val="22"/>
        </w:rPr>
      </w:pPr>
    </w:p>
    <w:p w14:paraId="23301E26" w14:textId="77777777" w:rsidR="00E66FDB" w:rsidRPr="00E66FDB" w:rsidRDefault="00E66FDB" w:rsidP="00E66FDB">
      <w:pPr>
        <w:widowControl w:val="0"/>
        <w:numPr>
          <w:ilvl w:val="0"/>
          <w:numId w:val="22"/>
        </w:numPr>
        <w:autoSpaceDE w:val="0"/>
        <w:autoSpaceDN w:val="0"/>
        <w:adjustRightInd w:val="0"/>
        <w:ind w:left="644"/>
        <w:rPr>
          <w:sz w:val="22"/>
          <w:szCs w:val="22"/>
        </w:rPr>
      </w:pPr>
      <w:proofErr w:type="spellStart"/>
      <w:proofErr w:type="gramStart"/>
      <w:r w:rsidRPr="00E66FDB">
        <w:rPr>
          <w:sz w:val="22"/>
          <w:szCs w:val="22"/>
        </w:rPr>
        <w:t>commissioning</w:t>
      </w:r>
      <w:proofErr w:type="spellEnd"/>
      <w:proofErr w:type="gramEnd"/>
      <w:r w:rsidRPr="00E66FDB">
        <w:rPr>
          <w:sz w:val="22"/>
          <w:szCs w:val="22"/>
        </w:rPr>
        <w:t xml:space="preserve"> di telescopi e array di telescopi per astronomia delle alte energie </w:t>
      </w:r>
    </w:p>
    <w:p w14:paraId="08016FA0" w14:textId="77777777" w:rsidR="00E66FDB" w:rsidRPr="00E66FDB" w:rsidRDefault="00E66FDB" w:rsidP="00E66FDB">
      <w:pPr>
        <w:widowControl w:val="0"/>
        <w:autoSpaceDE w:val="0"/>
        <w:autoSpaceDN w:val="0"/>
        <w:adjustRightInd w:val="0"/>
        <w:rPr>
          <w:sz w:val="22"/>
          <w:szCs w:val="22"/>
        </w:rPr>
      </w:pPr>
    </w:p>
    <w:p w14:paraId="3A23FC1B" w14:textId="77777777" w:rsidR="00655679" w:rsidRPr="00E66FDB" w:rsidRDefault="00E66FDB" w:rsidP="00E66FDB">
      <w:pPr>
        <w:spacing w:line="360" w:lineRule="auto"/>
        <w:jc w:val="both"/>
        <w:rPr>
          <w:szCs w:val="24"/>
        </w:rPr>
      </w:pPr>
      <w:r w:rsidRPr="00E66FDB">
        <w:rPr>
          <w:szCs w:val="24"/>
        </w:rPr>
        <w:t>   </w:t>
      </w:r>
    </w:p>
    <w:p w14:paraId="118B6D6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1</w:t>
      </w:r>
    </w:p>
    <w:p w14:paraId="2CEFE65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 xml:space="preserve">Numero dei posti a concorso </w:t>
      </w:r>
    </w:p>
    <w:p w14:paraId="0A64C27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56844849" w14:textId="77777777" w:rsidR="00655679" w:rsidRDefault="00655679">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L’INAF </w:t>
      </w:r>
      <w:r w:rsidR="00BB3C36">
        <w:rPr>
          <w:sz w:val="22"/>
          <w:szCs w:val="22"/>
        </w:rPr>
        <w:t xml:space="preserve">- </w:t>
      </w:r>
      <w:r>
        <w:rPr>
          <w:sz w:val="22"/>
          <w:szCs w:val="22"/>
        </w:rPr>
        <w:t xml:space="preserve">Osservatorio Astronomico di Brera indice una selezione, per titoli ed esame, per l’assunzione a tempo determinato di n. 1 unità di personale con profilo di Ricercatore – III livello CCNL Enti di Ricerca, </w:t>
      </w:r>
      <w:r>
        <w:rPr>
          <w:sz w:val="22"/>
          <w:szCs w:val="22"/>
        </w:rPr>
        <w:lastRenderedPageBreak/>
        <w:t>con contratto a tempo determinato della durata di 12 mesi, prorogabili, e rapporto di lavoro a tempo pieno presso la sede di Merate</w:t>
      </w:r>
      <w:r w:rsidR="00BB3C36">
        <w:rPr>
          <w:sz w:val="22"/>
          <w:szCs w:val="22"/>
        </w:rPr>
        <w:t xml:space="preserve"> (Lc)</w:t>
      </w:r>
      <w:r>
        <w:rPr>
          <w:sz w:val="22"/>
          <w:szCs w:val="22"/>
        </w:rPr>
        <w:t xml:space="preserve">, per l’espletamento delle attività sopra descritte. </w:t>
      </w:r>
    </w:p>
    <w:p w14:paraId="2BD5ED31" w14:textId="77777777" w:rsidR="00726449" w:rsidRDefault="00726449" w:rsidP="00726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p>
    <w:p w14:paraId="48F92E0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2</w:t>
      </w:r>
    </w:p>
    <w:p w14:paraId="1A6738A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Requisiti di ammissione</w:t>
      </w:r>
    </w:p>
    <w:p w14:paraId="04F5396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EA82359"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1. Per l'ammissione alla selezione è richiesto il possesso dei seguenti requisiti:</w:t>
      </w:r>
    </w:p>
    <w:p w14:paraId="2360DBA2" w14:textId="77777777" w:rsidR="00655679" w:rsidRDefault="00655679" w:rsidP="00655679">
      <w:pPr>
        <w:pStyle w:val="Rientrocorpodeltesto3"/>
        <w:numPr>
          <w:ilvl w:val="0"/>
          <w:numId w:val="10"/>
        </w:numPr>
        <w:spacing w:line="360" w:lineRule="auto"/>
        <w:rPr>
          <w:sz w:val="22"/>
          <w:szCs w:val="22"/>
        </w:rPr>
      </w:pPr>
      <w:proofErr w:type="gramStart"/>
      <w:r>
        <w:rPr>
          <w:sz w:val="22"/>
          <w:szCs w:val="22"/>
        </w:rPr>
        <w:t>cittadinanza</w:t>
      </w:r>
      <w:proofErr w:type="gramEnd"/>
      <w:r>
        <w:rPr>
          <w:sz w:val="22"/>
          <w:szCs w:val="22"/>
        </w:rPr>
        <w:t xml:space="preserve"> italiana. Tale requisito non è richiesto per i soggetti aventi la cittadinanza di uno degli Stati Membri dell’Unione Europea; </w:t>
      </w:r>
    </w:p>
    <w:p w14:paraId="55D6A892" w14:textId="77777777" w:rsidR="00655679" w:rsidRDefault="00655679" w:rsidP="00655679">
      <w:pPr>
        <w:pStyle w:val="Rientrocorpodeltesto3"/>
        <w:numPr>
          <w:ilvl w:val="0"/>
          <w:numId w:val="10"/>
        </w:numPr>
        <w:spacing w:line="360" w:lineRule="auto"/>
        <w:rPr>
          <w:sz w:val="22"/>
          <w:szCs w:val="22"/>
        </w:rPr>
      </w:pPr>
      <w:proofErr w:type="gramStart"/>
      <w:r>
        <w:rPr>
          <w:sz w:val="22"/>
          <w:szCs w:val="22"/>
        </w:rPr>
        <w:t>non</w:t>
      </w:r>
      <w:proofErr w:type="gramEnd"/>
      <w:r>
        <w:rPr>
          <w:sz w:val="22"/>
          <w:szCs w:val="22"/>
        </w:rPr>
        <w:t xml:space="preserve"> essere stati esclusi dall’elettorato politico attivo;</w:t>
      </w:r>
    </w:p>
    <w:p w14:paraId="270DD743" w14:textId="77777777" w:rsidR="00655679" w:rsidRDefault="00655679" w:rsidP="00655679">
      <w:pPr>
        <w:numPr>
          <w:ilvl w:val="0"/>
          <w:numId w:val="10"/>
        </w:numPr>
        <w:spacing w:line="360" w:lineRule="auto"/>
        <w:ind w:right="98"/>
        <w:jc w:val="both"/>
        <w:rPr>
          <w:sz w:val="22"/>
          <w:szCs w:val="22"/>
        </w:rPr>
      </w:pPr>
      <w:proofErr w:type="gramStart"/>
      <w:r>
        <w:rPr>
          <w:sz w:val="22"/>
          <w:szCs w:val="22"/>
        </w:rPr>
        <w:t>diploma</w:t>
      </w:r>
      <w:proofErr w:type="gramEnd"/>
      <w:r>
        <w:rPr>
          <w:sz w:val="22"/>
          <w:szCs w:val="22"/>
        </w:rPr>
        <w:t xml:space="preserve"> di laurea </w:t>
      </w:r>
      <w:r w:rsidR="005067BF">
        <w:rPr>
          <w:sz w:val="22"/>
          <w:szCs w:val="22"/>
        </w:rPr>
        <w:t xml:space="preserve">specialistica o vecchio ordinamento </w:t>
      </w:r>
      <w:r>
        <w:rPr>
          <w:sz w:val="22"/>
          <w:szCs w:val="22"/>
        </w:rPr>
        <w:t>in Astronomia, Fisica, Matematica</w:t>
      </w:r>
      <w:r w:rsidR="00697D30">
        <w:rPr>
          <w:sz w:val="22"/>
          <w:szCs w:val="22"/>
        </w:rPr>
        <w:t>, Ingegneria</w:t>
      </w:r>
      <w:r>
        <w:rPr>
          <w:sz w:val="22"/>
          <w:szCs w:val="22"/>
        </w:rPr>
        <w:t>. Tutti i candidati che abbiano conseguito il titolo di studio all’estero, riconosciuto equipollente dalle vigenti disposizioni, dovranno produrre il provvedimento che riconosca l’equipollenza ed allegare alla domanda di ammissione al concorso il titolo stesso tradotto ed autenticato dalla competente rappresentanza diplomatica o consolare italiana;</w:t>
      </w:r>
    </w:p>
    <w:p w14:paraId="5907E03B" w14:textId="77777777" w:rsidR="00655679" w:rsidRDefault="00655679" w:rsidP="00655679">
      <w:pPr>
        <w:numPr>
          <w:ilvl w:val="0"/>
          <w:numId w:val="10"/>
        </w:numPr>
        <w:spacing w:line="360" w:lineRule="auto"/>
        <w:ind w:right="98"/>
        <w:jc w:val="both"/>
        <w:rPr>
          <w:sz w:val="22"/>
          <w:szCs w:val="22"/>
        </w:rPr>
      </w:pPr>
      <w:proofErr w:type="gramStart"/>
      <w:r>
        <w:rPr>
          <w:sz w:val="22"/>
          <w:szCs w:val="22"/>
        </w:rPr>
        <w:t>dottorato</w:t>
      </w:r>
      <w:proofErr w:type="gramEnd"/>
      <w:r>
        <w:rPr>
          <w:sz w:val="22"/>
          <w:szCs w:val="22"/>
        </w:rPr>
        <w:t xml:space="preserve"> di ricerca in Astronomia, Fisica, Matematica,</w:t>
      </w:r>
      <w:r w:rsidR="00697D30" w:rsidRPr="00697D30">
        <w:rPr>
          <w:sz w:val="22"/>
          <w:szCs w:val="22"/>
        </w:rPr>
        <w:t xml:space="preserve"> </w:t>
      </w:r>
      <w:r w:rsidR="00697D30">
        <w:rPr>
          <w:sz w:val="22"/>
          <w:szCs w:val="22"/>
        </w:rPr>
        <w:t>Ingegneria,</w:t>
      </w:r>
      <w:r>
        <w:rPr>
          <w:sz w:val="22"/>
          <w:szCs w:val="22"/>
        </w:rPr>
        <w:t xml:space="preserve"> ovvero attività di ricerca almeno triennale attinente alle mansioni da espletare</w:t>
      </w:r>
    </w:p>
    <w:p w14:paraId="1E322ECC" w14:textId="77777777" w:rsidR="00655679" w:rsidRDefault="00655679" w:rsidP="00655679">
      <w:pPr>
        <w:pStyle w:val="Rientrocorpodeltesto3"/>
        <w:numPr>
          <w:ilvl w:val="0"/>
          <w:numId w:val="10"/>
        </w:numPr>
        <w:spacing w:line="360" w:lineRule="auto"/>
        <w:rPr>
          <w:sz w:val="22"/>
          <w:szCs w:val="22"/>
        </w:rPr>
      </w:pPr>
      <w:proofErr w:type="gramStart"/>
      <w:r>
        <w:rPr>
          <w:sz w:val="22"/>
          <w:szCs w:val="22"/>
        </w:rPr>
        <w:t>idoneità</w:t>
      </w:r>
      <w:proofErr w:type="gramEnd"/>
      <w:r>
        <w:rPr>
          <w:sz w:val="22"/>
          <w:szCs w:val="22"/>
        </w:rPr>
        <w:t xml:space="preserve"> fisica al servizio continuativo ed incondizionato all'impiego. In base alla vigente normativa l’INAF ha facoltà di sottoporre a visita medica di controllo i vincitori di concorso;</w:t>
      </w:r>
    </w:p>
    <w:p w14:paraId="063A0927" w14:textId="77777777" w:rsidR="00655679" w:rsidRDefault="00655679" w:rsidP="00655679">
      <w:pPr>
        <w:pStyle w:val="Rientrocorpodeltesto3"/>
        <w:numPr>
          <w:ilvl w:val="0"/>
          <w:numId w:val="10"/>
        </w:numPr>
        <w:spacing w:line="360" w:lineRule="auto"/>
        <w:rPr>
          <w:sz w:val="22"/>
          <w:szCs w:val="22"/>
        </w:rPr>
      </w:pPr>
      <w:proofErr w:type="gramStart"/>
      <w:r>
        <w:rPr>
          <w:sz w:val="22"/>
          <w:szCs w:val="22"/>
        </w:rPr>
        <w:t>essere</w:t>
      </w:r>
      <w:proofErr w:type="gramEnd"/>
      <w:r>
        <w:rPr>
          <w:sz w:val="22"/>
          <w:szCs w:val="22"/>
        </w:rPr>
        <w:t xml:space="preserve"> in regola con le norme concernenti gli obblighi militari per i cittadini soggetti a tale obbligo;</w:t>
      </w:r>
    </w:p>
    <w:p w14:paraId="7B7DC3C1" w14:textId="77777777" w:rsidR="00655679" w:rsidRDefault="00655679" w:rsidP="00655679">
      <w:pPr>
        <w:pStyle w:val="Rientrocorpodeltesto3"/>
        <w:numPr>
          <w:ilvl w:val="0"/>
          <w:numId w:val="10"/>
        </w:numPr>
        <w:spacing w:line="360" w:lineRule="auto"/>
        <w:rPr>
          <w:sz w:val="22"/>
          <w:szCs w:val="22"/>
        </w:rPr>
      </w:pPr>
      <w:r>
        <w:rPr>
          <w:sz w:val="22"/>
          <w:szCs w:val="22"/>
        </w:rPr>
        <w:t>non essere stato destituito, dispensato da precedente impiego presso una pubblica amministrazione per persistente insufficiente rendimento ovvero non essere stato dichiarato decaduto da un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non essere stato licenziato in applicazione delle normative sanzionatorie di cui ai relativi Contratti Collettivi Nazionali di Lavoro e di non essere stato interdetto dai pubblici uffici in base a sentenza passata in giudicato.</w:t>
      </w:r>
    </w:p>
    <w:p w14:paraId="22CBB1DC"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2. I cittadini degli Stati Membri dell’Unione Europea devono possedere, ai fini dell’ammissione alla presente selezione, i seguenti requisiti:</w:t>
      </w:r>
    </w:p>
    <w:p w14:paraId="7B730A61"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rPr>
          <w:sz w:val="22"/>
          <w:szCs w:val="22"/>
        </w:rPr>
      </w:pPr>
      <w:r>
        <w:rPr>
          <w:sz w:val="22"/>
          <w:szCs w:val="22"/>
        </w:rPr>
        <w:t>- godimento dei diritti civili e politici negli Stati di appartenenza o di provenienza;</w:t>
      </w:r>
    </w:p>
    <w:p w14:paraId="076213B1"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180"/>
        <w:rPr>
          <w:sz w:val="22"/>
          <w:szCs w:val="22"/>
        </w:rPr>
      </w:pPr>
      <w:r>
        <w:rPr>
          <w:sz w:val="22"/>
          <w:szCs w:val="22"/>
        </w:rPr>
        <w:t>- possesso della cittadinanza dello Stato di appartenenza e di tutti gli altri requisiti previsti dal presente bando per i candidati di cittadinanza italiana;</w:t>
      </w:r>
    </w:p>
    <w:p w14:paraId="589A28DE"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00" w:hanging="180"/>
        <w:rPr>
          <w:sz w:val="22"/>
          <w:szCs w:val="22"/>
        </w:rPr>
      </w:pPr>
      <w:r>
        <w:rPr>
          <w:sz w:val="22"/>
          <w:szCs w:val="22"/>
        </w:rPr>
        <w:t>- adeguata conoscenza della lingua italiana. Detta conoscenza verrà accertata dalla Commissione esaminatrice tramite apposito colloquio.</w:t>
      </w:r>
    </w:p>
    <w:p w14:paraId="2D1EB60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lastRenderedPageBreak/>
        <w:t xml:space="preserve">3. I requisiti di cui di cui al presente articolo debbono essere posseduti alla data di scadenza del termine utile per la presentazione delle domande di ammissione al concorso. </w:t>
      </w:r>
    </w:p>
    <w:p w14:paraId="0E38E051"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4. L'ammissione alla selezione avviene con riserva di accertamento del possesso dei requisiti dichiarati dai candidati.</w:t>
      </w:r>
    </w:p>
    <w:p w14:paraId="37022D6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5. La mancanza anche di uno solo dei predetti requisiti comporterà l’esclusione dalla selezione, che potrà essere disposta in ogni momento della procedura con atto del Direttore OAB.</w:t>
      </w:r>
    </w:p>
    <w:p w14:paraId="6993FE0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6D84AB2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3</w:t>
      </w:r>
    </w:p>
    <w:p w14:paraId="15A5FC5D" w14:textId="77777777" w:rsidR="00655679" w:rsidRDefault="00655679">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Pr>
          <w:b/>
          <w:sz w:val="22"/>
          <w:szCs w:val="22"/>
        </w:rPr>
        <w:t>Modalità di presentazione della domanda</w:t>
      </w:r>
    </w:p>
    <w:p w14:paraId="1BCF3A8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22"/>
          <w:szCs w:val="22"/>
        </w:rPr>
      </w:pPr>
    </w:p>
    <w:p w14:paraId="78041B9C"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1. La domanda di ammissione alla selezione deve essere redatta, possibilmente dattiloscritta, secondo lo</w:t>
      </w:r>
      <w:r w:rsidR="00FC21C2">
        <w:rPr>
          <w:sz w:val="22"/>
          <w:szCs w:val="22"/>
        </w:rPr>
        <w:t xml:space="preserve"> schema allegato, reperibile sui siti</w:t>
      </w:r>
      <w:r>
        <w:rPr>
          <w:sz w:val="22"/>
          <w:szCs w:val="22"/>
        </w:rPr>
        <w:t xml:space="preserve"> internet </w:t>
      </w:r>
      <w:r w:rsidR="00FC21C2" w:rsidRPr="00ED3389">
        <w:rPr>
          <w:color w:val="0000FF"/>
          <w:sz w:val="22"/>
          <w:szCs w:val="22"/>
          <w:u w:val="single"/>
        </w:rPr>
        <w:t>http://www.inaf.it</w:t>
      </w:r>
      <w:r w:rsidR="00FC21C2">
        <w:t xml:space="preserve"> e </w:t>
      </w:r>
      <w:hyperlink r:id="rId7" w:history="1">
        <w:r>
          <w:rPr>
            <w:rStyle w:val="Collegamentoipertestuale"/>
            <w:sz w:val="22"/>
            <w:szCs w:val="22"/>
          </w:rPr>
          <w:t>www.brera.inaf.it</w:t>
        </w:r>
      </w:hyperlink>
      <w:r>
        <w:rPr>
          <w:sz w:val="22"/>
          <w:szCs w:val="22"/>
        </w:rPr>
        <w:t xml:space="preserve"> ed inoltrata </w:t>
      </w:r>
      <w:r>
        <w:rPr>
          <w:sz w:val="22"/>
          <w:szCs w:val="22"/>
          <w:u w:val="single"/>
        </w:rPr>
        <w:t>esclusivamente</w:t>
      </w:r>
      <w:r>
        <w:rPr>
          <w:sz w:val="22"/>
          <w:szCs w:val="22"/>
        </w:rPr>
        <w:t xml:space="preserve"> a mezzo di raccomandata con avviso di ricevimento all’INAF Osservatorio Astronomico di Brera – Ufficio Concorsi – via Brera 28 – 20121 Milano entro il termine perentorio di giorni trenta a decorrere dal giorno successivo a quello di pubblicazione dell’estratto del presente bando nella Gazzetta Ufficiale della Repubblica Italiana - 4a serie speciale – concorsi ed esami, riportando sul frontespizio della busta e sulla domanda di partecipazione in alto a sinistra la seguente dicitura</w:t>
      </w:r>
      <w:r w:rsidRPr="004F58E4">
        <w:rPr>
          <w:sz w:val="22"/>
          <w:szCs w:val="22"/>
        </w:rPr>
        <w:t xml:space="preserve">: </w:t>
      </w:r>
      <w:r w:rsidR="005067BF" w:rsidRPr="004F58E4">
        <w:rPr>
          <w:b/>
          <w:bCs/>
          <w:sz w:val="22"/>
          <w:szCs w:val="22"/>
        </w:rPr>
        <w:t>“Selezione Ricercatore</w:t>
      </w:r>
      <w:r w:rsidR="00BB3C36" w:rsidRPr="004F58E4">
        <w:rPr>
          <w:b/>
          <w:bCs/>
          <w:sz w:val="22"/>
          <w:szCs w:val="22"/>
        </w:rPr>
        <w:t xml:space="preserve"> TD -</w:t>
      </w:r>
      <w:r w:rsidR="005067BF" w:rsidRPr="004F58E4">
        <w:rPr>
          <w:b/>
          <w:bCs/>
          <w:sz w:val="22"/>
          <w:szCs w:val="22"/>
        </w:rPr>
        <w:t xml:space="preserve"> </w:t>
      </w:r>
      <w:r w:rsidR="00BB3C36" w:rsidRPr="004F58E4">
        <w:rPr>
          <w:b/>
          <w:bCs/>
          <w:sz w:val="22"/>
          <w:szCs w:val="22"/>
        </w:rPr>
        <w:t xml:space="preserve">Telescopi </w:t>
      </w:r>
      <w:r w:rsidR="005067BF" w:rsidRPr="004F58E4">
        <w:rPr>
          <w:b/>
          <w:bCs/>
          <w:sz w:val="22"/>
          <w:szCs w:val="22"/>
        </w:rPr>
        <w:t>per Alte Energie</w:t>
      </w:r>
      <w:r w:rsidRPr="004F58E4">
        <w:rPr>
          <w:b/>
          <w:sz w:val="22"/>
          <w:szCs w:val="22"/>
        </w:rPr>
        <w:t>”</w:t>
      </w:r>
      <w:r w:rsidRPr="004F58E4">
        <w:rPr>
          <w:sz w:val="22"/>
          <w:szCs w:val="22"/>
        </w:rPr>
        <w:t>. A tal fine, fanno fede il timbro e la data dell'uf</w:t>
      </w:r>
      <w:r>
        <w:rPr>
          <w:sz w:val="22"/>
          <w:szCs w:val="22"/>
        </w:rPr>
        <w:t>ficio postale accettante. Qualora il termine di scadenza indicato cada in giorno festivo, la scadenza è prorogata al primo giorno feriale successivo.</w:t>
      </w:r>
    </w:p>
    <w:p w14:paraId="50A42B1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2. I candidati dovranno compilare il modello di domanda sopra indicato in tutte le sue parti. La domanda di ammissione alla selezione deve essere sottoscritta con firma autografa dal candidato. La firma dell'aspirante in calce alla domanda non è soggetta ad autenticazione ai sensi dell’art. 39 del D.P.R. 28 dicembre 2000, n. 445 e successive modificazioni ed integrazioni. I candidati la cui domanda di partecipazione alla selezione risulti priva della prevista sottoscrizione saranno esclusi dalla procedura con provvedimento del Direttore.</w:t>
      </w:r>
    </w:p>
    <w:p w14:paraId="45157E66"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 xml:space="preserve">3. Ai sensi dell’art. 46 del Decreto del Presidente della Repubblica 28 dicembre 2000, n. 445 e successive modificazioni ed integrazioni le dichiarazioni rese e sottoscritte nella domanda di ammissione alla selezione hanno valore di autocertificazione. </w:t>
      </w:r>
    </w:p>
    <w:p w14:paraId="649EEA9D"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4. Nella domanda di partecipazione alla selezione il candidato deve dichiarare sotto la propria responsabilità:</w:t>
      </w:r>
    </w:p>
    <w:p w14:paraId="3F9B87E4" w14:textId="77777777" w:rsidR="00655679" w:rsidRDefault="00655679" w:rsidP="00655679">
      <w:pPr>
        <w:pStyle w:val="Rientrocorpodeltesto3"/>
        <w:numPr>
          <w:ilvl w:val="0"/>
          <w:numId w:val="11"/>
        </w:numPr>
        <w:spacing w:line="360" w:lineRule="auto"/>
        <w:ind w:hanging="1429"/>
        <w:rPr>
          <w:sz w:val="22"/>
          <w:szCs w:val="22"/>
        </w:rPr>
      </w:pPr>
      <w:proofErr w:type="gramStart"/>
      <w:r>
        <w:rPr>
          <w:sz w:val="22"/>
          <w:szCs w:val="22"/>
        </w:rPr>
        <w:t>cognome</w:t>
      </w:r>
      <w:proofErr w:type="gramEnd"/>
      <w:r>
        <w:rPr>
          <w:sz w:val="22"/>
          <w:szCs w:val="22"/>
        </w:rPr>
        <w:t xml:space="preserve"> e nome (le donne coniugate devono indicare il cognome da nubile);</w:t>
      </w:r>
    </w:p>
    <w:p w14:paraId="4CB8FD29" w14:textId="77777777" w:rsidR="00655679" w:rsidRDefault="00655679" w:rsidP="00655679">
      <w:pPr>
        <w:pStyle w:val="Rientrocorpodeltesto3"/>
        <w:numPr>
          <w:ilvl w:val="0"/>
          <w:numId w:val="11"/>
        </w:numPr>
        <w:spacing w:line="360" w:lineRule="auto"/>
        <w:ind w:hanging="1429"/>
        <w:rPr>
          <w:sz w:val="22"/>
          <w:szCs w:val="22"/>
        </w:rPr>
      </w:pPr>
      <w:proofErr w:type="gramStart"/>
      <w:r>
        <w:rPr>
          <w:sz w:val="22"/>
          <w:szCs w:val="22"/>
        </w:rPr>
        <w:t>luogo</w:t>
      </w:r>
      <w:proofErr w:type="gramEnd"/>
      <w:r>
        <w:rPr>
          <w:sz w:val="22"/>
          <w:szCs w:val="22"/>
        </w:rPr>
        <w:t xml:space="preserve"> e data di nascita;</w:t>
      </w:r>
    </w:p>
    <w:p w14:paraId="6FD4E4BC"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di</w:t>
      </w:r>
      <w:proofErr w:type="gramEnd"/>
      <w:r>
        <w:rPr>
          <w:sz w:val="22"/>
          <w:szCs w:val="22"/>
        </w:rPr>
        <w:t xml:space="preserve"> essere cittadino italiano o di uno degli Stati Membri dell’Unione Europea;</w:t>
      </w:r>
    </w:p>
    <w:p w14:paraId="5557EE24"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residenza</w:t>
      </w:r>
      <w:proofErr w:type="gramEnd"/>
      <w:r>
        <w:rPr>
          <w:sz w:val="22"/>
          <w:szCs w:val="22"/>
        </w:rPr>
        <w:t xml:space="preserve"> ed esatto indirizzo al quale si richiede che venga trasmessa ogni comunicazione, corredato dal recapito telefonico e dall’indicazione del codice di avviamento postale, con l'impegno di dare tempestiva notizia di ogni variazione intervenuta;</w:t>
      </w:r>
    </w:p>
    <w:p w14:paraId="2957C002"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il</w:t>
      </w:r>
      <w:proofErr w:type="gramEnd"/>
      <w:r>
        <w:rPr>
          <w:sz w:val="22"/>
          <w:szCs w:val="22"/>
        </w:rPr>
        <w:t xml:space="preserve"> possesso del titolo di studio di cui all’art. 2, comma 1, lettera d), del presente bando con l’indicazione dell’anno di conseguimento e dell’istituzione che lo ha rilasciato;</w:t>
      </w:r>
    </w:p>
    <w:p w14:paraId="266DD9E8"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lastRenderedPageBreak/>
        <w:t>godimento</w:t>
      </w:r>
      <w:proofErr w:type="gramEnd"/>
      <w:r>
        <w:rPr>
          <w:sz w:val="22"/>
          <w:szCs w:val="22"/>
        </w:rPr>
        <w:t xml:space="preserve"> dei diritti politici;</w:t>
      </w:r>
    </w:p>
    <w:p w14:paraId="5F4D5034"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il</w:t>
      </w:r>
      <w:proofErr w:type="gramEnd"/>
      <w:r>
        <w:rPr>
          <w:sz w:val="22"/>
          <w:szCs w:val="22"/>
        </w:rPr>
        <w:t xml:space="preserve"> comune nelle cui liste elettorali è iscritto ovvero i motivi della mancata iscrizione o cancellazione dalle liste medesime;</w:t>
      </w:r>
    </w:p>
    <w:p w14:paraId="340ABA33"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di</w:t>
      </w:r>
      <w:proofErr w:type="gramEnd"/>
      <w:r>
        <w:rPr>
          <w:sz w:val="22"/>
          <w:szCs w:val="22"/>
        </w:rPr>
        <w:t xml:space="preserve"> non aver  riportato condanne penali ovvero le eventuali condanne penali riportate (anche se siano stati concessi amnistia, indulto, condono, perdono giudiziale ovvero applicazione della pena su richiesta delle parti ex art. 444 c.p.p.) e/o gli eventuali procedimenti penali pendenti a proprio carico in Italia o all’estero;</w:t>
      </w:r>
    </w:p>
    <w:p w14:paraId="1A96122B"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la</w:t>
      </w:r>
      <w:proofErr w:type="gramEnd"/>
      <w:r>
        <w:rPr>
          <w:sz w:val="22"/>
          <w:szCs w:val="22"/>
        </w:rPr>
        <w:t xml:space="preserve"> posizione nei riguardi degli obblighi militari;</w:t>
      </w:r>
    </w:p>
    <w:p w14:paraId="0A43B4B8"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i</w:t>
      </w:r>
      <w:proofErr w:type="gramEnd"/>
      <w:r>
        <w:rPr>
          <w:sz w:val="22"/>
          <w:szCs w:val="22"/>
        </w:rPr>
        <w:t xml:space="preserve"> servizi prestati presso pubbliche amministrazioni e le cause di risoluzione di precedenti rapporti di impiego. Tale dichiarazione va resa anche se negativa;</w:t>
      </w:r>
    </w:p>
    <w:p w14:paraId="6278BA0D"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di</w:t>
      </w:r>
      <w:proofErr w:type="gramEnd"/>
      <w:r>
        <w:rPr>
          <w:sz w:val="22"/>
          <w:szCs w:val="22"/>
        </w:rPr>
        <w:t xml:space="preserve"> avere buona conoscenza della lingua inglese. Detta conoscenza verrà accertata dalla Commissione esaminatrice tramite apposito colloquio in sede di prova orale.</w:t>
      </w:r>
    </w:p>
    <w:p w14:paraId="4C86824D"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di</w:t>
      </w:r>
      <w:proofErr w:type="gramEnd"/>
      <w:r>
        <w:rPr>
          <w:sz w:val="22"/>
          <w:szCs w:val="22"/>
        </w:rPr>
        <w:t xml:space="preserve"> avere adeguata conoscenza della lingua italiana (per i soli candidati non italiani);</w:t>
      </w:r>
    </w:p>
    <w:p w14:paraId="5F41AE4B" w14:textId="77777777" w:rsidR="00655679" w:rsidRDefault="00655679" w:rsidP="00655679">
      <w:pPr>
        <w:pStyle w:val="Rientrocorpodeltesto3"/>
        <w:numPr>
          <w:ilvl w:val="0"/>
          <w:numId w:val="11"/>
        </w:numPr>
        <w:tabs>
          <w:tab w:val="num" w:pos="720"/>
        </w:tabs>
        <w:spacing w:line="360" w:lineRule="auto"/>
        <w:ind w:left="720" w:hanging="720"/>
        <w:rPr>
          <w:sz w:val="22"/>
          <w:szCs w:val="22"/>
        </w:rPr>
      </w:pPr>
      <w:r>
        <w:rPr>
          <w:sz w:val="22"/>
          <w:szCs w:val="22"/>
        </w:rPr>
        <w:t>di non essere stato destituito o dispensato dall'impiego presso una pubblica amministrazione per persistente, insufficiente rendimento, ovvero di non essere stato dichiarato decaduto da un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14:paraId="75C869C8"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di</w:t>
      </w:r>
      <w:proofErr w:type="gramEnd"/>
      <w:r>
        <w:rPr>
          <w:sz w:val="22"/>
          <w:szCs w:val="22"/>
        </w:rPr>
        <w:t xml:space="preserve"> essere fisicamente idoneo al servizio continuativo ed incondizionato nell'impiego al quale la selezione si riferisce;</w:t>
      </w:r>
    </w:p>
    <w:p w14:paraId="248F0522" w14:textId="77777777" w:rsidR="00655679" w:rsidRDefault="00655679" w:rsidP="00655679">
      <w:pPr>
        <w:pStyle w:val="Rientrocorpodeltesto3"/>
        <w:numPr>
          <w:ilvl w:val="0"/>
          <w:numId w:val="11"/>
        </w:numPr>
        <w:spacing w:line="360" w:lineRule="auto"/>
        <w:ind w:left="720" w:hanging="720"/>
        <w:rPr>
          <w:sz w:val="22"/>
          <w:szCs w:val="22"/>
        </w:rPr>
      </w:pPr>
      <w:proofErr w:type="gramStart"/>
      <w:r>
        <w:rPr>
          <w:sz w:val="22"/>
          <w:szCs w:val="22"/>
        </w:rPr>
        <w:t>il</w:t>
      </w:r>
      <w:proofErr w:type="gramEnd"/>
      <w:r>
        <w:rPr>
          <w:sz w:val="22"/>
          <w:szCs w:val="22"/>
        </w:rPr>
        <w:t xml:space="preserve"> possesso di eventuali titoli di riserva e/o preferenza a parità di merito. I suddetti titoli devono essere posseduti alla data di scadenza del termine stabilito per la presentazione delle domande di partecipazione alla selezione. I titoli non espressamente dichiarati nella domanda di partecipazione alla selezione non saranno presi in considerazione in sede di formazione della graduatoria.</w:t>
      </w:r>
    </w:p>
    <w:p w14:paraId="1DC4BD59" w14:textId="77777777" w:rsidR="007E183B" w:rsidRPr="004140D7" w:rsidRDefault="00655679" w:rsidP="004140D7">
      <w:pPr>
        <w:pStyle w:val="Rientrocorpodeltesto3"/>
        <w:numPr>
          <w:ilvl w:val="0"/>
          <w:numId w:val="11"/>
        </w:numPr>
        <w:spacing w:line="360" w:lineRule="auto"/>
        <w:ind w:left="720" w:hanging="720"/>
        <w:rPr>
          <w:sz w:val="22"/>
          <w:szCs w:val="22"/>
        </w:rPr>
      </w:pPr>
      <w:proofErr w:type="gramStart"/>
      <w:r>
        <w:rPr>
          <w:sz w:val="22"/>
          <w:szCs w:val="22"/>
        </w:rPr>
        <w:t>il</w:t>
      </w:r>
      <w:proofErr w:type="gramEnd"/>
      <w:r>
        <w:rPr>
          <w:sz w:val="22"/>
          <w:szCs w:val="22"/>
        </w:rPr>
        <w:t xml:space="preserve"> possesso di titoli utili alla valutazione di merito, con l'indicazione, in un separato elenco firmato in calce, dei titoli che intende far valutare ai sensi del successivo art. 8.</w:t>
      </w:r>
    </w:p>
    <w:p w14:paraId="1FA0CA9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5. Non si tiene conto delle domande incomplete. In particolare, la mancata dichiarazione anche di uno soltanto dei requisiti di ammissione di cui all’art. 2 del bando comporterà l’esclusione dalla procedura. Comporterà, altresì, l’esclusione dalla selezione l’invio della domanda oltre il termine previsto al precedente comma 1.</w:t>
      </w:r>
    </w:p>
    <w:p w14:paraId="7687B7D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6. I candidati riconosciuti portatori di handicap e/o disabili, ai sensi della legge 5 febbraio 1992, n. 104 devono fare esplicita richiesta nella domanda di partecipazione in relazione al proprio handicap riguardo </w:t>
      </w:r>
      <w:r>
        <w:rPr>
          <w:sz w:val="22"/>
          <w:szCs w:val="22"/>
        </w:rPr>
        <w:lastRenderedPageBreak/>
        <w:t xml:space="preserve">l'ausilio necessario, nonché l'eventuale necessità di tempi aggiuntivi per l'espletamento delle prove. A tal fine la domanda di partecipazione deve essere corredata, giusta la Circolare del Dipartimento della Funzione Pubblica n. 6 del 24 luglio 1999, </w:t>
      </w:r>
      <w:proofErr w:type="spellStart"/>
      <w:r>
        <w:rPr>
          <w:sz w:val="22"/>
          <w:szCs w:val="22"/>
        </w:rPr>
        <w:t>prot</w:t>
      </w:r>
      <w:proofErr w:type="spellEnd"/>
      <w:r>
        <w:rPr>
          <w:sz w:val="22"/>
          <w:szCs w:val="22"/>
        </w:rPr>
        <w:t>. n. 42304/1999, da una certificazione rilasciata da apposita struttura sanitaria che ne specifichi gli elementi essenziali in ordine ai benefici di cui sopra, al fine di consentire all'amministrazione di predisporre in tempo utile i mezzi e gli strumenti atti a garantire un regolare svolgimento delle predette prove.</w:t>
      </w:r>
    </w:p>
    <w:p w14:paraId="4FA5E3B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7. L'amministrazione non assume alcuna responsabilità in caso di irreperibilità del destinatario e di dispersione di comunicazioni dipendente da inesatte o incomplete indicazioni del recapito da parte del candidato o da mancata oppure tardiva comunicazione di cambiamento dell'indirizzo indicato nella domanda, né per eventuali disguidi postali o telegrafici o comunque imputabili a fatto di terzi, a caso fortuito o forza maggiore.</w:t>
      </w:r>
    </w:p>
    <w:p w14:paraId="2A1EC21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8. La domanda di partecipazione deve essere corredata da:</w:t>
      </w:r>
    </w:p>
    <w:p w14:paraId="79080267" w14:textId="77777777" w:rsidR="00655679" w:rsidRDefault="00655679" w:rsidP="0065567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w:t>
      </w:r>
      <w:proofErr w:type="gramStart"/>
      <w:r>
        <w:rPr>
          <w:sz w:val="22"/>
          <w:szCs w:val="22"/>
        </w:rPr>
        <w:t>curriculum</w:t>
      </w:r>
      <w:proofErr w:type="gramEnd"/>
      <w:r>
        <w:rPr>
          <w:sz w:val="22"/>
          <w:szCs w:val="22"/>
        </w:rPr>
        <w:t xml:space="preserve"> vitae et </w:t>
      </w:r>
      <w:proofErr w:type="spellStart"/>
      <w:r>
        <w:rPr>
          <w:sz w:val="22"/>
          <w:szCs w:val="22"/>
        </w:rPr>
        <w:t>studiorum</w:t>
      </w:r>
      <w:proofErr w:type="spellEnd"/>
      <w:r>
        <w:rPr>
          <w:sz w:val="22"/>
          <w:szCs w:val="22"/>
        </w:rPr>
        <w:t>” sottoscritto dal candidato</w:t>
      </w:r>
    </w:p>
    <w:p w14:paraId="43512FC4" w14:textId="77777777" w:rsidR="00655679" w:rsidRDefault="00655679" w:rsidP="0065567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roofErr w:type="gramStart"/>
      <w:r>
        <w:rPr>
          <w:sz w:val="22"/>
          <w:szCs w:val="22"/>
        </w:rPr>
        <w:t>titolo</w:t>
      </w:r>
      <w:proofErr w:type="gramEnd"/>
      <w:r>
        <w:rPr>
          <w:sz w:val="22"/>
          <w:szCs w:val="22"/>
        </w:rPr>
        <w:t xml:space="preserve"> di studio, attestati professionali e di servizio citati nel curriculum</w:t>
      </w:r>
    </w:p>
    <w:p w14:paraId="1CA23FE8" w14:textId="77777777" w:rsidR="00655679" w:rsidRDefault="00655679" w:rsidP="0065567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roofErr w:type="gramStart"/>
      <w:r>
        <w:rPr>
          <w:sz w:val="22"/>
          <w:szCs w:val="22"/>
        </w:rPr>
        <w:t>titoli</w:t>
      </w:r>
      <w:proofErr w:type="gramEnd"/>
      <w:r>
        <w:rPr>
          <w:sz w:val="22"/>
          <w:szCs w:val="22"/>
        </w:rPr>
        <w:t xml:space="preserve"> e/o documenti riferibili l’esperienza e le conoscenze acquisite</w:t>
      </w:r>
    </w:p>
    <w:p w14:paraId="177A689F" w14:textId="77777777" w:rsidR="00655679" w:rsidRDefault="00655679" w:rsidP="00655679">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roofErr w:type="gramStart"/>
      <w:r>
        <w:rPr>
          <w:sz w:val="22"/>
          <w:szCs w:val="22"/>
        </w:rPr>
        <w:t>elenco</w:t>
      </w:r>
      <w:proofErr w:type="gramEnd"/>
      <w:r>
        <w:rPr>
          <w:sz w:val="22"/>
          <w:szCs w:val="22"/>
        </w:rPr>
        <w:t xml:space="preserve">, sottoscritto dal candidato, di tutti i titoli e documenti presentati </w:t>
      </w:r>
    </w:p>
    <w:p w14:paraId="4E0C5E39" w14:textId="77777777" w:rsidR="00655679" w:rsidRPr="004F58E4" w:rsidRDefault="00655679" w:rsidP="004F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highlight w:val="yellow"/>
        </w:rPr>
      </w:pPr>
      <w:r>
        <w:rPr>
          <w:sz w:val="22"/>
          <w:szCs w:val="22"/>
        </w:rPr>
        <w:t xml:space="preserve">9. I titoli devono essere posseduti alla data di scadenza del termine utile per la presentazione della domanda </w:t>
      </w:r>
      <w:r w:rsidRPr="004F58E4">
        <w:rPr>
          <w:sz w:val="22"/>
          <w:szCs w:val="22"/>
        </w:rPr>
        <w:t>di partecipazione alla selezione e devono essere allegati alla domanda stessa, unitamente all’elenco riepilogativo degli stessi, mediante</w:t>
      </w:r>
      <w:r w:rsidRPr="004F58E4">
        <w:rPr>
          <w:rFonts w:ascii="Arial" w:hAnsi="Arial" w:cs="Arial"/>
          <w:szCs w:val="22"/>
        </w:rPr>
        <w:t xml:space="preserve"> </w:t>
      </w:r>
      <w:r w:rsidRPr="004F58E4">
        <w:rPr>
          <w:sz w:val="22"/>
          <w:szCs w:val="22"/>
        </w:rPr>
        <w:t>uno o più CD – Rom non riscrivibili contenenti la copia o la</w:t>
      </w:r>
      <w:r w:rsidR="004F58E4" w:rsidRPr="004F58E4">
        <w:rPr>
          <w:sz w:val="22"/>
          <w:szCs w:val="22"/>
        </w:rPr>
        <w:t xml:space="preserve"> </w:t>
      </w:r>
      <w:r w:rsidRPr="004F58E4">
        <w:rPr>
          <w:sz w:val="22"/>
          <w:szCs w:val="22"/>
        </w:rPr>
        <w:t xml:space="preserve">riproduzione </w:t>
      </w:r>
      <w:r w:rsidR="00BB3C36">
        <w:rPr>
          <w:sz w:val="22"/>
          <w:szCs w:val="22"/>
        </w:rPr>
        <w:t>di tali documenti</w:t>
      </w:r>
      <w:r>
        <w:rPr>
          <w:sz w:val="22"/>
        </w:rPr>
        <w:t xml:space="preserve">. Ai CD-Rom dovrà essere allegata una dichiarazione sostitutiva dell'atto di notorietà resa ai sensi degli artt. 19 e 47 del DPR n. 445/2000, conformemente al modello di cui </w:t>
      </w:r>
      <w:r w:rsidR="001448B2">
        <w:rPr>
          <w:sz w:val="22"/>
        </w:rPr>
        <w:t>all’Allegato C</w:t>
      </w:r>
      <w:r>
        <w:rPr>
          <w:sz w:val="22"/>
        </w:rPr>
        <w:t>), corredata di fotocopia di un documento di identità in corso di validità, nella quale il candidato dovrà dichiarare che i lavori contenuti nei supporti informatici allegati sono conformi all’originale.</w:t>
      </w:r>
    </w:p>
    <w:p w14:paraId="4B878EF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p>
    <w:p w14:paraId="2A8486E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4</w:t>
      </w:r>
    </w:p>
    <w:p w14:paraId="39381858" w14:textId="77777777" w:rsidR="00655679" w:rsidRDefault="00655679">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Pr>
          <w:b/>
          <w:sz w:val="22"/>
          <w:szCs w:val="22"/>
        </w:rPr>
        <w:t>Commissione esaminatrice</w:t>
      </w:r>
    </w:p>
    <w:p w14:paraId="380ACC4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4C61C5" w14:textId="77777777" w:rsidR="00655679" w:rsidRDefault="00655679">
      <w:pPr>
        <w:pStyle w:val="PreformattatoHTML"/>
        <w:spacing w:line="360" w:lineRule="auto"/>
        <w:jc w:val="both"/>
        <w:rPr>
          <w:rFonts w:ascii="Times New Roman" w:hAnsi="Times New Roman"/>
          <w:sz w:val="22"/>
          <w:szCs w:val="22"/>
        </w:rPr>
      </w:pPr>
      <w:r>
        <w:rPr>
          <w:rFonts w:ascii="Times New Roman" w:hAnsi="Times New Roman"/>
          <w:sz w:val="22"/>
          <w:szCs w:val="22"/>
        </w:rPr>
        <w:t>1. La Commissione esaminatrice è costituita da tre membri ed è nominata con atto del Direttore OAB.</w:t>
      </w:r>
    </w:p>
    <w:p w14:paraId="3A4F7418" w14:textId="77777777" w:rsidR="00655679" w:rsidRDefault="00655679">
      <w:pPr>
        <w:pStyle w:val="Rientrocorpodel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2. Nell’ambito del provvedimento di nomina della Commissione esaminatrice si provvede alla nomina del segretario, il quale è individuato anche quale responsabile del procedimento, con il compito di accertare e garantire il rispetto della normativa e dei termini relativi ad ogni fase della procedura.</w:t>
      </w:r>
    </w:p>
    <w:p w14:paraId="1525990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5E6C995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5</w:t>
      </w:r>
    </w:p>
    <w:p w14:paraId="0743FC8C" w14:textId="77777777" w:rsidR="00655679" w:rsidRDefault="00655679">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Pr>
          <w:b/>
          <w:sz w:val="22"/>
          <w:szCs w:val="22"/>
        </w:rPr>
        <w:t>Titoli ed esami</w:t>
      </w:r>
    </w:p>
    <w:p w14:paraId="563C3B15" w14:textId="77777777" w:rsidR="00655679" w:rsidRDefault="00655679"/>
    <w:p w14:paraId="5FB3859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1. La Commissione ha a disposizione complessivamente 100 punti, di cui 40 punti per i titoli e 60 punti per la prova orale. La Commissione adotta preliminarmente i criteri di valutazione dei titoli.</w:t>
      </w:r>
    </w:p>
    <w:p w14:paraId="0519FB4F" w14:textId="77777777" w:rsidR="002A4F78" w:rsidRDefault="002A4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50CAB14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2. Le categorie dei titoli valutabili sono le seguenti:</w:t>
      </w:r>
    </w:p>
    <w:p w14:paraId="0B00F29A" w14:textId="77777777" w:rsidR="00697D30" w:rsidRDefault="00697D30" w:rsidP="00697D3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roofErr w:type="gramStart"/>
      <w:r>
        <w:rPr>
          <w:sz w:val="22"/>
          <w:szCs w:val="22"/>
        </w:rPr>
        <w:t>titoli</w:t>
      </w:r>
      <w:proofErr w:type="gramEnd"/>
      <w:r>
        <w:rPr>
          <w:sz w:val="22"/>
          <w:szCs w:val="22"/>
        </w:rPr>
        <w:t xml:space="preserve"> di studio richiesti</w:t>
      </w:r>
      <w:r w:rsidR="00655679">
        <w:rPr>
          <w:sz w:val="22"/>
          <w:szCs w:val="22"/>
        </w:rPr>
        <w:t xml:space="preserve"> per l’ammissione alla selezione</w:t>
      </w:r>
    </w:p>
    <w:p w14:paraId="3E67BBB0" w14:textId="77777777" w:rsidR="00655679" w:rsidRDefault="00655679" w:rsidP="00FA4A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0" w:hanging="357"/>
        <w:jc w:val="both"/>
        <w:rPr>
          <w:sz w:val="22"/>
          <w:szCs w:val="22"/>
        </w:rPr>
      </w:pPr>
      <w:proofErr w:type="gramStart"/>
      <w:r>
        <w:rPr>
          <w:sz w:val="22"/>
          <w:szCs w:val="22"/>
        </w:rPr>
        <w:t>titoli</w:t>
      </w:r>
      <w:proofErr w:type="gramEnd"/>
      <w:r>
        <w:rPr>
          <w:sz w:val="22"/>
          <w:szCs w:val="22"/>
        </w:rPr>
        <w:t xml:space="preserve"> e/o documenti riferibili l’esperienza e le conoscenze acquisite</w:t>
      </w:r>
      <w:r w:rsidR="00697D30">
        <w:rPr>
          <w:sz w:val="22"/>
          <w:szCs w:val="22"/>
        </w:rPr>
        <w:t>, incluso il curriculum vitae</w:t>
      </w:r>
      <w:r w:rsidR="00FA4A59">
        <w:rPr>
          <w:sz w:val="22"/>
          <w:szCs w:val="22"/>
        </w:rPr>
        <w:t xml:space="preserve"> che testimoni le </w:t>
      </w:r>
      <w:r w:rsidR="00697D30" w:rsidRPr="002A4F78">
        <w:rPr>
          <w:sz w:val="22"/>
          <w:szCs w:val="22"/>
        </w:rPr>
        <w:t>attiv</w:t>
      </w:r>
      <w:r w:rsidR="00FA4A59">
        <w:rPr>
          <w:sz w:val="22"/>
          <w:szCs w:val="22"/>
        </w:rPr>
        <w:t>ità di ricerca comunque svolta</w:t>
      </w:r>
      <w:r w:rsidR="00697D30" w:rsidRPr="002A4F78">
        <w:rPr>
          <w:sz w:val="22"/>
          <w:szCs w:val="22"/>
        </w:rPr>
        <w:t xml:space="preserve"> presso soggetti pubblici e</w:t>
      </w:r>
      <w:r w:rsidR="00697D30">
        <w:rPr>
          <w:sz w:val="22"/>
          <w:szCs w:val="22"/>
        </w:rPr>
        <w:t xml:space="preserve"> privati italiani e stranieri,</w:t>
      </w:r>
      <w:r w:rsidR="00697D30" w:rsidRPr="00697D30">
        <w:rPr>
          <w:sz w:val="22"/>
          <w:szCs w:val="22"/>
        </w:rPr>
        <w:t xml:space="preserve"> </w:t>
      </w:r>
      <w:r w:rsidR="00FA4A59">
        <w:rPr>
          <w:sz w:val="22"/>
          <w:szCs w:val="22"/>
        </w:rPr>
        <w:t xml:space="preserve">la </w:t>
      </w:r>
      <w:r w:rsidR="00697D30" w:rsidRPr="002A4F78">
        <w:rPr>
          <w:sz w:val="22"/>
          <w:szCs w:val="22"/>
        </w:rPr>
        <w:t>fruizione di borse di studio finaliz</w:t>
      </w:r>
      <w:r w:rsidR="00697D30">
        <w:rPr>
          <w:sz w:val="22"/>
          <w:szCs w:val="22"/>
        </w:rPr>
        <w:t>zate ad attività di ricerca</w:t>
      </w:r>
      <w:r w:rsidR="00FA4A59">
        <w:rPr>
          <w:sz w:val="22"/>
          <w:szCs w:val="22"/>
        </w:rPr>
        <w:t>,</w:t>
      </w:r>
      <w:r w:rsidR="00697D30" w:rsidRPr="00697D30">
        <w:rPr>
          <w:sz w:val="22"/>
          <w:szCs w:val="22"/>
        </w:rPr>
        <w:t xml:space="preserve"> </w:t>
      </w:r>
      <w:r w:rsidR="00FA4A59">
        <w:rPr>
          <w:sz w:val="22"/>
          <w:szCs w:val="22"/>
        </w:rPr>
        <w:t xml:space="preserve">il </w:t>
      </w:r>
      <w:r w:rsidR="00697D30" w:rsidRPr="002A4F78">
        <w:rPr>
          <w:sz w:val="22"/>
          <w:szCs w:val="22"/>
        </w:rPr>
        <w:t>coordinamento di iniziative in campo scientifico svolte in ambito nazionale ed internazionale.</w:t>
      </w:r>
    </w:p>
    <w:p w14:paraId="2C981C31" w14:textId="77777777" w:rsidR="00655679" w:rsidRDefault="00655679" w:rsidP="00FA4A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0" w:hanging="357"/>
        <w:jc w:val="both"/>
        <w:rPr>
          <w:sz w:val="22"/>
          <w:szCs w:val="22"/>
        </w:rPr>
      </w:pPr>
      <w:proofErr w:type="gramStart"/>
      <w:r>
        <w:rPr>
          <w:sz w:val="22"/>
          <w:szCs w:val="22"/>
        </w:rPr>
        <w:t>articoli</w:t>
      </w:r>
      <w:proofErr w:type="gramEnd"/>
      <w:r>
        <w:rPr>
          <w:sz w:val="22"/>
          <w:szCs w:val="22"/>
        </w:rPr>
        <w:t xml:space="preserve"> pubblicati su riviste scientifiche con </w:t>
      </w:r>
      <w:proofErr w:type="spellStart"/>
      <w:r>
        <w:rPr>
          <w:sz w:val="22"/>
          <w:szCs w:val="22"/>
        </w:rPr>
        <w:t>referee</w:t>
      </w:r>
      <w:proofErr w:type="spellEnd"/>
      <w:r>
        <w:rPr>
          <w:sz w:val="22"/>
          <w:szCs w:val="22"/>
        </w:rPr>
        <w:t xml:space="preserve"> e </w:t>
      </w:r>
      <w:proofErr w:type="spellStart"/>
      <w:r>
        <w:rPr>
          <w:sz w:val="22"/>
          <w:szCs w:val="22"/>
        </w:rPr>
        <w:t>proceedings</w:t>
      </w:r>
      <w:proofErr w:type="spellEnd"/>
      <w:r>
        <w:rPr>
          <w:sz w:val="22"/>
          <w:szCs w:val="22"/>
        </w:rPr>
        <w:t xml:space="preserve"> internazionali</w:t>
      </w:r>
    </w:p>
    <w:p w14:paraId="627E41B1" w14:textId="77777777" w:rsidR="002A4F78" w:rsidRDefault="00655679" w:rsidP="00FA4A59">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0" w:hanging="357"/>
        <w:jc w:val="both"/>
        <w:rPr>
          <w:sz w:val="22"/>
          <w:szCs w:val="22"/>
        </w:rPr>
      </w:pPr>
      <w:proofErr w:type="gramStart"/>
      <w:r>
        <w:rPr>
          <w:sz w:val="22"/>
          <w:szCs w:val="22"/>
        </w:rPr>
        <w:t>altri</w:t>
      </w:r>
      <w:proofErr w:type="gramEnd"/>
      <w:r>
        <w:rPr>
          <w:sz w:val="22"/>
          <w:szCs w:val="22"/>
        </w:rPr>
        <w:t xml:space="preserve"> </w:t>
      </w:r>
      <w:r w:rsidR="00BB3C36">
        <w:rPr>
          <w:sz w:val="22"/>
          <w:szCs w:val="22"/>
        </w:rPr>
        <w:t xml:space="preserve">eventuali </w:t>
      </w:r>
      <w:r>
        <w:rPr>
          <w:sz w:val="22"/>
          <w:szCs w:val="22"/>
        </w:rPr>
        <w:t>titoli pertinenti</w:t>
      </w:r>
    </w:p>
    <w:p w14:paraId="20AAFE7E" w14:textId="77777777" w:rsidR="002A4F78" w:rsidRDefault="002A4F78" w:rsidP="002A4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5AF1DD6C" w14:textId="77777777" w:rsidR="00FA4A59" w:rsidRDefault="00655679" w:rsidP="00FA4A59">
      <w:pPr>
        <w:pStyle w:val="Corpodeltesto2"/>
        <w:spacing w:line="360" w:lineRule="auto"/>
        <w:rPr>
          <w:sz w:val="22"/>
          <w:szCs w:val="22"/>
        </w:rPr>
      </w:pPr>
      <w:r w:rsidRPr="007E1668">
        <w:rPr>
          <w:sz w:val="22"/>
          <w:szCs w:val="22"/>
        </w:rPr>
        <w:t xml:space="preserve">4. La prova orale verterà sulla conoscenza degli argomenti oggetto di questo bando, sull’esame critico degli obiettivi di </w:t>
      </w:r>
      <w:r w:rsidR="002A4F78" w:rsidRPr="007E1668">
        <w:rPr>
          <w:sz w:val="22"/>
          <w:szCs w:val="22"/>
        </w:rPr>
        <w:t xml:space="preserve">progetti di astronomia delle Alte Energie </w:t>
      </w:r>
      <w:r w:rsidRPr="007E1668">
        <w:rPr>
          <w:sz w:val="22"/>
          <w:szCs w:val="22"/>
        </w:rPr>
        <w:t xml:space="preserve">rispetto ai requisiti </w:t>
      </w:r>
      <w:r w:rsidR="002A4F78" w:rsidRPr="007E1668">
        <w:rPr>
          <w:sz w:val="22"/>
          <w:szCs w:val="22"/>
        </w:rPr>
        <w:t>tecnico-</w:t>
      </w:r>
      <w:r w:rsidRPr="007E1668">
        <w:rPr>
          <w:sz w:val="22"/>
          <w:szCs w:val="22"/>
        </w:rPr>
        <w:t>scientifici attualmente previsti,</w:t>
      </w:r>
      <w:r w:rsidR="002A4F78" w:rsidRPr="007E1668">
        <w:rPr>
          <w:sz w:val="22"/>
          <w:szCs w:val="22"/>
        </w:rPr>
        <w:t xml:space="preserve"> con particolare riferimento all’implementazione e realizzazione </w:t>
      </w:r>
      <w:r w:rsidR="00BB3C36" w:rsidRPr="007E1668">
        <w:rPr>
          <w:sz w:val="22"/>
          <w:szCs w:val="22"/>
        </w:rPr>
        <w:t>d</w:t>
      </w:r>
      <w:r w:rsidR="00FA4A59" w:rsidRPr="007E1668">
        <w:rPr>
          <w:sz w:val="22"/>
          <w:szCs w:val="22"/>
        </w:rPr>
        <w:t xml:space="preserve">i telescopi </w:t>
      </w:r>
      <w:proofErr w:type="spellStart"/>
      <w:r w:rsidR="007E1668" w:rsidRPr="007E1668">
        <w:rPr>
          <w:sz w:val="22"/>
          <w:szCs w:val="22"/>
        </w:rPr>
        <w:t>Cherenkov</w:t>
      </w:r>
      <w:proofErr w:type="spellEnd"/>
      <w:r w:rsidR="009D37E9" w:rsidRPr="007E1668">
        <w:rPr>
          <w:sz w:val="22"/>
          <w:szCs w:val="22"/>
        </w:rPr>
        <w:t xml:space="preserve"> </w:t>
      </w:r>
      <w:r w:rsidR="00BB3C36" w:rsidRPr="007E1668">
        <w:rPr>
          <w:sz w:val="22"/>
          <w:szCs w:val="22"/>
        </w:rPr>
        <w:t xml:space="preserve">per </w:t>
      </w:r>
      <w:r w:rsidR="009D37E9" w:rsidRPr="007E1668">
        <w:rPr>
          <w:sz w:val="22"/>
          <w:szCs w:val="22"/>
        </w:rPr>
        <w:t xml:space="preserve">astronomia in </w:t>
      </w:r>
      <w:r w:rsidR="00BB3C36" w:rsidRPr="007E1668">
        <w:rPr>
          <w:sz w:val="22"/>
          <w:szCs w:val="22"/>
        </w:rPr>
        <w:t>raggi gamma e per lo studi</w:t>
      </w:r>
      <w:r w:rsidR="009D37E9" w:rsidRPr="007E1668">
        <w:rPr>
          <w:sz w:val="22"/>
          <w:szCs w:val="22"/>
        </w:rPr>
        <w:t xml:space="preserve">o di </w:t>
      </w:r>
      <w:proofErr w:type="spellStart"/>
      <w:r w:rsidR="009D37E9" w:rsidRPr="007E1668">
        <w:rPr>
          <w:sz w:val="22"/>
          <w:szCs w:val="22"/>
        </w:rPr>
        <w:t>astroparticelle</w:t>
      </w:r>
      <w:proofErr w:type="spellEnd"/>
      <w:r w:rsidR="009D37E9" w:rsidRPr="007E1668">
        <w:rPr>
          <w:sz w:val="22"/>
          <w:szCs w:val="22"/>
        </w:rPr>
        <w:t>.</w:t>
      </w:r>
    </w:p>
    <w:p w14:paraId="0BC8542D" w14:textId="77777777" w:rsidR="00655679" w:rsidRPr="002A4F78" w:rsidRDefault="00655679">
      <w:pPr>
        <w:pStyle w:val="Corpodeltesto2"/>
        <w:rPr>
          <w:sz w:val="22"/>
          <w:szCs w:val="22"/>
        </w:rPr>
      </w:pPr>
      <w:r w:rsidRPr="002A4F78">
        <w:rPr>
          <w:sz w:val="22"/>
          <w:szCs w:val="22"/>
        </w:rPr>
        <w:t>5. Per il superamento del colloquio i candidati dovranno riportare la votazione minima di 42/60.</w:t>
      </w:r>
    </w:p>
    <w:p w14:paraId="1F51F0F5" w14:textId="77777777" w:rsidR="00655679" w:rsidRPr="002A4F78" w:rsidRDefault="00655679" w:rsidP="00FA4A59">
      <w:pPr>
        <w:pStyle w:val="Corpodeltesto2"/>
        <w:spacing w:line="360" w:lineRule="auto"/>
        <w:rPr>
          <w:sz w:val="22"/>
          <w:szCs w:val="22"/>
        </w:rPr>
      </w:pPr>
      <w:r w:rsidRPr="002A4F78">
        <w:rPr>
          <w:sz w:val="22"/>
          <w:szCs w:val="22"/>
        </w:rPr>
        <w:t>6. Al termine della seduta relativa al colloquio la Commissione esaminatrice forma l’elenco dei candidati con l’indicazione della votazione da ciascuno riportata in tale prova, elenco che, sottoscritto dal Presidente e dal Segretario, è affisso all’albo della sede di esame.</w:t>
      </w:r>
    </w:p>
    <w:p w14:paraId="259599B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773773A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6</w:t>
      </w:r>
    </w:p>
    <w:p w14:paraId="255C838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Svolgimento delle prove di esame</w:t>
      </w:r>
    </w:p>
    <w:p w14:paraId="692F360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5339604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1. L’avviso per la presentazione alla prova orale sarà dato ai singoli </w:t>
      </w:r>
      <w:r w:rsidRPr="007E1668">
        <w:rPr>
          <w:sz w:val="22"/>
          <w:szCs w:val="22"/>
        </w:rPr>
        <w:t xml:space="preserve">candidati </w:t>
      </w:r>
      <w:r w:rsidR="007425A3" w:rsidRPr="007E1668">
        <w:rPr>
          <w:sz w:val="22"/>
          <w:szCs w:val="22"/>
        </w:rPr>
        <w:t xml:space="preserve">quindici </w:t>
      </w:r>
      <w:r w:rsidRPr="007E1668">
        <w:rPr>
          <w:sz w:val="22"/>
          <w:szCs w:val="22"/>
        </w:rPr>
        <w:t>giorni prima</w:t>
      </w:r>
      <w:r>
        <w:rPr>
          <w:sz w:val="22"/>
          <w:szCs w:val="22"/>
        </w:rPr>
        <w:t xml:space="preserve"> della data in cui devono sostenerla a mezzo di raccomandata con avviso di ricevimento.</w:t>
      </w:r>
    </w:p>
    <w:p w14:paraId="5B3019B3" w14:textId="77777777" w:rsidR="00655679" w:rsidRDefault="00FA4A59">
      <w:pPr>
        <w:pStyle w:val="PreformattatoHTML"/>
        <w:spacing w:line="360" w:lineRule="auto"/>
        <w:jc w:val="both"/>
        <w:rPr>
          <w:rFonts w:ascii="Times New Roman" w:hAnsi="Times New Roman"/>
          <w:sz w:val="22"/>
          <w:szCs w:val="22"/>
        </w:rPr>
      </w:pPr>
      <w:r>
        <w:rPr>
          <w:rFonts w:ascii="Times New Roman" w:hAnsi="Times New Roman"/>
          <w:sz w:val="22"/>
          <w:szCs w:val="22"/>
        </w:rPr>
        <w:t>2</w:t>
      </w:r>
      <w:r w:rsidR="00655679">
        <w:rPr>
          <w:rFonts w:ascii="Times New Roman" w:hAnsi="Times New Roman"/>
          <w:sz w:val="22"/>
          <w:szCs w:val="22"/>
        </w:rPr>
        <w:t>. La mancata partecipazione alle prove, per qualunque motivo, comporta automaticamente la rinuncia del candidato alla procedura concorsuale.</w:t>
      </w:r>
    </w:p>
    <w:p w14:paraId="5F56DCE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b/>
          <w:sz w:val="22"/>
          <w:szCs w:val="22"/>
        </w:rPr>
      </w:pPr>
    </w:p>
    <w:p w14:paraId="2265E4A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7</w:t>
      </w:r>
    </w:p>
    <w:p w14:paraId="3A00FCB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Titoli di preferenza a parità di merito</w:t>
      </w:r>
    </w:p>
    <w:p w14:paraId="52EB8E2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sz w:val="22"/>
          <w:szCs w:val="22"/>
        </w:rPr>
      </w:pPr>
    </w:p>
    <w:p w14:paraId="31B89B26"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 xml:space="preserve">1. I candidati che abbiano superato la prova orale devono far pervenire, mediante raccomandata con avviso di ricevimento, all’INAF Osservatorio Astronomico di Brera – Ufficio Concorsi - via Brera 28 – 20121 Milano, entro il termine perentorio di quindici giorni decorrenti dal giorno successivo a quello in cui hanno sostenuto la prova orale, i documenti in carta semplice attestanti il possesso di eventuali titoli di preferenza a </w:t>
      </w:r>
      <w:r>
        <w:rPr>
          <w:sz w:val="22"/>
          <w:szCs w:val="22"/>
        </w:rPr>
        <w:lastRenderedPageBreak/>
        <w:t>parità di merito previsti dall’art. 5 del DPR n. 487/94. A tal fine fa fede il timbro a data dell'ufficio postale accettante.</w:t>
      </w:r>
    </w:p>
    <w:p w14:paraId="1224D0C2"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2. I suddetti titoli saranno valutati esclusivamente se già dichiarati nella domanda di ammissione alla selezione e purché risulti dai medesimi il possesso del requisito alla data di scadenza del termine utile per la presentazione della domanda di partecipazione alla procedura.</w:t>
      </w:r>
    </w:p>
    <w:p w14:paraId="29694EB0"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3. Tali documenti possono essere sostituiti, nei casi previsti dagli artt. 46 e 47 del DPR n. 445/2000, da dichiarazione sostitutiva di certificazione o dichiarazione sostitutiva di atto di notorietà</w:t>
      </w:r>
      <w:r>
        <w:rPr>
          <w:iCs/>
          <w:sz w:val="22"/>
          <w:szCs w:val="22"/>
        </w:rPr>
        <w:t xml:space="preserve"> sottoscritta e presentata unitamente a copia fotostatica non autenticata di un documento di identità del sottoscrittore</w:t>
      </w:r>
      <w:r>
        <w:rPr>
          <w:sz w:val="22"/>
          <w:szCs w:val="22"/>
        </w:rPr>
        <w:t xml:space="preserve">, da rendersi secondo lo schema di cui agli Allegati B e C. </w:t>
      </w:r>
    </w:p>
    <w:p w14:paraId="47FC6FDB"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4. Le categorie di cittadini che hanno diritto a preferenza a parità di merito sono quelle indicate nell’art. 5 del DPR n. 487/94.</w:t>
      </w:r>
    </w:p>
    <w:p w14:paraId="3A5C0E0F"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5. A parità di merito e di titoli la preferenza è determinata:</w:t>
      </w:r>
    </w:p>
    <w:p w14:paraId="789425B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      a) </w:t>
      </w:r>
      <w:proofErr w:type="gramStart"/>
      <w:r>
        <w:rPr>
          <w:sz w:val="22"/>
          <w:szCs w:val="22"/>
        </w:rPr>
        <w:t>dal  numero</w:t>
      </w:r>
      <w:proofErr w:type="gramEnd"/>
      <w:r>
        <w:rPr>
          <w:sz w:val="22"/>
          <w:szCs w:val="22"/>
        </w:rPr>
        <w:t xml:space="preserve"> dei figli a carico, indipendentemente dal fatto che il candidato sia coniugato o meno;</w:t>
      </w:r>
    </w:p>
    <w:p w14:paraId="66770C1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      b) dall'aver prestato lodevole servizio nelle amministrazioni pubbliche;</w:t>
      </w:r>
    </w:p>
    <w:p w14:paraId="00185E2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      c) dalla minore età.</w:t>
      </w:r>
    </w:p>
    <w:p w14:paraId="41DF9DD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3AB6D4A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8</w:t>
      </w:r>
    </w:p>
    <w:p w14:paraId="13094E8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Approvazione delle graduatorie</w:t>
      </w:r>
    </w:p>
    <w:p w14:paraId="671689E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66B53C3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1. La graduatoria di merito dei candidati è formulata secondo l'ordine decrescente del punteggio complessivo riportato da ciascun candidato, con l'osservanza, a parità di merito ovvero a parità di merito e di titoli, delle preferenze previste dal precedente art. 7. Sarà dichiarato vincitore il candidato collocatisi al primo posto nella graduatoria di merito.</w:t>
      </w:r>
    </w:p>
    <w:p w14:paraId="51D4910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2. La graduatoria di merito è approvata con atto del </w:t>
      </w:r>
      <w:r>
        <w:rPr>
          <w:bCs/>
          <w:sz w:val="22"/>
          <w:szCs w:val="22"/>
        </w:rPr>
        <w:t>Direttore OAB, previo accertamento della regolarità della procedura,</w:t>
      </w:r>
      <w:r>
        <w:rPr>
          <w:sz w:val="22"/>
          <w:szCs w:val="22"/>
        </w:rPr>
        <w:t xml:space="preserve"> e pubblicata sul sito internet </w:t>
      </w:r>
      <w:hyperlink r:id="rId8" w:history="1">
        <w:r>
          <w:rPr>
            <w:rStyle w:val="Collegamentoipertestuale"/>
            <w:sz w:val="22"/>
            <w:szCs w:val="22"/>
          </w:rPr>
          <w:t>www.brera.inaf.it</w:t>
        </w:r>
      </w:hyperlink>
      <w:r>
        <w:rPr>
          <w:sz w:val="22"/>
          <w:szCs w:val="22"/>
        </w:rPr>
        <w:t xml:space="preserve">. Di tale pubblicazione è data notizia mediante avviso pubblicato nella Gazzetta Ufficiale della Repubblica italiana – 4a </w:t>
      </w:r>
      <w:proofErr w:type="gramStart"/>
      <w:r>
        <w:rPr>
          <w:sz w:val="22"/>
          <w:szCs w:val="22"/>
        </w:rPr>
        <w:t>Serie  Speciale</w:t>
      </w:r>
      <w:proofErr w:type="gramEnd"/>
      <w:r>
        <w:rPr>
          <w:sz w:val="22"/>
          <w:szCs w:val="22"/>
        </w:rPr>
        <w:t xml:space="preserve"> – Concorsi ed esami. </w:t>
      </w:r>
    </w:p>
    <w:p w14:paraId="62CD95F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03FEC9F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9</w:t>
      </w:r>
    </w:p>
    <w:p w14:paraId="6097137F" w14:textId="77777777" w:rsidR="00655679" w:rsidRDefault="00655679">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Pr>
          <w:b/>
          <w:sz w:val="22"/>
          <w:szCs w:val="22"/>
        </w:rPr>
        <w:t>Stipula del contratto individuale di lavoro e assunzione in servizio</w:t>
      </w:r>
    </w:p>
    <w:p w14:paraId="1ED3D84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1C561C" w14:textId="77777777" w:rsidR="00655679" w:rsidRDefault="00655679">
      <w:pPr>
        <w:pStyle w:val="PreformattatoHTML"/>
        <w:spacing w:line="360" w:lineRule="auto"/>
        <w:jc w:val="both"/>
        <w:rPr>
          <w:rFonts w:ascii="Times New Roman" w:hAnsi="Times New Roman"/>
          <w:sz w:val="22"/>
          <w:szCs w:val="22"/>
        </w:rPr>
      </w:pPr>
      <w:r>
        <w:rPr>
          <w:rFonts w:ascii="Times New Roman" w:hAnsi="Times New Roman"/>
          <w:sz w:val="22"/>
          <w:szCs w:val="22"/>
        </w:rPr>
        <w:t xml:space="preserve">1. Il vincitore della presente selezione sarà invitato a mezzo lettera raccomandata con avviso di ricevimento a sottoscrivere il contratto individuale di lavoro a tempo determinato della durata di 12 mesi e rapporto di lavoro a tempo pieno presso la sede di Merate dell’Osservatorio Astronomico di Brera e, contestualmente, il medesimo sarà invitato a presentare od a far pervenire a mezzo raccomandata con avviso di ricevimento, </w:t>
      </w:r>
      <w:r>
        <w:rPr>
          <w:rFonts w:ascii="Times New Roman" w:hAnsi="Times New Roman"/>
          <w:sz w:val="22"/>
          <w:szCs w:val="22"/>
        </w:rPr>
        <w:lastRenderedPageBreak/>
        <w:t xml:space="preserve">entro il termine di trenta giorni, </w:t>
      </w:r>
      <w:r>
        <w:rPr>
          <w:rFonts w:ascii="Times New Roman" w:eastAsia="MS Mincho" w:hAnsi="Times New Roman"/>
          <w:sz w:val="22"/>
          <w:szCs w:val="22"/>
        </w:rPr>
        <w:t>che decorrono dal giorno successivo a quello in cui riceverà il relativo invito, i seguenti documenti:</w:t>
      </w:r>
    </w:p>
    <w:p w14:paraId="1A204CD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MS Mincho"/>
          <w:sz w:val="22"/>
          <w:szCs w:val="22"/>
        </w:rPr>
      </w:pPr>
      <w:r>
        <w:rPr>
          <w:rFonts w:eastAsia="MS Mincho"/>
          <w:sz w:val="22"/>
          <w:szCs w:val="22"/>
        </w:rPr>
        <w:t xml:space="preserve">a) </w:t>
      </w:r>
      <w:r>
        <w:rPr>
          <w:sz w:val="22"/>
          <w:szCs w:val="22"/>
        </w:rPr>
        <w:t xml:space="preserve">la documentazione attestante il possesso dei requisiti previsti per l’ammissione alla procedura di cui al presente bando di selezione. Il vincitore potrà altresì comprovare il possesso dei predetti requisiti producendo apposita </w:t>
      </w:r>
      <w:r>
        <w:rPr>
          <w:rFonts w:eastAsia="MS Mincho"/>
          <w:sz w:val="22"/>
          <w:szCs w:val="22"/>
        </w:rPr>
        <w:t xml:space="preserve">dichiarazione sostitutiva di certificazione resa ai sensi dell'art. 46 del DPR 445/2000 e sottoscritta dall'interessato. La dichiarazione sostitutiva di certificazione si considererà prodotta in tempo utile anche se spedita a mezzo lettera raccomandata, con avviso di ricevimento, entro il termine indicato al comma 3. A tal fine farà fede il timbro a data dell'Ufficio postale accettante. </w:t>
      </w:r>
      <w:r>
        <w:rPr>
          <w:sz w:val="22"/>
          <w:szCs w:val="22"/>
        </w:rPr>
        <w:t>Nello stesso termine di giorni trenta il vincitore sarà invitato, inoltre, a presentare o far pervenire a mezzo raccomandata con avviso di ricevimento la dichiarazione dell’insussistenza di situazioni di incompatibilità e cumulo di impieghi di cui all'art. 53 del Decreto Legislativo n. 165</w:t>
      </w:r>
      <w:r>
        <w:rPr>
          <w:color w:val="000000"/>
          <w:sz w:val="22"/>
          <w:szCs w:val="22"/>
        </w:rPr>
        <w:t>/2001</w:t>
      </w:r>
      <w:r>
        <w:rPr>
          <w:sz w:val="22"/>
          <w:szCs w:val="22"/>
        </w:rPr>
        <w:t xml:space="preserve"> e successive modificazioni ed integrazioni.</w:t>
      </w:r>
    </w:p>
    <w:p w14:paraId="643161D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sidRPr="007B01AF">
        <w:rPr>
          <w:rFonts w:eastAsia="MS Mincho"/>
          <w:bCs/>
        </w:rPr>
        <w:t>b)</w:t>
      </w:r>
      <w:r>
        <w:rPr>
          <w:rFonts w:eastAsia="MS Mincho"/>
        </w:rPr>
        <w:t xml:space="preserve"> </w:t>
      </w:r>
      <w:r>
        <w:rPr>
          <w:rFonts w:eastAsia="MS Mincho"/>
          <w:sz w:val="22"/>
          <w:szCs w:val="22"/>
        </w:rPr>
        <w:t xml:space="preserve">certificato di idoneità all’impiego rilasciato da un medico militare in servizio permanente effettivo, ovvero da un medico legale dell’Azienda Sanitaria Locale competente per territorio dal quale risulti l’idoneità fisica del lavoratore al servizio continuativo ed incondizionato all’impiego di cui trattasi. In caso di eventuale imperfezione fisica il certificato medico dovrà farne menzione con la dichiarazione che essa non è tale da menomare l’attitudine all’impiego. Il predetto certificato dovrà essere rilasciato in data non anteriore a sei mesi a quella di ricevimento del relativo invito. </w:t>
      </w:r>
      <w:r>
        <w:rPr>
          <w:sz w:val="22"/>
          <w:szCs w:val="22"/>
        </w:rPr>
        <w:t>Qualora il candidato sia invalido, il certificato medico deve essere rilasciato esclusivamente dalla A.S.L. di appartenenza dell'aspirante e contenere, oltre ad un’esatta descrizione della natura e del grado di invalidità, ed una descrizione delle condizioni attuali risultanti da un esame obiettivo, anche la dichiarazione che l'invalido non ha perduto la capacità lavorativa e che egli, per la natura ed il grado della menomazione, non può arrecare danno alla salute ed alla incolumità dei compagni di lavoro e alla sicurezza degli impianti ed, inoltre, che il suo stato fisico e' compatibile con l'esercizio delle funzioni da svolgere. La capacità lavorativa dei candidati portatori di handicap è accertata dalla commissione di cui all'art. 4 della Legge 5 febbraio 1992, n. 104. L'amministrazione ha, comunque, la facoltà di sottoporre a visita medica di controllo i candidati vincitori del concorso.</w:t>
      </w:r>
    </w:p>
    <w:p w14:paraId="55839813" w14:textId="77777777" w:rsidR="00655679" w:rsidRDefault="00655679">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MS Mincho" w:hAnsi="Times New Roman"/>
          <w:sz w:val="22"/>
          <w:szCs w:val="22"/>
        </w:rPr>
      </w:pPr>
      <w:r>
        <w:rPr>
          <w:rFonts w:ascii="Times New Roman" w:eastAsia="MS Mincho" w:hAnsi="Times New Roman"/>
          <w:sz w:val="22"/>
          <w:szCs w:val="22"/>
        </w:rPr>
        <w:t>2. Il vincitore cittadino di Stato non appartenente all’Unione Europea regolarmente soggiornante in Italia, può utilizzare le dichiarazioni sostitutive di cui agli articoli 46 e 47 del DPR 28 dicembre 2000, n. 445 limitatamente agli stati, alle qualità personali e ai fatti certificabili o attestabili da parte di soggetti pubblici italiani, fatte salve le speciali disposizioni contenute nelle leggi e nei regolamenti concernenti la disciplina dell’immigrazione e la condizione di straniero.</w:t>
      </w:r>
    </w:p>
    <w:p w14:paraId="346DED5D" w14:textId="77777777" w:rsidR="00655679" w:rsidRDefault="00655679">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MS Mincho" w:hAnsi="Times New Roman"/>
          <w:sz w:val="22"/>
          <w:szCs w:val="22"/>
        </w:rPr>
      </w:pPr>
      <w:r>
        <w:rPr>
          <w:rFonts w:ascii="Times New Roman" w:eastAsia="MS Mincho" w:hAnsi="Times New Roman"/>
          <w:sz w:val="22"/>
          <w:szCs w:val="22"/>
        </w:rPr>
        <w:t>3. Al di fuori dei casi previsti al precedente comma, i cittadini di Stati non appartenenti all’Unione, autorizzati a soggiornare nel territorio dello Stato, possono utilizzare le dichiarazioni sostitutive di cui agli articoli 46 e 47 del DPR n. 445/2000 nei casi in cui la produzione delle stesse avvenga in applicazione di convenzioni internazionali fra l’Italia ed il paese di provenienza del dichiarante.</w:t>
      </w:r>
    </w:p>
    <w:p w14:paraId="7837E82A" w14:textId="77777777" w:rsidR="00655679" w:rsidRDefault="00655679">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MS Mincho" w:hAnsi="Times New Roman"/>
          <w:sz w:val="22"/>
          <w:szCs w:val="22"/>
        </w:rPr>
      </w:pPr>
      <w:r>
        <w:rPr>
          <w:rFonts w:ascii="Times New Roman" w:eastAsia="MS Mincho" w:hAnsi="Times New Roman"/>
          <w:sz w:val="22"/>
          <w:szCs w:val="22"/>
        </w:rPr>
        <w:lastRenderedPageBreak/>
        <w:t>4. Al di fuori dei casi di cui ai precedenti commi gli stati, le qualità personali e i fatti, sono documentati mediante certificazioni o attestazioni rilasciate dalla competente autorità dello Stato estero, corredati di traduzione in lingua italiana autenticata dall’autorità consolare italiana che ne attesta la conformità.</w:t>
      </w:r>
    </w:p>
    <w:p w14:paraId="13D29C3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5. In caso di mancata presentazione della suddetta documentazione nei termini indicati, fatta salva la possibilità di una proroga degli stessi a richiesta dell'interessato nel caso di comprovato impedimento, non si potrà dare luogo alla stipula del contratto individuale di lavoro.</w:t>
      </w:r>
    </w:p>
    <w:p w14:paraId="11C0386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1640D7B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10</w:t>
      </w:r>
    </w:p>
    <w:p w14:paraId="50A0F4A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 xml:space="preserve">Accertamenti sulle dichiarazioni sostitutive </w:t>
      </w:r>
    </w:p>
    <w:p w14:paraId="49D59A3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2289B54D" w14:textId="77777777" w:rsidR="00655679" w:rsidRDefault="00655679">
      <w:pPr>
        <w:pStyle w:val="PreformattatoHTML"/>
        <w:spacing w:line="360" w:lineRule="auto"/>
        <w:jc w:val="both"/>
        <w:rPr>
          <w:rFonts w:ascii="Times New Roman" w:hAnsi="Times New Roman"/>
          <w:sz w:val="22"/>
          <w:szCs w:val="22"/>
        </w:rPr>
      </w:pPr>
      <w:r>
        <w:rPr>
          <w:rFonts w:ascii="Times New Roman" w:hAnsi="Times New Roman"/>
          <w:sz w:val="22"/>
          <w:szCs w:val="22"/>
        </w:rPr>
        <w:t>Ai sensi dell'art. 71 del DPR n. 445/2000 l’INAF Osservatorio Astronomico di Brera potrà procedere in qualsiasi momento ad idonei controlli sulla veridicità delle dichiarazioni sostitutive rese dai candidati. Nel caso di falsità in atti e dichiarazioni mendaci, oltre all’esclusione dalla selezione ed alla decadenza dall’impiego, si applicano le disposizioni penali previste dall’art. 76 del predetto DPR n. 445/2000.</w:t>
      </w:r>
    </w:p>
    <w:p w14:paraId="17FD20D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w:t>
      </w:r>
    </w:p>
    <w:p w14:paraId="64E1B816" w14:textId="77777777" w:rsidR="006C3454" w:rsidRDefault="006C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426017F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11</w:t>
      </w:r>
    </w:p>
    <w:p w14:paraId="7B84D8EA" w14:textId="77777777" w:rsidR="00655679" w:rsidRDefault="00655679">
      <w:pPr>
        <w:pStyle w:val="Titol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2"/>
          <w:szCs w:val="22"/>
        </w:rPr>
      </w:pPr>
      <w:r>
        <w:rPr>
          <w:b/>
          <w:sz w:val="22"/>
          <w:szCs w:val="22"/>
        </w:rPr>
        <w:t>Trattamento dei dati personali</w:t>
      </w:r>
    </w:p>
    <w:p w14:paraId="328275F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51F3EFAD"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1. Ai sensi dell’art. 13, comma 1, del Decreto Legislativo 30 giugno 2003, n. 196 i dati personali forniti dai candidati sono raccolti presso l’INAF Osservatorio Astronomico di Brera per le finalità di gestione della selezione e saranno trattati manualmente e con modalità informatica, anche successivamente all’eventuale instaurazione del rapporto di lavoro, per le finalità inerenti la gestione del rapporto di lavoro medesimo. </w:t>
      </w:r>
    </w:p>
    <w:p w14:paraId="163E981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2. Il conferimento dei predetti dati è obbligatorio al fine della valutazione dei requisiti di partecipazione alla selezione, pena l’esclusione dalla procedura.</w:t>
      </w:r>
    </w:p>
    <w:p w14:paraId="7A5E695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3. L’interessato gode dei diritti di cui all’art. 7 del suddetto Decreto Legislativo n. 196/2003. Tali diritti possono essere fatti valere nei confronti dell’Istituto Nazionale di Astrofisica.</w:t>
      </w:r>
    </w:p>
    <w:p w14:paraId="12FB785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544527C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12</w:t>
      </w:r>
    </w:p>
    <w:p w14:paraId="7C13ECA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 xml:space="preserve">Restituzione dei documenti e/o dei titoli pervenuti in originale </w:t>
      </w:r>
    </w:p>
    <w:p w14:paraId="2369FFE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348B474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t xml:space="preserve">1. I candidati potranno chiedere la restituzione dei documenti e/o dei titoli che abbiano prodotto o inviato in originale solo dopo la fine della presente procedura ed, in ogni caso, non prima che siano trascorsi centoventi giorni decorrenti dalla data di pubblicazione nella Gazzetta Ufficiale della Repubblica italiana – IV </w:t>
      </w:r>
      <w:proofErr w:type="gramStart"/>
      <w:r>
        <w:rPr>
          <w:sz w:val="22"/>
          <w:szCs w:val="22"/>
        </w:rPr>
        <w:t>Serie  Speciale</w:t>
      </w:r>
      <w:proofErr w:type="gramEnd"/>
      <w:r>
        <w:rPr>
          <w:sz w:val="22"/>
          <w:szCs w:val="22"/>
        </w:rPr>
        <w:t xml:space="preserve"> – Concorsi ed esami dell’avviso della pubblicazione sul sito dell’INAF della graduatoria di merito, così come previsto dal precedente art. 8, comma 2.</w:t>
      </w:r>
    </w:p>
    <w:p w14:paraId="5E39C95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r>
        <w:rPr>
          <w:sz w:val="22"/>
          <w:szCs w:val="22"/>
        </w:rPr>
        <w:lastRenderedPageBreak/>
        <w:t>2. La predetta richiesta andrà inoltrata in carta semplice all’INAF Osservatorio Astronomico di Brera – Ufficio Concorsi – via Brera 28 – 20121 Milano.</w:t>
      </w:r>
    </w:p>
    <w:p w14:paraId="69ED7C3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56C469D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Art. 13</w:t>
      </w:r>
    </w:p>
    <w:p w14:paraId="481CEE4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r>
        <w:rPr>
          <w:b/>
          <w:sz w:val="22"/>
          <w:szCs w:val="22"/>
        </w:rPr>
        <w:t>Norme di salvaguardia</w:t>
      </w:r>
    </w:p>
    <w:p w14:paraId="18ED710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2"/>
          <w:szCs w:val="22"/>
        </w:rPr>
      </w:pPr>
    </w:p>
    <w:p w14:paraId="681620F0" w14:textId="77777777" w:rsidR="00655679" w:rsidRDefault="00655679">
      <w:pPr>
        <w:pStyle w:val="PreformattatoHTML"/>
        <w:spacing w:line="360" w:lineRule="auto"/>
        <w:jc w:val="both"/>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Per  tutto</w:t>
      </w:r>
      <w:proofErr w:type="gramEnd"/>
      <w:r>
        <w:rPr>
          <w:rFonts w:ascii="Times New Roman" w:hAnsi="Times New Roman"/>
          <w:sz w:val="22"/>
          <w:szCs w:val="22"/>
        </w:rPr>
        <w:t xml:space="preserve">  quanto  non  espressamente disciplinato nel presente bando si rinvia, in quanto applicabile, alla normativa vigente in materia di accesso al pubblico impiego ed, in particolare, alle disposizioni di cui al Decreto Legislativo 30 marzo 2001, n. 165 e successive modificazioni ed integrazioni ed al DPR 9 maggio 1994, n. 487 e successive modificazioni ed integrazioni.</w:t>
      </w:r>
    </w:p>
    <w:p w14:paraId="33FA79A5"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2"/>
          <w:szCs w:val="22"/>
        </w:rPr>
      </w:pPr>
      <w:r>
        <w:rPr>
          <w:sz w:val="22"/>
          <w:szCs w:val="22"/>
        </w:rPr>
        <w:t>2. Il presente bando, il cui estratto comparirà sulla Gazzetta Ufficiale della Repubblica Italiana – 4a Serie Speciale – Concor</w:t>
      </w:r>
      <w:r w:rsidR="00ED3389">
        <w:rPr>
          <w:sz w:val="22"/>
          <w:szCs w:val="22"/>
        </w:rPr>
        <w:t>si ed Esami, sarà pubblicato sui siti</w:t>
      </w:r>
      <w:r>
        <w:rPr>
          <w:sz w:val="22"/>
          <w:szCs w:val="22"/>
        </w:rPr>
        <w:t xml:space="preserve"> </w:t>
      </w:r>
      <w:proofErr w:type="gramStart"/>
      <w:r>
        <w:rPr>
          <w:sz w:val="22"/>
          <w:szCs w:val="22"/>
        </w:rPr>
        <w:t>internet</w:t>
      </w:r>
      <w:r w:rsidR="00ED3389" w:rsidRPr="00ED3389">
        <w:rPr>
          <w:color w:val="0000FF"/>
          <w:u w:val="single"/>
        </w:rPr>
        <w:t xml:space="preserve"> </w:t>
      </w:r>
      <w:r w:rsidR="00FC21C2">
        <w:rPr>
          <w:color w:val="0000FF"/>
          <w:u w:val="single"/>
        </w:rPr>
        <w:t xml:space="preserve"> </w:t>
      </w:r>
      <w:r w:rsidR="00ED3389" w:rsidRPr="00ED3389">
        <w:rPr>
          <w:color w:val="0000FF"/>
          <w:sz w:val="22"/>
          <w:szCs w:val="22"/>
          <w:u w:val="single"/>
        </w:rPr>
        <w:t>http://www.inaf.it</w:t>
      </w:r>
      <w:proofErr w:type="gramEnd"/>
      <w:r w:rsidR="00ED3389" w:rsidRPr="00ED3389">
        <w:rPr>
          <w:color w:val="0000FF"/>
          <w:sz w:val="22"/>
          <w:szCs w:val="22"/>
        </w:rPr>
        <w:t xml:space="preserve"> </w:t>
      </w:r>
      <w:r w:rsidR="00ED3389">
        <w:rPr>
          <w:sz w:val="22"/>
          <w:szCs w:val="22"/>
        </w:rPr>
        <w:t>e</w:t>
      </w:r>
      <w:r>
        <w:rPr>
          <w:sz w:val="22"/>
          <w:szCs w:val="22"/>
        </w:rPr>
        <w:t xml:space="preserve"> </w:t>
      </w:r>
      <w:hyperlink r:id="rId9" w:history="1">
        <w:r>
          <w:rPr>
            <w:rStyle w:val="Collegamentoipertestuale"/>
            <w:sz w:val="22"/>
            <w:szCs w:val="22"/>
          </w:rPr>
          <w:t>www.brera.inaf.it</w:t>
        </w:r>
      </w:hyperlink>
      <w:r>
        <w:rPr>
          <w:sz w:val="22"/>
          <w:szCs w:val="22"/>
        </w:rPr>
        <w:t>.</w:t>
      </w:r>
    </w:p>
    <w:p w14:paraId="2B197C58" w14:textId="77777777" w:rsidR="008252C6" w:rsidRDefault="008252C6" w:rsidP="008252C6">
      <w:pPr>
        <w:pStyle w:val="Titolo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val="0"/>
          <w:bCs w:val="0"/>
        </w:rPr>
      </w:pPr>
    </w:p>
    <w:p w14:paraId="0BC407CD" w14:textId="77777777" w:rsidR="008252C6" w:rsidRDefault="008252C6" w:rsidP="0082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 xml:space="preserve">Milano, </w:t>
      </w:r>
    </w:p>
    <w:p w14:paraId="7A6BF00D" w14:textId="77777777" w:rsidR="008252C6" w:rsidRDefault="008252C6" w:rsidP="0082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14:paraId="19E525DA" w14:textId="77777777" w:rsidR="008252C6" w:rsidRDefault="008252C6" w:rsidP="0082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14:paraId="06E9CAE1" w14:textId="77777777" w:rsidR="008252C6" w:rsidRDefault="008252C6" w:rsidP="0082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DIRETTORE</w:t>
      </w:r>
    </w:p>
    <w:p w14:paraId="5218D36F" w14:textId="77777777" w:rsidR="008252C6" w:rsidRDefault="008252C6" w:rsidP="0082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Dr. Gianpiero Tagliaferri</w:t>
      </w:r>
    </w:p>
    <w:p w14:paraId="1D741DEC" w14:textId="77777777" w:rsidR="008252C6" w:rsidRDefault="008252C6" w:rsidP="0082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AAC9CFC" w14:textId="77777777" w:rsidR="00655679" w:rsidRDefault="00655679" w:rsidP="008252C6">
      <w:pPr>
        <w:pStyle w:val="Titolo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val="0"/>
          <w:bCs w:val="0"/>
        </w:rPr>
      </w:pPr>
    </w:p>
    <w:p w14:paraId="1B0F368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14:paraId="31AACD3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0900629" w14:textId="77777777" w:rsidR="00655679" w:rsidRDefault="00655679">
      <w:pPr>
        <w:pStyle w:val="Titolo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val="0"/>
          <w:bCs w:val="0"/>
        </w:rPr>
        <w:br w:type="page"/>
      </w:r>
      <w:r>
        <w:lastRenderedPageBreak/>
        <w:t>Allegato A</w:t>
      </w:r>
    </w:p>
    <w:p w14:paraId="30490F7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Schema esemplificativo della domanda da redigersi su carta libera, possibilmente dattiloscritta o a carattere stampatello in modo leggibile.</w:t>
      </w:r>
    </w:p>
    <w:p w14:paraId="7DE20C8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407C8B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9ACB82E" w14:textId="77777777" w:rsidR="00655679" w:rsidRDefault="00C03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E1668">
        <w:rPr>
          <w:b/>
          <w:bCs/>
          <w:sz w:val="22"/>
          <w:szCs w:val="22"/>
        </w:rPr>
        <w:t>“Selezione Ricercatore TD - Telescopi per Alte Energie</w:t>
      </w:r>
      <w:r w:rsidRPr="007E1668">
        <w:rPr>
          <w:b/>
          <w:sz w:val="22"/>
          <w:szCs w:val="22"/>
        </w:rPr>
        <w:t>”</w:t>
      </w:r>
      <w:r w:rsidRPr="007E1668">
        <w:rPr>
          <w:sz w:val="22"/>
          <w:szCs w:val="22"/>
        </w:rPr>
        <w:t xml:space="preserve"> </w:t>
      </w:r>
      <w:r w:rsidR="00655679" w:rsidRPr="007E1668">
        <w:rPr>
          <w:sz w:val="22"/>
          <w:szCs w:val="22"/>
        </w:rPr>
        <w:t>(da scrivere sul frontespizio della busta e sulla domanda in alto a sinistra)</w:t>
      </w:r>
    </w:p>
    <w:p w14:paraId="1222750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p>
    <w:p w14:paraId="4EF18AB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p>
    <w:p w14:paraId="2362F57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Pr>
          <w:sz w:val="22"/>
          <w:szCs w:val="22"/>
        </w:rPr>
        <w:t>All’Istituto Nazionale di Astrofisica</w:t>
      </w:r>
    </w:p>
    <w:p w14:paraId="266F49B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Pr>
          <w:sz w:val="22"/>
          <w:szCs w:val="22"/>
        </w:rPr>
        <w:t>Osservatorio Astronomico di Brera</w:t>
      </w:r>
    </w:p>
    <w:p w14:paraId="166BE4D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Pr>
          <w:sz w:val="22"/>
          <w:szCs w:val="22"/>
        </w:rPr>
        <w:t>Ufficio Concorsi</w:t>
      </w:r>
    </w:p>
    <w:p w14:paraId="44380E5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Pr>
          <w:sz w:val="22"/>
          <w:szCs w:val="22"/>
        </w:rPr>
        <w:t>Via Brera, 28</w:t>
      </w:r>
    </w:p>
    <w:p w14:paraId="358BC6F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sz w:val="22"/>
          <w:szCs w:val="22"/>
        </w:rPr>
      </w:pPr>
      <w:r>
        <w:rPr>
          <w:sz w:val="22"/>
          <w:szCs w:val="22"/>
        </w:rPr>
        <w:t xml:space="preserve">20121 Milano </w:t>
      </w:r>
    </w:p>
    <w:p w14:paraId="4E5D195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4A22B7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C6A870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Il/la </w:t>
      </w:r>
      <w:proofErr w:type="spellStart"/>
      <w:proofErr w:type="gramStart"/>
      <w:r>
        <w:rPr>
          <w:sz w:val="22"/>
          <w:szCs w:val="22"/>
        </w:rPr>
        <w:t>sottoscritt</w:t>
      </w:r>
      <w:proofErr w:type="spellEnd"/>
      <w:r>
        <w:rPr>
          <w:sz w:val="22"/>
          <w:szCs w:val="22"/>
        </w:rPr>
        <w:t>..</w:t>
      </w:r>
      <w:proofErr w:type="gramEnd"/>
      <w:r>
        <w:rPr>
          <w:sz w:val="22"/>
          <w:szCs w:val="22"/>
        </w:rPr>
        <w:t>…………………………………. (</w:t>
      </w:r>
      <w:proofErr w:type="gramStart"/>
      <w:r>
        <w:rPr>
          <w:bCs/>
          <w:sz w:val="22"/>
          <w:szCs w:val="22"/>
        </w:rPr>
        <w:t>a</w:t>
      </w:r>
      <w:proofErr w:type="gramEnd"/>
      <w:r>
        <w:rPr>
          <w:sz w:val="22"/>
          <w:szCs w:val="22"/>
        </w:rPr>
        <w:t xml:space="preserve">), </w:t>
      </w:r>
      <w:proofErr w:type="spellStart"/>
      <w:r>
        <w:rPr>
          <w:sz w:val="22"/>
          <w:szCs w:val="22"/>
        </w:rPr>
        <w:t>nat</w:t>
      </w:r>
      <w:proofErr w:type="spellEnd"/>
      <w:r>
        <w:rPr>
          <w:sz w:val="22"/>
          <w:szCs w:val="22"/>
        </w:rPr>
        <w:t xml:space="preserve">... a ……………. </w:t>
      </w:r>
      <w:proofErr w:type="gramStart"/>
      <w:r>
        <w:rPr>
          <w:sz w:val="22"/>
          <w:szCs w:val="22"/>
        </w:rPr>
        <w:t>prov</w:t>
      </w:r>
      <w:proofErr w:type="gramEnd"/>
      <w:r>
        <w:rPr>
          <w:sz w:val="22"/>
          <w:szCs w:val="22"/>
        </w:rPr>
        <w:t xml:space="preserve">. </w:t>
      </w:r>
      <w:proofErr w:type="gramStart"/>
      <w:r>
        <w:rPr>
          <w:sz w:val="22"/>
          <w:szCs w:val="22"/>
        </w:rPr>
        <w:t>di</w:t>
      </w:r>
      <w:proofErr w:type="gramEnd"/>
      <w:r>
        <w:rPr>
          <w:sz w:val="22"/>
          <w:szCs w:val="22"/>
        </w:rPr>
        <w:t xml:space="preserve"> …….. </w:t>
      </w:r>
      <w:proofErr w:type="gramStart"/>
      <w:r>
        <w:rPr>
          <w:sz w:val="22"/>
          <w:szCs w:val="22"/>
        </w:rPr>
        <w:t>il</w:t>
      </w:r>
      <w:proofErr w:type="gramEnd"/>
      <w:r>
        <w:rPr>
          <w:sz w:val="22"/>
          <w:szCs w:val="22"/>
        </w:rPr>
        <w:t xml:space="preserve"> ..........……., codice fiscale………………e residente in …………………… (prov. </w:t>
      </w:r>
      <w:proofErr w:type="gramStart"/>
      <w:r>
        <w:rPr>
          <w:sz w:val="22"/>
          <w:szCs w:val="22"/>
        </w:rPr>
        <w:t>di</w:t>
      </w:r>
      <w:proofErr w:type="gramEnd"/>
      <w:r>
        <w:rPr>
          <w:sz w:val="22"/>
          <w:szCs w:val="22"/>
        </w:rPr>
        <w:t xml:space="preserve"> ………) via………………………………………………………………………….CAP …….............................</w:t>
      </w:r>
    </w:p>
    <w:p w14:paraId="5DCA77E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roofErr w:type="gramStart"/>
      <w:r>
        <w:rPr>
          <w:sz w:val="22"/>
          <w:szCs w:val="22"/>
        </w:rPr>
        <w:t>chiede</w:t>
      </w:r>
      <w:proofErr w:type="gramEnd"/>
    </w:p>
    <w:p w14:paraId="3B677FE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CA2EC0F" w14:textId="77777777" w:rsidR="00655679" w:rsidRDefault="00655679">
      <w:pPr>
        <w:pStyle w:val="Corpotes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gramStart"/>
      <w:r>
        <w:rPr>
          <w:sz w:val="22"/>
          <w:szCs w:val="22"/>
        </w:rPr>
        <w:t>di</w:t>
      </w:r>
      <w:proofErr w:type="gramEnd"/>
      <w:r>
        <w:rPr>
          <w:sz w:val="22"/>
          <w:szCs w:val="22"/>
        </w:rPr>
        <w:t xml:space="preserve"> essere </w:t>
      </w:r>
      <w:proofErr w:type="spellStart"/>
      <w:r>
        <w:rPr>
          <w:sz w:val="22"/>
          <w:szCs w:val="22"/>
        </w:rPr>
        <w:t>ammess</w:t>
      </w:r>
      <w:proofErr w:type="spellEnd"/>
      <w:r>
        <w:rPr>
          <w:sz w:val="22"/>
          <w:szCs w:val="22"/>
        </w:rPr>
        <w:t xml:space="preserve">.... </w:t>
      </w:r>
      <w:proofErr w:type="gramStart"/>
      <w:r>
        <w:rPr>
          <w:sz w:val="22"/>
          <w:szCs w:val="22"/>
        </w:rPr>
        <w:t>a</w:t>
      </w:r>
      <w:proofErr w:type="gramEnd"/>
      <w:r>
        <w:rPr>
          <w:sz w:val="22"/>
          <w:szCs w:val="22"/>
        </w:rPr>
        <w:t xml:space="preserve"> partecipare alla selezione, per titoli e colloquio, a n. 1 posti di Ricercatore – III livello - con contratto di lavoro a tempo determinato della durata di 12 mesi e rapporto di lavoro a tempo pieno presso la sede di Merate dell’Osservatorio Astronomico di Brera, di cui al bando pubblicato nella Gazzetta Ufficiale della Repubblica Italiana – 4° Serie Speciale - Concorsi ed esami n. .…. </w:t>
      </w:r>
      <w:proofErr w:type="gramStart"/>
      <w:r>
        <w:rPr>
          <w:sz w:val="22"/>
          <w:szCs w:val="22"/>
        </w:rPr>
        <w:t>del</w:t>
      </w:r>
      <w:proofErr w:type="gramEnd"/>
      <w:r>
        <w:rPr>
          <w:sz w:val="22"/>
          <w:szCs w:val="22"/>
        </w:rPr>
        <w:t xml:space="preserve"> ………….</w:t>
      </w:r>
    </w:p>
    <w:p w14:paraId="6146A9D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14:paraId="6EEE149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1) di essere cittadino italiano ovvero di essere cittadino del seguente Stato Membro dell’Unione </w:t>
      </w:r>
      <w:proofErr w:type="gramStart"/>
      <w:r>
        <w:rPr>
          <w:sz w:val="22"/>
          <w:szCs w:val="22"/>
        </w:rPr>
        <w:t>Europea:…</w:t>
      </w:r>
      <w:proofErr w:type="gramEnd"/>
      <w:r>
        <w:rPr>
          <w:sz w:val="22"/>
          <w:szCs w:val="22"/>
        </w:rPr>
        <w:t>……………………………………….. ;</w:t>
      </w:r>
    </w:p>
    <w:p w14:paraId="3E97BD6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2) di godere dei diritti civili e politici e di essere iscritto nelle liste elettorali del comune di .......……... </w:t>
      </w:r>
      <w:proofErr w:type="gramStart"/>
      <w:r>
        <w:rPr>
          <w:sz w:val="22"/>
          <w:szCs w:val="22"/>
        </w:rPr>
        <w:t>oppure</w:t>
      </w:r>
      <w:proofErr w:type="gramEnd"/>
      <w:r>
        <w:rPr>
          <w:sz w:val="22"/>
          <w:szCs w:val="22"/>
        </w:rPr>
        <w:t xml:space="preserve"> di non essere iscritto nelle liste elettorali o di essere stato cancellato dalle liste elettorali per i seguenti motivi: …………………………….…..;</w:t>
      </w:r>
    </w:p>
    <w:p w14:paraId="5E49808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3) di non avere mai riportato condanne penali e di non avere procedimenti penali pendenti oppure di aver riportato le seguenti condanne: ……</w:t>
      </w:r>
      <w:proofErr w:type="gramStart"/>
      <w:r>
        <w:rPr>
          <w:sz w:val="22"/>
          <w:szCs w:val="22"/>
        </w:rPr>
        <w:t>…….</w:t>
      </w:r>
      <w:proofErr w:type="gramEnd"/>
      <w:r>
        <w:rPr>
          <w:sz w:val="22"/>
          <w:szCs w:val="22"/>
        </w:rPr>
        <w:t>. (</w:t>
      </w:r>
      <w:proofErr w:type="gramStart"/>
      <w:r>
        <w:rPr>
          <w:sz w:val="22"/>
          <w:szCs w:val="22"/>
        </w:rPr>
        <w:t>indicare</w:t>
      </w:r>
      <w:proofErr w:type="gramEnd"/>
      <w:r>
        <w:rPr>
          <w:sz w:val="22"/>
          <w:szCs w:val="22"/>
        </w:rPr>
        <w:t xml:space="preserve"> la data del provvedimento anche se sia stata concessa amnistia, indulto, condono o perdono giudiziale, applicazione della pena su richiesta delle parti ex art. 444 codice procedura penale ed i procedimenti penali pendenti di cui si è a conoscenza);</w:t>
      </w:r>
    </w:p>
    <w:p w14:paraId="44D423F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4) di essere in possesso del seguente titolo di studio…………………conseguito presso…………………in data ……………………………</w:t>
      </w:r>
      <w:proofErr w:type="gramStart"/>
      <w:r>
        <w:rPr>
          <w:sz w:val="22"/>
          <w:szCs w:val="22"/>
        </w:rPr>
        <w:t>…….</w:t>
      </w:r>
      <w:proofErr w:type="gramEnd"/>
      <w:r>
        <w:rPr>
          <w:sz w:val="22"/>
          <w:szCs w:val="22"/>
        </w:rPr>
        <w:t>.(indicare giorno, mese ed anno);</w:t>
      </w:r>
    </w:p>
    <w:p w14:paraId="197496A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5) di trovarsi per quanto riguarda gli obblighi militari nella seguente </w:t>
      </w:r>
      <w:proofErr w:type="gramStart"/>
      <w:r>
        <w:rPr>
          <w:sz w:val="22"/>
          <w:szCs w:val="22"/>
        </w:rPr>
        <w:t>posizione: ….</w:t>
      </w:r>
      <w:proofErr w:type="gramEnd"/>
      <w:r>
        <w:rPr>
          <w:sz w:val="22"/>
          <w:szCs w:val="22"/>
        </w:rPr>
        <w:t>.……………………………………..;</w:t>
      </w:r>
    </w:p>
    <w:p w14:paraId="28C4F31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6) di essere fisicamente idoneo al servizio continuativo ed incondizionato all'impiego al quale il concorso si riferisce;</w:t>
      </w:r>
    </w:p>
    <w:p w14:paraId="26AE927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7) di non aver prestato servizio presso pubbliche amministrazioni ovvero di aver prestato o di prestare i seguenti servizi presso pubbliche amministrazioni: ……………………………… (b);</w:t>
      </w:r>
    </w:p>
    <w:p w14:paraId="1234F822" w14:textId="77777777" w:rsidR="00655679" w:rsidRDefault="00655679">
      <w:pPr>
        <w:pStyle w:val="Rientrocorpodeltesto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Pr>
          <w:sz w:val="22"/>
          <w:szCs w:val="22"/>
        </w:rPr>
        <w:t>8) di non essere stato destituito o dispensato dall'impiego presso una pubblica amministrazione per persistente insufficiente rendimento</w:t>
      </w:r>
      <w:r>
        <w:rPr>
          <w:b/>
          <w:sz w:val="22"/>
          <w:szCs w:val="22"/>
        </w:rPr>
        <w:t xml:space="preserve"> </w:t>
      </w:r>
      <w:r>
        <w:rPr>
          <w:sz w:val="22"/>
          <w:szCs w:val="22"/>
        </w:rPr>
        <w:t xml:space="preserve">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Repubblica 10 gennaio 1957, n. 3 ovvero di non essere stato licenziato in applicazione delle normative sanzionatorie di cui ai relativi Contratti </w:t>
      </w:r>
      <w:r>
        <w:rPr>
          <w:sz w:val="22"/>
          <w:szCs w:val="22"/>
        </w:rPr>
        <w:lastRenderedPageBreak/>
        <w:t>Collettivi Nazionali di Lavoro e di non essere stato interdetto dai pubblici uffici in base a sentenza passata in giudicato (la dichiarazione va resa anche in assenza di rapporti di pubblico impiego);</w:t>
      </w:r>
    </w:p>
    <w:p w14:paraId="151FE63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9) di avere adeguata conoscenza della lingua italiana (tale dichiarazione deve essere resa unicamente dai cittadini di uno degli Stati membri dell'Unione Europea);</w:t>
      </w:r>
    </w:p>
    <w:p w14:paraId="03D0098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10) di essere in possesso dei seguenti titoli di riserva e/o preferenza a parità di merito previsti dall’art. 5 del DPR n. 487/</w:t>
      </w:r>
      <w:proofErr w:type="gramStart"/>
      <w:r>
        <w:rPr>
          <w:sz w:val="22"/>
          <w:szCs w:val="22"/>
        </w:rPr>
        <w:t>94:…</w:t>
      </w:r>
      <w:proofErr w:type="gramEnd"/>
      <w:r>
        <w:rPr>
          <w:sz w:val="22"/>
          <w:szCs w:val="22"/>
        </w:rPr>
        <w:t>………………………………………………………….(c);</w:t>
      </w:r>
    </w:p>
    <w:p w14:paraId="5F0B2ED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 xml:space="preserve">11) di essere in possesso di titoli valutabili ai sensi dell’art. 8 del bando di concorso che si allegano alla presente domanda unitamente ad un elenco riepilogativo degli stessi (d); </w:t>
      </w:r>
    </w:p>
    <w:p w14:paraId="4B10553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12) di avere buona conoscenza della lingua inglese;</w:t>
      </w:r>
    </w:p>
    <w:p w14:paraId="4CA2869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Pr>
          <w:sz w:val="22"/>
          <w:szCs w:val="22"/>
        </w:rPr>
        <w:t>13) di essere portatore del seguente handicap e/o disabile in quanto…………………</w:t>
      </w:r>
      <w:proofErr w:type="gramStart"/>
      <w:r>
        <w:rPr>
          <w:sz w:val="22"/>
          <w:szCs w:val="22"/>
        </w:rPr>
        <w:t>…….</w:t>
      </w:r>
      <w:proofErr w:type="gramEnd"/>
      <w:r>
        <w:rPr>
          <w:sz w:val="22"/>
          <w:szCs w:val="22"/>
        </w:rPr>
        <w:t xml:space="preserve">. </w:t>
      </w:r>
      <w:proofErr w:type="gramStart"/>
      <w:r>
        <w:rPr>
          <w:sz w:val="22"/>
          <w:szCs w:val="22"/>
        </w:rPr>
        <w:t>e</w:t>
      </w:r>
      <w:proofErr w:type="gramEnd"/>
      <w:r>
        <w:rPr>
          <w:sz w:val="22"/>
          <w:szCs w:val="22"/>
        </w:rPr>
        <w:t xml:space="preserve"> pertanto si richiede, per lo svolgimento delle prove d'esame, in relazione alla propria condizione, i seguenti ausili e la  concessione dei seguenti tempi aggiuntivi: ……………….(e).</w:t>
      </w:r>
    </w:p>
    <w:p w14:paraId="1211ED4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p>
    <w:p w14:paraId="54C88CE4" w14:textId="77777777" w:rsidR="00655679" w:rsidRDefault="00655679">
      <w:pPr>
        <w:pStyle w:val="Testonorma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sz w:val="22"/>
          <w:szCs w:val="22"/>
        </w:rPr>
      </w:pPr>
      <w:r>
        <w:rPr>
          <w:rFonts w:ascii="Times New Roman" w:eastAsia="MS Mincho" w:hAnsi="Times New Roman"/>
          <w:sz w:val="22"/>
          <w:szCs w:val="22"/>
        </w:rPr>
        <w:t xml:space="preserve">.....l.. </w:t>
      </w:r>
      <w:proofErr w:type="spellStart"/>
      <w:proofErr w:type="gramStart"/>
      <w:r>
        <w:rPr>
          <w:rFonts w:ascii="Times New Roman" w:eastAsia="MS Mincho" w:hAnsi="Times New Roman"/>
          <w:sz w:val="22"/>
          <w:szCs w:val="22"/>
        </w:rPr>
        <w:t>sottoscritt</w:t>
      </w:r>
      <w:proofErr w:type="spellEnd"/>
      <w:proofErr w:type="gramEnd"/>
      <w:r>
        <w:rPr>
          <w:rFonts w:ascii="Times New Roman" w:eastAsia="MS Mincho" w:hAnsi="Times New Roman"/>
          <w:sz w:val="22"/>
          <w:szCs w:val="22"/>
        </w:rPr>
        <w:t>... chiede che ogni comunicazione relativa alla presente selezione venga inviata al seguente indirizzo, impegnandosi a comunicare a mezzo raccomandata con ricevuta di ritorno le eventuali variazioni successive e riconoscendo che l’INAF non assume alcuna responsabilità in caso di irreperibilità del destinatario:</w:t>
      </w:r>
    </w:p>
    <w:p w14:paraId="2CD1E75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BA4A64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Pr>
          <w:sz w:val="22"/>
          <w:szCs w:val="22"/>
        </w:rPr>
        <w:t>via</w:t>
      </w:r>
      <w:proofErr w:type="gramEnd"/>
      <w:r>
        <w:rPr>
          <w:sz w:val="22"/>
          <w:szCs w:val="22"/>
        </w:rPr>
        <w:t xml:space="preserve"> …………………  n. .......  </w:t>
      </w:r>
      <w:proofErr w:type="spellStart"/>
      <w:r>
        <w:rPr>
          <w:sz w:val="22"/>
          <w:szCs w:val="22"/>
        </w:rPr>
        <w:t>c.a.p.</w:t>
      </w:r>
      <w:proofErr w:type="spellEnd"/>
      <w:r>
        <w:rPr>
          <w:sz w:val="22"/>
          <w:szCs w:val="22"/>
        </w:rPr>
        <w:t xml:space="preserve"> .............  </w:t>
      </w:r>
      <w:proofErr w:type="gramStart"/>
      <w:r>
        <w:rPr>
          <w:sz w:val="22"/>
          <w:szCs w:val="22"/>
        </w:rPr>
        <w:t>città</w:t>
      </w:r>
      <w:proofErr w:type="gramEnd"/>
      <w:r>
        <w:rPr>
          <w:sz w:val="22"/>
          <w:szCs w:val="22"/>
        </w:rPr>
        <w:t xml:space="preserve"> …………………… (prov. ...........) telefono ..................... fax…………………………………</w:t>
      </w:r>
      <w:proofErr w:type="gramStart"/>
      <w:r>
        <w:rPr>
          <w:sz w:val="22"/>
          <w:szCs w:val="22"/>
        </w:rPr>
        <w:t>…….</w:t>
      </w:r>
      <w:proofErr w:type="gramEnd"/>
      <w:r>
        <w:rPr>
          <w:sz w:val="22"/>
          <w:szCs w:val="22"/>
        </w:rPr>
        <w:t>.e-mail…………………………….</w:t>
      </w:r>
    </w:p>
    <w:p w14:paraId="468C026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44518FD"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Il/la </w:t>
      </w:r>
      <w:proofErr w:type="spellStart"/>
      <w:r>
        <w:rPr>
          <w:sz w:val="22"/>
          <w:szCs w:val="22"/>
        </w:rPr>
        <w:t>sottoscritt</w:t>
      </w:r>
      <w:proofErr w:type="spellEnd"/>
      <w:r>
        <w:rPr>
          <w:sz w:val="22"/>
          <w:szCs w:val="22"/>
        </w:rPr>
        <w:t>…, infine, esprime il proprio consenso affinché i dati personali forniti possano essere trattati, nel rispetto del Decreto Legislativo n. 196/2003 per gli adempimenti connessi alla presente procedura concorsuale.</w:t>
      </w:r>
    </w:p>
    <w:p w14:paraId="69DC672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76DC9F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EAB6B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Luogo e data .......................</w:t>
      </w:r>
      <w:r>
        <w:rPr>
          <w:sz w:val="22"/>
          <w:szCs w:val="22"/>
        </w:rPr>
        <w:tab/>
      </w:r>
      <w:r>
        <w:rPr>
          <w:sz w:val="22"/>
          <w:szCs w:val="22"/>
        </w:rPr>
        <w:tab/>
      </w:r>
      <w:r>
        <w:rPr>
          <w:sz w:val="22"/>
          <w:szCs w:val="22"/>
        </w:rPr>
        <w:tab/>
      </w:r>
      <w:r>
        <w:rPr>
          <w:sz w:val="22"/>
          <w:szCs w:val="22"/>
        </w:rPr>
        <w:tab/>
      </w:r>
      <w:r>
        <w:rPr>
          <w:sz w:val="22"/>
          <w:szCs w:val="22"/>
        </w:rPr>
        <w:tab/>
        <w:t>Firma .........................(f)</w:t>
      </w:r>
    </w:p>
    <w:p w14:paraId="1C6F7E9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C583BF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Pr>
          <w:sz w:val="22"/>
          <w:szCs w:val="22"/>
        </w:rPr>
        <w:t>(a) Le aspiranti coniugate dovranno indicare il cognome da nubile.</w:t>
      </w:r>
    </w:p>
    <w:p w14:paraId="6001A67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Pr>
          <w:sz w:val="22"/>
          <w:szCs w:val="22"/>
        </w:rPr>
        <w:t>(b) Indicare gli Enti o le amministrazioni pubbliche, il profilo, il livello o la qualifica di appartenenza, la durata e le eventuali cause di risoluzione del rapporto di impiego.</w:t>
      </w:r>
    </w:p>
    <w:p w14:paraId="3A5CB39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Pr>
          <w:sz w:val="22"/>
          <w:szCs w:val="22"/>
        </w:rPr>
        <w:t>(c) I suddetti titoli devono essere obbligatoriamente indicati nella domanda di concorso, pena la decadenza dai benefici previsti.</w:t>
      </w:r>
    </w:p>
    <w:p w14:paraId="1162B22D"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Pr>
          <w:sz w:val="22"/>
          <w:szCs w:val="22"/>
        </w:rPr>
        <w:t>(d) Allegare alla domanda di partecipazione i titoli che si intendono sottoporre alla valutazione. L’elenco riepilogativo dei predetti titoli dovrà essere datato e sottoscritto dal candidato.</w:t>
      </w:r>
    </w:p>
    <w:p w14:paraId="125A27A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Pr>
          <w:sz w:val="22"/>
          <w:szCs w:val="22"/>
        </w:rPr>
        <w:t xml:space="preserve">(e) Dichiarazione da rendere solo qualora i candidati portatori di handicap e/o disabili, ai sensi della Legge n. 104/1992 e della Legge n. 68/1999, necessitino di eventuali ausili e/o tempi aggiuntivi; in tal caso è necessario allegare una certificazione rilasciata da apposita struttura sanitaria che </w:t>
      </w:r>
      <w:proofErr w:type="gramStart"/>
      <w:r>
        <w:rPr>
          <w:sz w:val="22"/>
          <w:szCs w:val="22"/>
        </w:rPr>
        <w:t>specifichi  gli</w:t>
      </w:r>
      <w:proofErr w:type="gramEnd"/>
      <w:r>
        <w:rPr>
          <w:sz w:val="22"/>
          <w:szCs w:val="22"/>
        </w:rPr>
        <w:t xml:space="preserve"> elementi essenziali relativi alla propria condizione, così come previsto dall’art. 3 del bando.</w:t>
      </w:r>
    </w:p>
    <w:p w14:paraId="27B06AE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Pr>
          <w:sz w:val="22"/>
          <w:szCs w:val="22"/>
        </w:rPr>
        <w:t>(f) La firma autografa del candidato è obbligatoria pena l’esclusione dal concorso. Essa non è soggetta ad autenticazione ai sensi dell’art. 39 del D.P.R. 28 dicembre 2000 n. 445.</w:t>
      </w:r>
    </w:p>
    <w:p w14:paraId="3601874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sz w:val="22"/>
          <w:szCs w:val="22"/>
        </w:rPr>
        <w:br w:type="page"/>
      </w:r>
      <w:r>
        <w:rPr>
          <w:b/>
          <w:color w:val="000000"/>
          <w:sz w:val="22"/>
          <w:szCs w:val="22"/>
        </w:rPr>
        <w:lastRenderedPageBreak/>
        <w:t>Allegato B</w:t>
      </w:r>
    </w:p>
    <w:p w14:paraId="73AF1EC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rPr>
      </w:pPr>
      <w:r>
        <w:rPr>
          <w:b/>
          <w:color w:val="000000"/>
          <w:sz w:val="22"/>
          <w:szCs w:val="22"/>
        </w:rPr>
        <w:t>DICHIARAZIONE SOSTITUTIVA DI CERTIFICAZIONE</w:t>
      </w:r>
    </w:p>
    <w:p w14:paraId="203BD74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lang w:val="de-DE"/>
        </w:rPr>
      </w:pPr>
      <w:r>
        <w:rPr>
          <w:b/>
          <w:color w:val="000000"/>
          <w:sz w:val="22"/>
          <w:szCs w:val="22"/>
          <w:lang w:val="de-DE"/>
        </w:rPr>
        <w:t>(art. 46 del DPR n. 445/2000)</w:t>
      </w:r>
    </w:p>
    <w:p w14:paraId="32BDF6A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lang w:val="de-DE"/>
        </w:rPr>
      </w:pPr>
    </w:p>
    <w:p w14:paraId="3CABA82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lang w:val="de-DE"/>
        </w:rPr>
      </w:pPr>
    </w:p>
    <w:p w14:paraId="205DB67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sidRPr="00C8584F">
        <w:rPr>
          <w:color w:val="000000"/>
          <w:sz w:val="22"/>
          <w:szCs w:val="22"/>
          <w:lang w:val="de-DE"/>
        </w:rPr>
        <w:t xml:space="preserve">…l…. </w:t>
      </w:r>
      <w:proofErr w:type="spellStart"/>
      <w:r>
        <w:rPr>
          <w:color w:val="000000"/>
          <w:sz w:val="22"/>
          <w:szCs w:val="22"/>
        </w:rPr>
        <w:t>sottoscritt</w:t>
      </w:r>
      <w:proofErr w:type="spellEnd"/>
      <w:r>
        <w:rPr>
          <w:color w:val="000000"/>
          <w:sz w:val="22"/>
          <w:szCs w:val="22"/>
        </w:rPr>
        <w:t>…</w:t>
      </w:r>
      <w:proofErr w:type="gramStart"/>
      <w:r>
        <w:rPr>
          <w:color w:val="000000"/>
          <w:sz w:val="22"/>
          <w:szCs w:val="22"/>
        </w:rPr>
        <w:t>.,</w:t>
      </w:r>
      <w:proofErr w:type="gramEnd"/>
    </w:p>
    <w:p w14:paraId="462D706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cognome</w:t>
      </w:r>
      <w:proofErr w:type="gramEnd"/>
      <w:r>
        <w:rPr>
          <w:color w:val="000000"/>
          <w:sz w:val="22"/>
          <w:szCs w:val="22"/>
        </w:rPr>
        <w:t xml:space="preserve"> …………………………...nome……………………………………………………………………..</w:t>
      </w:r>
    </w:p>
    <w:p w14:paraId="583D3D3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r>
        <w:rPr>
          <w:i/>
          <w:color w:val="000000"/>
          <w:sz w:val="22"/>
          <w:szCs w:val="22"/>
        </w:rPr>
        <w:t>(</w:t>
      </w:r>
      <w:proofErr w:type="gramStart"/>
      <w:r>
        <w:rPr>
          <w:i/>
          <w:color w:val="000000"/>
          <w:sz w:val="22"/>
          <w:szCs w:val="22"/>
        </w:rPr>
        <w:t>per</w:t>
      </w:r>
      <w:proofErr w:type="gramEnd"/>
      <w:r>
        <w:rPr>
          <w:i/>
          <w:color w:val="000000"/>
          <w:sz w:val="22"/>
          <w:szCs w:val="22"/>
        </w:rPr>
        <w:t xml:space="preserve"> le donne indicare il cognome da nubile)</w:t>
      </w:r>
    </w:p>
    <w:p w14:paraId="40612F4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p>
    <w:p w14:paraId="6B5EC22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spellStart"/>
      <w:proofErr w:type="gramStart"/>
      <w:r>
        <w:rPr>
          <w:color w:val="000000"/>
          <w:sz w:val="22"/>
          <w:szCs w:val="22"/>
        </w:rPr>
        <w:t>nat</w:t>
      </w:r>
      <w:proofErr w:type="spellEnd"/>
      <w:proofErr w:type="gramEnd"/>
      <w:r>
        <w:rPr>
          <w:color w:val="000000"/>
          <w:sz w:val="22"/>
          <w:szCs w:val="22"/>
        </w:rPr>
        <w:t>………a……………………………provincia……………..il…..………………………………………..</w:t>
      </w:r>
    </w:p>
    <w:p w14:paraId="2D4A4CF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codice</w:t>
      </w:r>
      <w:proofErr w:type="gramEnd"/>
      <w:r>
        <w:rPr>
          <w:color w:val="000000"/>
          <w:sz w:val="22"/>
          <w:szCs w:val="22"/>
        </w:rPr>
        <w:t xml:space="preserve"> fiscale……………………………………………………..………………..…..……………………..</w:t>
      </w:r>
    </w:p>
    <w:p w14:paraId="1676BB8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attualmente</w:t>
      </w:r>
      <w:proofErr w:type="gramEnd"/>
      <w:r>
        <w:rPr>
          <w:color w:val="000000"/>
          <w:sz w:val="22"/>
          <w:szCs w:val="22"/>
        </w:rPr>
        <w:t xml:space="preserve"> residente a………………….………………..……………………………………………………</w:t>
      </w:r>
    </w:p>
    <w:p w14:paraId="6405EFA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provincia</w:t>
      </w:r>
      <w:proofErr w:type="gramEnd"/>
      <w:r>
        <w:rPr>
          <w:color w:val="000000"/>
          <w:sz w:val="22"/>
          <w:szCs w:val="22"/>
        </w:rPr>
        <w:t>…………………………..indirizzo……………………………………….………….………………………………………………………………</w:t>
      </w:r>
    </w:p>
    <w:p w14:paraId="52C8CFC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spellStart"/>
      <w:r>
        <w:rPr>
          <w:color w:val="000000"/>
          <w:sz w:val="22"/>
          <w:szCs w:val="22"/>
        </w:rPr>
        <w:t>c.a.p</w:t>
      </w:r>
      <w:proofErr w:type="spellEnd"/>
      <w:r>
        <w:rPr>
          <w:color w:val="000000"/>
          <w:sz w:val="22"/>
          <w:szCs w:val="22"/>
        </w:rPr>
        <w:t>……</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telefono</w:t>
      </w:r>
      <w:proofErr w:type="gramEnd"/>
      <w:r>
        <w:rPr>
          <w:color w:val="000000"/>
          <w:sz w:val="22"/>
          <w:szCs w:val="22"/>
        </w:rPr>
        <w:t>………………………….…, consapevole che le dichiarazioni mendaci sono punite ai sensi del codice penale e delle leggi speciali in materia, dichiara:</w:t>
      </w:r>
    </w:p>
    <w:p w14:paraId="7CD8293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0BB2CD2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6573EE8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2B91DFA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163E994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7A8B4A2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4CA8A2B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7C76491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60E02EE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Luogo e data……………………….</w:t>
      </w:r>
    </w:p>
    <w:p w14:paraId="1373816D"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Pr>
          <w:color w:val="000000"/>
          <w:sz w:val="22"/>
          <w:szCs w:val="22"/>
        </w:rPr>
        <w:t>Il dichiarante………………………………….</w:t>
      </w:r>
    </w:p>
    <w:p w14:paraId="5138E69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0EF357A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Pr>
          <w:color w:val="000000"/>
          <w:sz w:val="22"/>
          <w:szCs w:val="22"/>
        </w:rPr>
        <w:br w:type="page"/>
      </w:r>
    </w:p>
    <w:p w14:paraId="28771E0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Pr>
          <w:b/>
          <w:color w:val="000000"/>
          <w:sz w:val="22"/>
          <w:szCs w:val="22"/>
        </w:rPr>
        <w:lastRenderedPageBreak/>
        <w:t>Allegato C</w:t>
      </w:r>
    </w:p>
    <w:p w14:paraId="7CC7C36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169FACC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rPr>
      </w:pPr>
      <w:r>
        <w:rPr>
          <w:b/>
          <w:color w:val="000000"/>
          <w:sz w:val="22"/>
          <w:szCs w:val="22"/>
        </w:rPr>
        <w:t>DICHIARAZIONE SOSTITUTIVA DELL'ATTO DI NOTORIETÀ</w:t>
      </w:r>
    </w:p>
    <w:p w14:paraId="06B4BD1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b/>
          <w:color w:val="000000"/>
          <w:sz w:val="22"/>
          <w:szCs w:val="22"/>
        </w:rPr>
      </w:pPr>
      <w:r>
        <w:rPr>
          <w:b/>
          <w:color w:val="000000"/>
          <w:sz w:val="22"/>
          <w:szCs w:val="22"/>
        </w:rPr>
        <w:t>(</w:t>
      </w:r>
      <w:proofErr w:type="gramStart"/>
      <w:r>
        <w:rPr>
          <w:b/>
          <w:color w:val="000000"/>
          <w:sz w:val="22"/>
          <w:szCs w:val="22"/>
        </w:rPr>
        <w:t>art.</w:t>
      </w:r>
      <w:proofErr w:type="gramEnd"/>
      <w:r>
        <w:rPr>
          <w:b/>
          <w:color w:val="000000"/>
          <w:sz w:val="22"/>
          <w:szCs w:val="22"/>
        </w:rPr>
        <w:t xml:space="preserve"> 19 e 47 del DPR n. 445/2000)</w:t>
      </w:r>
    </w:p>
    <w:p w14:paraId="5EC6F0E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
    <w:p w14:paraId="1115783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Pr>
          <w:color w:val="000000"/>
          <w:sz w:val="22"/>
          <w:szCs w:val="22"/>
        </w:rPr>
        <w:t xml:space="preserve">…l…. </w:t>
      </w:r>
      <w:proofErr w:type="spellStart"/>
      <w:proofErr w:type="gramStart"/>
      <w:r>
        <w:rPr>
          <w:color w:val="000000"/>
          <w:sz w:val="22"/>
          <w:szCs w:val="22"/>
        </w:rPr>
        <w:t>sottoscritt</w:t>
      </w:r>
      <w:proofErr w:type="spellEnd"/>
      <w:r>
        <w:rPr>
          <w:color w:val="000000"/>
          <w:sz w:val="22"/>
          <w:szCs w:val="22"/>
        </w:rPr>
        <w:t>….</w:t>
      </w:r>
      <w:proofErr w:type="gramEnd"/>
      <w:r>
        <w:rPr>
          <w:color w:val="000000"/>
          <w:sz w:val="22"/>
          <w:szCs w:val="22"/>
        </w:rPr>
        <w:t xml:space="preserve">, </w:t>
      </w:r>
    </w:p>
    <w:p w14:paraId="7FB1675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gramStart"/>
      <w:r>
        <w:rPr>
          <w:color w:val="000000"/>
          <w:sz w:val="22"/>
          <w:szCs w:val="22"/>
        </w:rPr>
        <w:t>cognome</w:t>
      </w:r>
      <w:proofErr w:type="gramEnd"/>
      <w:r>
        <w:rPr>
          <w:color w:val="000000"/>
          <w:sz w:val="22"/>
          <w:szCs w:val="22"/>
        </w:rPr>
        <w:t xml:space="preserve"> </w:t>
      </w:r>
      <w:r>
        <w:rPr>
          <w:i/>
          <w:color w:val="000000"/>
          <w:sz w:val="22"/>
          <w:szCs w:val="22"/>
        </w:rPr>
        <w:t xml:space="preserve">…………………………………………… </w:t>
      </w:r>
      <w:r>
        <w:rPr>
          <w:color w:val="000000"/>
          <w:sz w:val="22"/>
          <w:szCs w:val="22"/>
        </w:rPr>
        <w:t>nome……………………………………………….</w:t>
      </w:r>
    </w:p>
    <w:p w14:paraId="53D73A0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Pr>
          <w:i/>
          <w:color w:val="000000"/>
          <w:sz w:val="22"/>
          <w:szCs w:val="22"/>
        </w:rPr>
        <w:t>(</w:t>
      </w:r>
      <w:proofErr w:type="gramStart"/>
      <w:r>
        <w:rPr>
          <w:i/>
          <w:color w:val="000000"/>
          <w:sz w:val="22"/>
          <w:szCs w:val="22"/>
        </w:rPr>
        <w:t>per</w:t>
      </w:r>
      <w:proofErr w:type="gramEnd"/>
      <w:r>
        <w:rPr>
          <w:i/>
          <w:color w:val="000000"/>
          <w:sz w:val="22"/>
          <w:szCs w:val="22"/>
        </w:rPr>
        <w:t xml:space="preserve"> le donne indicare il cognome da nubile)</w:t>
      </w:r>
    </w:p>
    <w:p w14:paraId="02D9A69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spellStart"/>
      <w:proofErr w:type="gramStart"/>
      <w:r>
        <w:rPr>
          <w:color w:val="000000"/>
          <w:sz w:val="22"/>
          <w:szCs w:val="22"/>
        </w:rPr>
        <w:t>nat</w:t>
      </w:r>
      <w:proofErr w:type="spellEnd"/>
      <w:proofErr w:type="gramEnd"/>
      <w:r>
        <w:rPr>
          <w:color w:val="000000"/>
          <w:sz w:val="22"/>
          <w:szCs w:val="22"/>
        </w:rPr>
        <w:t>………a……….……………………provincia..……………..il…..………………………………</w:t>
      </w:r>
    </w:p>
    <w:p w14:paraId="72D7A67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codice</w:t>
      </w:r>
      <w:proofErr w:type="gramEnd"/>
      <w:r>
        <w:rPr>
          <w:color w:val="000000"/>
          <w:sz w:val="22"/>
          <w:szCs w:val="22"/>
        </w:rPr>
        <w:t xml:space="preserve"> fiscale……………………………………………………..………………..…..……………..</w:t>
      </w:r>
    </w:p>
    <w:p w14:paraId="561B3B3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attualmente</w:t>
      </w:r>
      <w:proofErr w:type="gramEnd"/>
      <w:r>
        <w:rPr>
          <w:color w:val="000000"/>
          <w:sz w:val="22"/>
          <w:szCs w:val="22"/>
        </w:rPr>
        <w:t xml:space="preserve"> residente a………………….………………..……………………………………………</w:t>
      </w:r>
    </w:p>
    <w:p w14:paraId="6DBB9F1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provincia</w:t>
      </w:r>
      <w:proofErr w:type="gramEnd"/>
      <w:r>
        <w:rPr>
          <w:color w:val="000000"/>
          <w:sz w:val="22"/>
          <w:szCs w:val="22"/>
        </w:rPr>
        <w:t>…………………………..indirizzo……………………….…………………………………</w:t>
      </w:r>
    </w:p>
    <w:p w14:paraId="51D34E0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spellStart"/>
      <w:r>
        <w:rPr>
          <w:color w:val="000000"/>
          <w:sz w:val="22"/>
          <w:szCs w:val="22"/>
        </w:rPr>
        <w:t>c.a.p</w:t>
      </w:r>
      <w:proofErr w:type="spellEnd"/>
      <w:r>
        <w:rPr>
          <w:color w:val="000000"/>
          <w:sz w:val="22"/>
          <w:szCs w:val="22"/>
        </w:rPr>
        <w:t>……</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telefono</w:t>
      </w:r>
      <w:proofErr w:type="gramEnd"/>
      <w:r>
        <w:rPr>
          <w:color w:val="000000"/>
          <w:sz w:val="22"/>
          <w:szCs w:val="22"/>
        </w:rPr>
        <w:t>………………………….…, consapevole che le dichiarazioni mendaci sono punite ai sensi del codice penale e delle leggi speciali in materia, dichiara:</w:t>
      </w:r>
    </w:p>
    <w:p w14:paraId="3266767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1FDC2F2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5D09457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47BB4B8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774CB38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54906B8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w:t>
      </w:r>
    </w:p>
    <w:p w14:paraId="437A157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3D95BCD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0" w:lineRule="atLeast"/>
        <w:jc w:val="both"/>
        <w:rPr>
          <w:color w:val="000000"/>
          <w:sz w:val="22"/>
          <w:szCs w:val="22"/>
        </w:rPr>
      </w:pPr>
      <w:r>
        <w:rPr>
          <w:color w:val="000000"/>
          <w:sz w:val="22"/>
          <w:szCs w:val="22"/>
        </w:rPr>
        <w:t>Si allega copia fotostatica non autenticata di un documento di identità.</w:t>
      </w:r>
    </w:p>
    <w:p w14:paraId="347A325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4EE9E9D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7EBD3D8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Luogo e data……………………….</w:t>
      </w:r>
    </w:p>
    <w:p w14:paraId="3CEDCB5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Pr>
          <w:color w:val="000000"/>
          <w:sz w:val="22"/>
          <w:szCs w:val="22"/>
        </w:rPr>
        <w:t>Il dichiarante………………………………….</w:t>
      </w:r>
    </w:p>
    <w:p w14:paraId="099DBEA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03A84A3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6A34CEC3"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6ED0F6C" w14:textId="77777777" w:rsidR="00655679" w:rsidRDefault="00655679">
      <w:pPr>
        <w:pStyle w:val="PreformattatoHTML"/>
        <w:spacing w:line="360" w:lineRule="auto"/>
        <w:jc w:val="both"/>
        <w:rPr>
          <w:rFonts w:ascii="Times New Roman" w:hAnsi="Times New Roman"/>
          <w:sz w:val="22"/>
          <w:szCs w:val="22"/>
        </w:rPr>
      </w:pPr>
    </w:p>
    <w:p w14:paraId="4F754A05" w14:textId="77777777" w:rsidR="00655679" w:rsidRDefault="00655679">
      <w:pPr>
        <w:pStyle w:val="PreformattatoHTML"/>
        <w:spacing w:line="360" w:lineRule="auto"/>
        <w:jc w:val="both"/>
        <w:rPr>
          <w:rFonts w:ascii="Times New Roman" w:hAnsi="Times New Roman"/>
          <w:b/>
          <w:sz w:val="22"/>
          <w:szCs w:val="22"/>
        </w:rPr>
      </w:pPr>
      <w:r>
        <w:br w:type="page"/>
      </w:r>
      <w:r>
        <w:rPr>
          <w:rFonts w:ascii="Times New Roman" w:hAnsi="Times New Roman"/>
          <w:b/>
          <w:sz w:val="22"/>
          <w:szCs w:val="22"/>
        </w:rPr>
        <w:lastRenderedPageBreak/>
        <w:t>Allegato D</w:t>
      </w:r>
    </w:p>
    <w:p w14:paraId="61A58CF6" w14:textId="77777777" w:rsidR="00655679" w:rsidRDefault="00655679">
      <w:pPr>
        <w:pStyle w:val="PreformattatoHTML"/>
        <w:spacing w:line="360" w:lineRule="auto"/>
        <w:jc w:val="both"/>
        <w:rPr>
          <w:rFonts w:ascii="Times New Roman" w:hAnsi="Times New Roman"/>
          <w:b/>
          <w:sz w:val="22"/>
          <w:szCs w:val="22"/>
        </w:rPr>
      </w:pPr>
    </w:p>
    <w:p w14:paraId="271DAFD5" w14:textId="77777777" w:rsidR="00655679" w:rsidRDefault="00655679">
      <w:pPr>
        <w:pStyle w:val="PreformattatoHTML"/>
        <w:spacing w:line="360" w:lineRule="auto"/>
        <w:rPr>
          <w:rFonts w:ascii="Times New Roman" w:hAnsi="Times New Roman"/>
          <w:b/>
          <w:sz w:val="22"/>
          <w:szCs w:val="22"/>
        </w:rPr>
      </w:pPr>
      <w:r>
        <w:rPr>
          <w:rFonts w:ascii="Times New Roman" w:hAnsi="Times New Roman"/>
          <w:b/>
          <w:sz w:val="22"/>
          <w:szCs w:val="22"/>
        </w:rPr>
        <w:t>DICHIARAZIONE SOSTITUTIVA DI CERTIFICAZIONE RELATIVA ALL’ATTIVITA’ DI SERVIZIO SVOLTA PRESSO PUBBLICHE AMMINISTRAZIONI (art. 46 DPR n. 445/2000)</w:t>
      </w:r>
    </w:p>
    <w:p w14:paraId="38EF388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4C5844B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7151311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 xml:space="preserve">…l…. </w:t>
      </w:r>
      <w:proofErr w:type="spellStart"/>
      <w:proofErr w:type="gramStart"/>
      <w:r>
        <w:rPr>
          <w:color w:val="000000"/>
          <w:sz w:val="22"/>
          <w:szCs w:val="22"/>
        </w:rPr>
        <w:t>sottoscritt</w:t>
      </w:r>
      <w:proofErr w:type="spellEnd"/>
      <w:r>
        <w:rPr>
          <w:color w:val="000000"/>
          <w:sz w:val="22"/>
          <w:szCs w:val="22"/>
        </w:rPr>
        <w:t>….</w:t>
      </w:r>
      <w:proofErr w:type="gramEnd"/>
      <w:r>
        <w:rPr>
          <w:color w:val="000000"/>
          <w:sz w:val="22"/>
          <w:szCs w:val="22"/>
        </w:rPr>
        <w:t>,</w:t>
      </w:r>
    </w:p>
    <w:p w14:paraId="52D52EEC"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cognome</w:t>
      </w:r>
      <w:proofErr w:type="gramEnd"/>
      <w:r>
        <w:rPr>
          <w:color w:val="000000"/>
          <w:sz w:val="22"/>
          <w:szCs w:val="22"/>
        </w:rPr>
        <w:t xml:space="preserve"> …………………………...nome……………………………………………………………………..</w:t>
      </w:r>
    </w:p>
    <w:p w14:paraId="5775FF6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r>
        <w:rPr>
          <w:i/>
          <w:color w:val="000000"/>
          <w:sz w:val="22"/>
          <w:szCs w:val="22"/>
        </w:rPr>
        <w:t>(</w:t>
      </w:r>
      <w:proofErr w:type="gramStart"/>
      <w:r>
        <w:rPr>
          <w:i/>
          <w:color w:val="000000"/>
          <w:sz w:val="22"/>
          <w:szCs w:val="22"/>
        </w:rPr>
        <w:t>per</w:t>
      </w:r>
      <w:proofErr w:type="gramEnd"/>
      <w:r>
        <w:rPr>
          <w:i/>
          <w:color w:val="000000"/>
          <w:sz w:val="22"/>
          <w:szCs w:val="22"/>
        </w:rPr>
        <w:t xml:space="preserve"> le donne indicare il cognome da nubile)</w:t>
      </w:r>
    </w:p>
    <w:p w14:paraId="64D4134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i/>
          <w:color w:val="000000"/>
          <w:sz w:val="22"/>
          <w:szCs w:val="22"/>
        </w:rPr>
      </w:pPr>
    </w:p>
    <w:p w14:paraId="36F50E4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spellStart"/>
      <w:proofErr w:type="gramStart"/>
      <w:r>
        <w:rPr>
          <w:color w:val="000000"/>
          <w:sz w:val="22"/>
          <w:szCs w:val="22"/>
        </w:rPr>
        <w:t>nat</w:t>
      </w:r>
      <w:proofErr w:type="spellEnd"/>
      <w:proofErr w:type="gramEnd"/>
      <w:r>
        <w:rPr>
          <w:color w:val="000000"/>
          <w:sz w:val="22"/>
          <w:szCs w:val="22"/>
        </w:rPr>
        <w:t>………a……………………………provincia……………..il…..………………………………………….</w:t>
      </w:r>
    </w:p>
    <w:p w14:paraId="723147B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codice</w:t>
      </w:r>
      <w:proofErr w:type="gramEnd"/>
      <w:r>
        <w:rPr>
          <w:color w:val="000000"/>
          <w:sz w:val="22"/>
          <w:szCs w:val="22"/>
        </w:rPr>
        <w:t xml:space="preserve"> fiscale……………………………………………………..………………..…..………………………..</w:t>
      </w:r>
    </w:p>
    <w:p w14:paraId="6799A28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attualmente</w:t>
      </w:r>
      <w:proofErr w:type="gramEnd"/>
      <w:r>
        <w:rPr>
          <w:color w:val="000000"/>
          <w:sz w:val="22"/>
          <w:szCs w:val="22"/>
        </w:rPr>
        <w:t xml:space="preserve"> residente a………………….………………..……………………………………………………..</w:t>
      </w:r>
    </w:p>
    <w:p w14:paraId="0BFD0DE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roofErr w:type="gramStart"/>
      <w:r>
        <w:rPr>
          <w:color w:val="000000"/>
          <w:sz w:val="22"/>
          <w:szCs w:val="22"/>
        </w:rPr>
        <w:t>provincia</w:t>
      </w:r>
      <w:proofErr w:type="gramEnd"/>
      <w:r>
        <w:rPr>
          <w:color w:val="000000"/>
          <w:sz w:val="22"/>
          <w:szCs w:val="22"/>
        </w:rPr>
        <w:t>…………………………..indirizzo……………………………………….………….………………..………………………………………………………………………………………………………………….</w:t>
      </w:r>
    </w:p>
    <w:p w14:paraId="060B303D"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spellStart"/>
      <w:r>
        <w:rPr>
          <w:color w:val="000000"/>
          <w:sz w:val="22"/>
          <w:szCs w:val="22"/>
        </w:rPr>
        <w:t>c.a.p</w:t>
      </w:r>
      <w:proofErr w:type="spellEnd"/>
      <w:r>
        <w:rPr>
          <w:color w:val="000000"/>
          <w:sz w:val="22"/>
          <w:szCs w:val="22"/>
        </w:rPr>
        <w:t>……</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telefono</w:t>
      </w:r>
      <w:proofErr w:type="gramEnd"/>
      <w:r>
        <w:rPr>
          <w:color w:val="000000"/>
          <w:sz w:val="22"/>
          <w:szCs w:val="22"/>
        </w:rPr>
        <w:t>………………………….……………………………………………………………..</w:t>
      </w:r>
    </w:p>
    <w:p w14:paraId="7646350D"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gramStart"/>
      <w:r>
        <w:rPr>
          <w:color w:val="000000"/>
          <w:sz w:val="22"/>
          <w:szCs w:val="22"/>
        </w:rPr>
        <w:t>consapevole</w:t>
      </w:r>
      <w:proofErr w:type="gramEnd"/>
      <w:r>
        <w:rPr>
          <w:color w:val="000000"/>
          <w:sz w:val="22"/>
          <w:szCs w:val="22"/>
        </w:rPr>
        <w:t xml:space="preserve"> che le dichiarazioni mendaci sono punite ai sensi del codice penale e dalle leggi speciali in materia, </w:t>
      </w:r>
    </w:p>
    <w:p w14:paraId="7E6E29F5"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Pr>
          <w:color w:val="000000"/>
          <w:sz w:val="22"/>
          <w:szCs w:val="22"/>
        </w:rPr>
        <w:t>DICHIARA</w:t>
      </w:r>
    </w:p>
    <w:p w14:paraId="634C8E1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0AF50751" w14:textId="77777777" w:rsidR="00655679" w:rsidRDefault="00655679">
      <w:pPr>
        <w:tabs>
          <w:tab w:val="left" w:pos="9638"/>
        </w:tabs>
        <w:spacing w:before="60" w:after="60" w:line="270" w:lineRule="atLeast"/>
        <w:ind w:right="98"/>
        <w:jc w:val="both"/>
        <w:rPr>
          <w:color w:val="000000"/>
          <w:sz w:val="22"/>
          <w:szCs w:val="22"/>
        </w:rPr>
      </w:pPr>
      <w:r>
        <w:rPr>
          <w:color w:val="000000"/>
          <w:sz w:val="22"/>
          <w:szCs w:val="22"/>
        </w:rPr>
        <w:t xml:space="preserve">- di prestare/di aver prestato servizio presso la seguente Pubblica </w:t>
      </w:r>
      <w:proofErr w:type="gramStart"/>
      <w:r>
        <w:rPr>
          <w:color w:val="000000"/>
          <w:sz w:val="22"/>
          <w:szCs w:val="22"/>
        </w:rPr>
        <w:t>Amministrazione:…</w:t>
      </w:r>
      <w:proofErr w:type="gramEnd"/>
      <w:r>
        <w:rPr>
          <w:color w:val="000000"/>
          <w:sz w:val="22"/>
          <w:szCs w:val="22"/>
        </w:rPr>
        <w:t>…........................................................................................................................................dal………………………………………al (specificare giorno, mese, anno):………………………….con contratto (specificare la tipologia di contratto, ad es. a tempo indeterminato, determinato, a progetto):………………………………………………con il profilo ed il livello/la qualifica::…………….</w:t>
      </w:r>
    </w:p>
    <w:p w14:paraId="75266FE9"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gramStart"/>
      <w:r>
        <w:rPr>
          <w:color w:val="000000"/>
          <w:sz w:val="22"/>
          <w:szCs w:val="22"/>
        </w:rPr>
        <w:t>presso</w:t>
      </w:r>
      <w:proofErr w:type="gramEnd"/>
      <w:r>
        <w:rPr>
          <w:color w:val="000000"/>
          <w:sz w:val="22"/>
          <w:szCs w:val="22"/>
        </w:rPr>
        <w:t xml:space="preserve"> il seguente Ufficio:……………………………………………………………………………………..</w:t>
      </w:r>
    </w:p>
    <w:p w14:paraId="5EA0346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proofErr w:type="gramStart"/>
      <w:r>
        <w:rPr>
          <w:color w:val="000000"/>
          <w:sz w:val="22"/>
          <w:szCs w:val="22"/>
        </w:rPr>
        <w:t>e</w:t>
      </w:r>
      <w:proofErr w:type="gramEnd"/>
      <w:r>
        <w:rPr>
          <w:color w:val="000000"/>
          <w:sz w:val="22"/>
          <w:szCs w:val="22"/>
        </w:rPr>
        <w:t xml:space="preserve"> di aver svolto/di svolgere la seguente attività lavorativa:…………………………………………………....</w:t>
      </w:r>
    </w:p>
    <w:p w14:paraId="43074FE0"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Pr>
          <w:color w:val="000000"/>
          <w:sz w:val="22"/>
          <w:szCs w:val="22"/>
        </w:rPr>
        <w:t>……………………………………………………………………………………………………………………………………………………………………………………………………………………………………………………………………………………………………………………………………………………………………………………………………………………………………………………………………………………………………………………………………………………………………………………………</w:t>
      </w:r>
    </w:p>
    <w:p w14:paraId="0A9012E7"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both"/>
        <w:rPr>
          <w:color w:val="000000"/>
          <w:sz w:val="22"/>
          <w:szCs w:val="22"/>
        </w:rPr>
      </w:pPr>
      <w:r>
        <w:rPr>
          <w:color w:val="000000"/>
          <w:sz w:val="22"/>
          <w:szCs w:val="22"/>
        </w:rPr>
        <w:t>…………………………………………………………………………………………………………………</w:t>
      </w:r>
    </w:p>
    <w:p w14:paraId="5431E92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19CB6B92"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p>
    <w:p w14:paraId="2BEA7C0F"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rPr>
          <w:color w:val="000000"/>
          <w:sz w:val="22"/>
          <w:szCs w:val="22"/>
        </w:rPr>
      </w:pPr>
      <w:r>
        <w:rPr>
          <w:color w:val="000000"/>
          <w:sz w:val="22"/>
          <w:szCs w:val="22"/>
        </w:rPr>
        <w:t>Luogo e data……………………….</w:t>
      </w:r>
    </w:p>
    <w:p w14:paraId="5DA611E1"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r>
        <w:rPr>
          <w:color w:val="000000"/>
          <w:sz w:val="22"/>
          <w:szCs w:val="22"/>
        </w:rPr>
        <w:t xml:space="preserve">                                                      Il dichiarante………………………………….</w:t>
      </w:r>
    </w:p>
    <w:p w14:paraId="4708DB0D"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0" w:lineRule="atLeast"/>
        <w:jc w:val="center"/>
        <w:rPr>
          <w:color w:val="000000"/>
          <w:sz w:val="22"/>
          <w:szCs w:val="22"/>
        </w:rPr>
      </w:pPr>
    </w:p>
    <w:p w14:paraId="39C8544B" w14:textId="77777777" w:rsidR="00655679" w:rsidRDefault="00655679">
      <w:pPr>
        <w:pStyle w:val="PreformattatoHTML"/>
        <w:spacing w:line="360" w:lineRule="auto"/>
        <w:jc w:val="both"/>
        <w:rPr>
          <w:rFonts w:ascii="Times New Roman" w:hAnsi="Times New Roman"/>
          <w:b/>
          <w:sz w:val="22"/>
          <w:szCs w:val="22"/>
        </w:rPr>
      </w:pPr>
      <w:r>
        <w:br w:type="page"/>
      </w:r>
      <w:r>
        <w:rPr>
          <w:rFonts w:ascii="Times New Roman" w:hAnsi="Times New Roman"/>
          <w:b/>
          <w:sz w:val="22"/>
          <w:szCs w:val="22"/>
        </w:rPr>
        <w:lastRenderedPageBreak/>
        <w:t>Allegato E</w:t>
      </w:r>
    </w:p>
    <w:p w14:paraId="5556A187" w14:textId="77777777" w:rsidR="00655679" w:rsidRDefault="00655679">
      <w:pPr>
        <w:pStyle w:val="PreformattatoHTML"/>
        <w:spacing w:line="360" w:lineRule="auto"/>
        <w:jc w:val="both"/>
        <w:rPr>
          <w:rFonts w:ascii="Times New Roman" w:hAnsi="Times New Roman"/>
          <w:b/>
          <w:sz w:val="22"/>
          <w:szCs w:val="22"/>
        </w:rPr>
      </w:pPr>
    </w:p>
    <w:p w14:paraId="777FA18A"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444444"/>
          <w:sz w:val="22"/>
          <w:szCs w:val="22"/>
        </w:rPr>
      </w:pPr>
      <w:r>
        <w:rPr>
          <w:b/>
          <w:bCs/>
          <w:color w:val="444444"/>
          <w:sz w:val="22"/>
          <w:szCs w:val="22"/>
        </w:rPr>
        <w:t>Articolo 46 del DPR n. 445/2000</w:t>
      </w:r>
    </w:p>
    <w:p w14:paraId="766521B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444444"/>
          <w:sz w:val="22"/>
          <w:szCs w:val="22"/>
        </w:rPr>
      </w:pPr>
      <w:r>
        <w:rPr>
          <w:iCs/>
          <w:color w:val="444444"/>
          <w:sz w:val="22"/>
          <w:szCs w:val="22"/>
        </w:rPr>
        <w:t>Dichiarazioni sostitutive di certificazioni</w:t>
      </w:r>
    </w:p>
    <w:p w14:paraId="20CC648B"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color w:val="444444"/>
          <w:sz w:val="22"/>
          <w:szCs w:val="22"/>
        </w:rPr>
      </w:pPr>
    </w:p>
    <w:p w14:paraId="5C39FF5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3"/>
        <w:jc w:val="both"/>
        <w:rPr>
          <w:iCs/>
          <w:color w:val="444444"/>
          <w:sz w:val="22"/>
          <w:szCs w:val="22"/>
        </w:rPr>
      </w:pPr>
      <w:r>
        <w:rPr>
          <w:iCs/>
          <w:color w:val="444444"/>
          <w:sz w:val="22"/>
          <w:szCs w:val="22"/>
        </w:rPr>
        <w:t xml:space="preserve">Sono comprovati con dichiarazioni, anche contestuali all'istanza, sottoscritte dall'interessato e prodotte in sostituzione delle normali certificazioni i seguenti stati, qualità personali e fatti: </w:t>
      </w:r>
    </w:p>
    <w:p w14:paraId="38057416"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data</w:t>
      </w:r>
      <w:proofErr w:type="gramEnd"/>
      <w:r>
        <w:rPr>
          <w:iCs/>
          <w:color w:val="444444"/>
          <w:sz w:val="22"/>
          <w:szCs w:val="22"/>
        </w:rPr>
        <w:t xml:space="preserve"> e il luogo di nascita;</w:t>
      </w:r>
    </w:p>
    <w:p w14:paraId="444354C5"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residenza</w:t>
      </w:r>
      <w:proofErr w:type="gramEnd"/>
      <w:r>
        <w:rPr>
          <w:iCs/>
          <w:color w:val="444444"/>
          <w:sz w:val="22"/>
          <w:szCs w:val="22"/>
        </w:rPr>
        <w:t>;</w:t>
      </w:r>
    </w:p>
    <w:p w14:paraId="6617EF2B"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cittadinanza</w:t>
      </w:r>
      <w:proofErr w:type="gramEnd"/>
      <w:r>
        <w:rPr>
          <w:iCs/>
          <w:color w:val="444444"/>
          <w:sz w:val="22"/>
          <w:szCs w:val="22"/>
        </w:rPr>
        <w:t>;</w:t>
      </w:r>
    </w:p>
    <w:p w14:paraId="3F3F2A26"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godimento</w:t>
      </w:r>
      <w:proofErr w:type="gramEnd"/>
      <w:r>
        <w:rPr>
          <w:iCs/>
          <w:color w:val="444444"/>
          <w:sz w:val="22"/>
          <w:szCs w:val="22"/>
        </w:rPr>
        <w:t xml:space="preserve"> dei diritti civili e politici;</w:t>
      </w:r>
    </w:p>
    <w:p w14:paraId="7540D25C"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stato</w:t>
      </w:r>
      <w:proofErr w:type="gramEnd"/>
      <w:r>
        <w:rPr>
          <w:iCs/>
          <w:color w:val="444444"/>
          <w:sz w:val="22"/>
          <w:szCs w:val="22"/>
        </w:rPr>
        <w:t xml:space="preserve"> di celibe, coniugato, vedovo o stato libero;</w:t>
      </w:r>
    </w:p>
    <w:p w14:paraId="52D31C77"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stato</w:t>
      </w:r>
      <w:proofErr w:type="gramEnd"/>
      <w:r>
        <w:rPr>
          <w:iCs/>
          <w:color w:val="444444"/>
          <w:sz w:val="22"/>
          <w:szCs w:val="22"/>
        </w:rPr>
        <w:t xml:space="preserve"> di famiglia;</w:t>
      </w:r>
    </w:p>
    <w:p w14:paraId="07F7E39D"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esistenza</w:t>
      </w:r>
      <w:proofErr w:type="gramEnd"/>
      <w:r>
        <w:rPr>
          <w:iCs/>
          <w:color w:val="444444"/>
          <w:sz w:val="22"/>
          <w:szCs w:val="22"/>
        </w:rPr>
        <w:t xml:space="preserve"> in vita;</w:t>
      </w:r>
    </w:p>
    <w:p w14:paraId="4BE3C478"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nascita</w:t>
      </w:r>
      <w:proofErr w:type="gramEnd"/>
      <w:r>
        <w:rPr>
          <w:iCs/>
          <w:color w:val="444444"/>
          <w:sz w:val="22"/>
          <w:szCs w:val="22"/>
        </w:rPr>
        <w:t xml:space="preserve"> del figlio, decesso del coniuge, dell'ascendente o discendente;</w:t>
      </w:r>
    </w:p>
    <w:p w14:paraId="7BF4FF8A" w14:textId="77777777" w:rsidR="00655679" w:rsidRDefault="00655679" w:rsidP="00655679">
      <w:pPr>
        <w:numPr>
          <w:ilvl w:val="1"/>
          <w:numId w:val="12"/>
        </w:numPr>
        <w:ind w:left="626" w:right="626" w:firstLine="0"/>
        <w:jc w:val="both"/>
        <w:rPr>
          <w:iCs/>
          <w:color w:val="444444"/>
          <w:sz w:val="22"/>
          <w:szCs w:val="22"/>
        </w:rPr>
      </w:pPr>
      <w:proofErr w:type="gramStart"/>
      <w:r>
        <w:rPr>
          <w:iCs/>
          <w:color w:val="444444"/>
          <w:sz w:val="22"/>
          <w:szCs w:val="22"/>
        </w:rPr>
        <w:t>iscrizione</w:t>
      </w:r>
      <w:proofErr w:type="gramEnd"/>
      <w:r>
        <w:rPr>
          <w:iCs/>
          <w:color w:val="444444"/>
          <w:sz w:val="22"/>
          <w:szCs w:val="22"/>
        </w:rPr>
        <w:t xml:space="preserve"> in albi, in elenchi tenuti da pubbliche amministrazioni;</w:t>
      </w:r>
    </w:p>
    <w:p w14:paraId="00FC4A12"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appartenenza</w:t>
      </w:r>
      <w:proofErr w:type="gramEnd"/>
      <w:r>
        <w:rPr>
          <w:iCs/>
          <w:color w:val="444444"/>
          <w:sz w:val="22"/>
          <w:szCs w:val="22"/>
        </w:rPr>
        <w:t xml:space="preserve"> a ordini professionali;</w:t>
      </w:r>
    </w:p>
    <w:p w14:paraId="69B24E9B"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titolo</w:t>
      </w:r>
      <w:proofErr w:type="gramEnd"/>
      <w:r>
        <w:rPr>
          <w:iCs/>
          <w:color w:val="444444"/>
          <w:sz w:val="22"/>
          <w:szCs w:val="22"/>
        </w:rPr>
        <w:t xml:space="preserve"> di studio, esami sostenuti;</w:t>
      </w:r>
    </w:p>
    <w:p w14:paraId="787E87BE"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qualifica</w:t>
      </w:r>
      <w:proofErr w:type="gramEnd"/>
      <w:r>
        <w:rPr>
          <w:iCs/>
          <w:color w:val="444444"/>
          <w:sz w:val="22"/>
          <w:szCs w:val="22"/>
        </w:rPr>
        <w:t xml:space="preserve"> professionale posseduta, titolo di specializzazione, di abilitazione, di formazione, di aggiornamento e di qualificazione tecnica;</w:t>
      </w:r>
    </w:p>
    <w:p w14:paraId="292A7DDC"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situazione</w:t>
      </w:r>
      <w:proofErr w:type="gramEnd"/>
      <w:r>
        <w:rPr>
          <w:iCs/>
          <w:color w:val="444444"/>
          <w:sz w:val="22"/>
          <w:szCs w:val="22"/>
        </w:rPr>
        <w:t xml:space="preserve"> reddituale o economica anche ai fini della concessione dei benefici di qualsiasi tipo previsti da leggi speciali;</w:t>
      </w:r>
    </w:p>
    <w:p w14:paraId="5E2B21E2"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assolvimento</w:t>
      </w:r>
      <w:proofErr w:type="gramEnd"/>
      <w:r>
        <w:rPr>
          <w:iCs/>
          <w:color w:val="444444"/>
          <w:sz w:val="22"/>
          <w:szCs w:val="22"/>
        </w:rPr>
        <w:t xml:space="preserve"> di specifici obblighi contributivi con l'indicazione dell'ammontare corrisposto;</w:t>
      </w:r>
    </w:p>
    <w:p w14:paraId="37BFC773"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possesso</w:t>
      </w:r>
      <w:proofErr w:type="gramEnd"/>
      <w:r>
        <w:rPr>
          <w:iCs/>
          <w:color w:val="444444"/>
          <w:sz w:val="22"/>
          <w:szCs w:val="22"/>
        </w:rPr>
        <w:t xml:space="preserve"> e numero del codice fiscale, della partita IVA e di qualsiasi dato presente nell'archivio dell'anagrafe tributaria;</w:t>
      </w:r>
    </w:p>
    <w:p w14:paraId="53535347"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stato</w:t>
      </w:r>
      <w:proofErr w:type="gramEnd"/>
      <w:r>
        <w:rPr>
          <w:iCs/>
          <w:color w:val="444444"/>
          <w:sz w:val="22"/>
          <w:szCs w:val="22"/>
        </w:rPr>
        <w:t xml:space="preserve"> di disoccupazione;</w:t>
      </w:r>
    </w:p>
    <w:p w14:paraId="3EAEB617"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qualità</w:t>
      </w:r>
      <w:proofErr w:type="gramEnd"/>
      <w:r>
        <w:rPr>
          <w:iCs/>
          <w:color w:val="444444"/>
          <w:sz w:val="22"/>
          <w:szCs w:val="22"/>
        </w:rPr>
        <w:t xml:space="preserve"> di pensionato e categoria di pensione;</w:t>
      </w:r>
    </w:p>
    <w:p w14:paraId="4F8C6E64"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qualità</w:t>
      </w:r>
      <w:proofErr w:type="gramEnd"/>
      <w:r>
        <w:rPr>
          <w:iCs/>
          <w:color w:val="444444"/>
          <w:sz w:val="22"/>
          <w:szCs w:val="22"/>
        </w:rPr>
        <w:t xml:space="preserve"> di studente;</w:t>
      </w:r>
    </w:p>
    <w:p w14:paraId="5973CA98"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qualità</w:t>
      </w:r>
      <w:proofErr w:type="gramEnd"/>
      <w:r>
        <w:rPr>
          <w:iCs/>
          <w:color w:val="444444"/>
          <w:sz w:val="22"/>
          <w:szCs w:val="22"/>
        </w:rPr>
        <w:t xml:space="preserve"> di legale rappresentante di persone fisiche o giuridiche, di tutore, di curatore e simili;</w:t>
      </w:r>
    </w:p>
    <w:p w14:paraId="4A300202" w14:textId="77777777" w:rsidR="00655679" w:rsidRDefault="00655679" w:rsidP="00655679">
      <w:pPr>
        <w:numPr>
          <w:ilvl w:val="1"/>
          <w:numId w:val="13"/>
        </w:numPr>
        <w:ind w:left="626" w:right="626" w:firstLine="0"/>
        <w:jc w:val="both"/>
        <w:rPr>
          <w:iCs/>
          <w:color w:val="444444"/>
          <w:sz w:val="22"/>
          <w:szCs w:val="22"/>
        </w:rPr>
      </w:pPr>
      <w:proofErr w:type="gramStart"/>
      <w:r>
        <w:rPr>
          <w:iCs/>
          <w:color w:val="444444"/>
          <w:sz w:val="22"/>
          <w:szCs w:val="22"/>
        </w:rPr>
        <w:t>iscrizione</w:t>
      </w:r>
      <w:proofErr w:type="gramEnd"/>
      <w:r>
        <w:rPr>
          <w:iCs/>
          <w:color w:val="444444"/>
          <w:sz w:val="22"/>
          <w:szCs w:val="22"/>
        </w:rPr>
        <w:t xml:space="preserve"> presso associazioni o formazioni sociali di qualsiasi tipo;</w:t>
      </w:r>
    </w:p>
    <w:p w14:paraId="2EC9E9EF" w14:textId="77777777" w:rsidR="00655679" w:rsidRDefault="00655679" w:rsidP="00655679">
      <w:pPr>
        <w:numPr>
          <w:ilvl w:val="1"/>
          <w:numId w:val="14"/>
        </w:numPr>
        <w:ind w:left="626" w:right="626" w:firstLine="0"/>
        <w:jc w:val="both"/>
        <w:rPr>
          <w:iCs/>
          <w:color w:val="444444"/>
          <w:sz w:val="22"/>
          <w:szCs w:val="22"/>
        </w:rPr>
      </w:pPr>
      <w:proofErr w:type="gramStart"/>
      <w:r>
        <w:rPr>
          <w:iCs/>
          <w:color w:val="444444"/>
          <w:sz w:val="22"/>
          <w:szCs w:val="22"/>
        </w:rPr>
        <w:t>tutte</w:t>
      </w:r>
      <w:proofErr w:type="gramEnd"/>
      <w:r>
        <w:rPr>
          <w:iCs/>
          <w:color w:val="444444"/>
          <w:sz w:val="22"/>
          <w:szCs w:val="22"/>
        </w:rPr>
        <w:t xml:space="preserve"> le situazioni relative all'adempimento degli obblighi militari, ivi comprese quelle attestate nel foglio matricolare dello stato di servizio;</w:t>
      </w:r>
    </w:p>
    <w:p w14:paraId="13203C2F" w14:textId="77777777" w:rsidR="00655679" w:rsidRDefault="00655679" w:rsidP="00655679">
      <w:pPr>
        <w:numPr>
          <w:ilvl w:val="1"/>
          <w:numId w:val="14"/>
        </w:numPr>
        <w:ind w:left="626" w:right="626" w:firstLine="0"/>
        <w:jc w:val="both"/>
        <w:rPr>
          <w:iCs/>
          <w:color w:val="444444"/>
          <w:sz w:val="22"/>
          <w:szCs w:val="22"/>
        </w:rPr>
      </w:pPr>
      <w:proofErr w:type="gramStart"/>
      <w:r>
        <w:rPr>
          <w:iCs/>
          <w:color w:val="444444"/>
          <w:sz w:val="22"/>
          <w:szCs w:val="22"/>
        </w:rPr>
        <w:t>di</w:t>
      </w:r>
      <w:proofErr w:type="gramEnd"/>
      <w:r>
        <w:rPr>
          <w:iCs/>
          <w:color w:val="444444"/>
          <w:sz w:val="22"/>
          <w:szCs w:val="22"/>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56B1A00E"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6" w:right="626"/>
        <w:jc w:val="both"/>
        <w:rPr>
          <w:iCs/>
          <w:color w:val="444444"/>
          <w:sz w:val="22"/>
          <w:szCs w:val="22"/>
        </w:rPr>
      </w:pPr>
      <w:proofErr w:type="spellStart"/>
      <w:proofErr w:type="gramStart"/>
      <w:r>
        <w:rPr>
          <w:iCs/>
          <w:color w:val="444444"/>
          <w:sz w:val="22"/>
          <w:szCs w:val="22"/>
        </w:rPr>
        <w:t>bb</w:t>
      </w:r>
      <w:proofErr w:type="spellEnd"/>
      <w:proofErr w:type="gramEnd"/>
      <w:r>
        <w:rPr>
          <w:iCs/>
          <w:color w:val="444444"/>
          <w:sz w:val="22"/>
          <w:szCs w:val="22"/>
        </w:rPr>
        <w:t>.</w:t>
      </w:r>
      <w:r>
        <w:rPr>
          <w:iCs/>
          <w:color w:val="444444"/>
          <w:sz w:val="22"/>
          <w:szCs w:val="22"/>
        </w:rPr>
        <w:tab/>
      </w:r>
      <w:proofErr w:type="gramStart"/>
      <w:r>
        <w:rPr>
          <w:iCs/>
          <w:color w:val="444444"/>
          <w:sz w:val="22"/>
          <w:szCs w:val="22"/>
        </w:rPr>
        <w:t>di</w:t>
      </w:r>
      <w:proofErr w:type="gramEnd"/>
      <w:r>
        <w:rPr>
          <w:iCs/>
          <w:color w:val="444444"/>
          <w:sz w:val="22"/>
          <w:szCs w:val="22"/>
        </w:rPr>
        <w:t xml:space="preserve"> non essere a conoscenza di essere sottoposto a procedimenti penali;</w:t>
      </w:r>
    </w:p>
    <w:p w14:paraId="77560FC6"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6" w:right="626"/>
        <w:jc w:val="both"/>
        <w:rPr>
          <w:iCs/>
          <w:color w:val="444444"/>
          <w:sz w:val="22"/>
          <w:szCs w:val="22"/>
        </w:rPr>
      </w:pPr>
      <w:proofErr w:type="spellStart"/>
      <w:proofErr w:type="gramStart"/>
      <w:r>
        <w:rPr>
          <w:iCs/>
          <w:color w:val="444444"/>
          <w:sz w:val="22"/>
          <w:szCs w:val="22"/>
        </w:rPr>
        <w:t>bb</w:t>
      </w:r>
      <w:proofErr w:type="spellEnd"/>
      <w:proofErr w:type="gramEnd"/>
      <w:r>
        <w:rPr>
          <w:iCs/>
          <w:color w:val="444444"/>
          <w:sz w:val="22"/>
          <w:szCs w:val="22"/>
        </w:rPr>
        <w:t xml:space="preserve"> -bis) di non essere l'ente destinatario di provvedimenti giudiziari che applicano le sanzioni amministrative di cui al decreto legislativo 8 giugno 2001, n. 231;</w:t>
      </w:r>
    </w:p>
    <w:p w14:paraId="3BA82534"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626"/>
        <w:jc w:val="both"/>
        <w:rPr>
          <w:iCs/>
          <w:color w:val="444444"/>
          <w:sz w:val="22"/>
          <w:szCs w:val="22"/>
        </w:rPr>
      </w:pPr>
      <w:r>
        <w:rPr>
          <w:iCs/>
          <w:color w:val="444444"/>
          <w:sz w:val="22"/>
          <w:szCs w:val="22"/>
        </w:rPr>
        <w:t xml:space="preserve"> </w:t>
      </w:r>
      <w:proofErr w:type="gramStart"/>
      <w:r>
        <w:rPr>
          <w:iCs/>
          <w:color w:val="444444"/>
          <w:sz w:val="22"/>
          <w:szCs w:val="22"/>
        </w:rPr>
        <w:t>cc.</w:t>
      </w:r>
      <w:r>
        <w:rPr>
          <w:iCs/>
          <w:color w:val="444444"/>
          <w:sz w:val="22"/>
          <w:szCs w:val="22"/>
        </w:rPr>
        <w:tab/>
      </w:r>
      <w:proofErr w:type="gramEnd"/>
      <w:r>
        <w:rPr>
          <w:iCs/>
          <w:color w:val="444444"/>
          <w:sz w:val="22"/>
          <w:szCs w:val="22"/>
        </w:rPr>
        <w:t>qualità di vivenza a carico;</w:t>
      </w:r>
    </w:p>
    <w:p w14:paraId="3CA8028C" w14:textId="77777777" w:rsidR="00655679" w:rsidRDefault="00655679" w:rsidP="00655679">
      <w:pPr>
        <w:numPr>
          <w:ilvl w:val="0"/>
          <w:numId w:val="15"/>
        </w:numPr>
        <w:ind w:right="626"/>
        <w:jc w:val="both"/>
        <w:rPr>
          <w:iCs/>
          <w:color w:val="444444"/>
          <w:sz w:val="22"/>
          <w:szCs w:val="22"/>
        </w:rPr>
      </w:pPr>
      <w:proofErr w:type="gramStart"/>
      <w:r>
        <w:rPr>
          <w:iCs/>
          <w:color w:val="444444"/>
          <w:sz w:val="22"/>
          <w:szCs w:val="22"/>
        </w:rPr>
        <w:t>tutti</w:t>
      </w:r>
      <w:proofErr w:type="gramEnd"/>
      <w:r>
        <w:rPr>
          <w:iCs/>
          <w:color w:val="444444"/>
          <w:sz w:val="22"/>
          <w:szCs w:val="22"/>
        </w:rPr>
        <w:t xml:space="preserve"> i dati a diretta conoscenza dell'interessato contenuti nei registri dello stato civile;</w:t>
      </w:r>
    </w:p>
    <w:p w14:paraId="147699B7" w14:textId="77777777" w:rsidR="00655679" w:rsidRDefault="00655679" w:rsidP="00655679">
      <w:pPr>
        <w:numPr>
          <w:ilvl w:val="0"/>
          <w:numId w:val="15"/>
        </w:numPr>
        <w:tabs>
          <w:tab w:val="num" w:pos="360"/>
        </w:tabs>
        <w:ind w:right="626"/>
        <w:jc w:val="both"/>
        <w:rPr>
          <w:iCs/>
          <w:color w:val="444444"/>
          <w:sz w:val="22"/>
          <w:szCs w:val="22"/>
        </w:rPr>
      </w:pPr>
      <w:proofErr w:type="gramStart"/>
      <w:r>
        <w:rPr>
          <w:iCs/>
          <w:color w:val="444444"/>
          <w:sz w:val="22"/>
          <w:szCs w:val="22"/>
        </w:rPr>
        <w:t>di</w:t>
      </w:r>
      <w:proofErr w:type="gramEnd"/>
      <w:r>
        <w:rPr>
          <w:iCs/>
          <w:color w:val="444444"/>
          <w:sz w:val="22"/>
          <w:szCs w:val="22"/>
        </w:rPr>
        <w:t xml:space="preserve"> non trovarsi in stato di liquidazione o di fallimento e di non aver presentato domanda di concordato </w:t>
      </w:r>
    </w:p>
    <w:p w14:paraId="24F3C7B1" w14:textId="77777777" w:rsidR="00655679" w:rsidRDefault="00655679">
      <w:pPr>
        <w:pStyle w:val="PreformattatoHTML"/>
        <w:jc w:val="both"/>
        <w:rPr>
          <w:rFonts w:ascii="Times New Roman" w:hAnsi="Times New Roman"/>
          <w:sz w:val="22"/>
          <w:szCs w:val="22"/>
        </w:rPr>
      </w:pPr>
    </w:p>
    <w:p w14:paraId="37408C58" w14:textId="77777777" w:rsidR="00655679" w:rsidRDefault="00655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p>
    <w:p w14:paraId="4254EAE7" w14:textId="77777777" w:rsidR="00655679" w:rsidRDefault="00655679"/>
    <w:p w14:paraId="4EC47F14" w14:textId="77777777" w:rsidR="00655679" w:rsidRDefault="00655679"/>
    <w:p w14:paraId="634BEFF7" w14:textId="77777777" w:rsidR="008352F9" w:rsidRDefault="008352F9">
      <w:pPr>
        <w:rPr>
          <w:b/>
          <w:sz w:val="22"/>
        </w:rPr>
      </w:pPr>
    </w:p>
    <w:p w14:paraId="7341BE6E" w14:textId="77777777" w:rsidR="00C0390E" w:rsidRDefault="00C0390E">
      <w:pPr>
        <w:rPr>
          <w:b/>
          <w:sz w:val="22"/>
        </w:rPr>
      </w:pPr>
    </w:p>
    <w:p w14:paraId="3C336AC9" w14:textId="77777777" w:rsidR="00FD3296" w:rsidRPr="00B342DD" w:rsidRDefault="00FD3296" w:rsidP="00CD1A7A">
      <w:pPr>
        <w:rPr>
          <w:sz w:val="22"/>
        </w:rPr>
      </w:pPr>
    </w:p>
    <w:p w14:paraId="1B947F5B" w14:textId="77777777" w:rsidR="00FD3296" w:rsidRPr="00B342DD" w:rsidRDefault="00FD3296" w:rsidP="00994219">
      <w:pPr>
        <w:ind w:left="993" w:hanging="993"/>
        <w:rPr>
          <w:b/>
          <w:sz w:val="22"/>
        </w:rPr>
      </w:pPr>
    </w:p>
    <w:sectPr w:rsidR="00FD3296" w:rsidRPr="00B342DD" w:rsidSect="00152AFC">
      <w:headerReference w:type="default" r:id="rId10"/>
      <w:footerReference w:type="default" r:id="rId11"/>
      <w:headerReference w:type="first" r:id="rId12"/>
      <w:footerReference w:type="first" r:id="rId13"/>
      <w:type w:val="continuous"/>
      <w:pgSz w:w="11906" w:h="16838" w:code="9"/>
      <w:pgMar w:top="1021" w:right="1134" w:bottom="851"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B7325" w14:textId="77777777" w:rsidR="000E3B51" w:rsidRDefault="000E3B51">
      <w:r>
        <w:separator/>
      </w:r>
    </w:p>
  </w:endnote>
  <w:endnote w:type="continuationSeparator" w:id="0">
    <w:p w14:paraId="258A5996" w14:textId="77777777" w:rsidR="000E3B51" w:rsidRDefault="000E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33D83" w14:textId="77777777" w:rsidR="004F58E4" w:rsidRDefault="004F58E4">
    <w:pPr>
      <w:jc w:val="center"/>
      <w:rPr>
        <w:sz w:val="18"/>
      </w:rPr>
    </w:pPr>
    <w:r>
      <w:rPr>
        <w:sz w:val="18"/>
      </w:rPr>
      <w:t>I.N.A.F. - Istituto Nazionale di Astrofisica</w:t>
    </w:r>
  </w:p>
  <w:p w14:paraId="1B9BADA6" w14:textId="77777777" w:rsidR="004F58E4" w:rsidRDefault="004F58E4">
    <w:pPr>
      <w:jc w:val="center"/>
      <w:rPr>
        <w:sz w:val="18"/>
      </w:rPr>
    </w:pPr>
    <w:r>
      <w:rPr>
        <w:sz w:val="18"/>
      </w:rPr>
      <w:t xml:space="preserve">Sede Legale - Viale del Parco </w:t>
    </w:r>
    <w:proofErr w:type="spellStart"/>
    <w:r>
      <w:rPr>
        <w:sz w:val="18"/>
      </w:rPr>
      <w:t>Mellini</w:t>
    </w:r>
    <w:proofErr w:type="spellEnd"/>
    <w:r>
      <w:rPr>
        <w:sz w:val="18"/>
      </w:rPr>
      <w:t xml:space="preserve">, </w:t>
    </w:r>
    <w:proofErr w:type="gramStart"/>
    <w:r>
      <w:rPr>
        <w:sz w:val="18"/>
      </w:rPr>
      <w:t>84  00136</w:t>
    </w:r>
    <w:proofErr w:type="gramEnd"/>
    <w:r>
      <w:rPr>
        <w:sz w:val="18"/>
      </w:rPr>
      <w:t xml:space="preserve"> ROMA -  Codice Fiscale 97220210583 </w:t>
    </w:r>
    <w:proofErr w:type="spellStart"/>
    <w:r>
      <w:rPr>
        <w:sz w:val="18"/>
      </w:rPr>
      <w:t>P.Iva</w:t>
    </w:r>
    <w:proofErr w:type="spellEnd"/>
    <w:r>
      <w:rPr>
        <w:sz w:val="18"/>
      </w:rPr>
      <w:t xml:space="preserve"> 06895721006</w:t>
    </w:r>
  </w:p>
  <w:p w14:paraId="3E6171BA" w14:textId="77777777" w:rsidR="004F58E4" w:rsidRDefault="004F58E4">
    <w:pPr>
      <w:jc w:val="center"/>
      <w:rPr>
        <w:b/>
        <w:sz w:val="18"/>
      </w:rPr>
    </w:pPr>
    <w:r>
      <w:rPr>
        <w:b/>
        <w:sz w:val="18"/>
      </w:rPr>
      <w:t>Osservatorio Astronomico di Brera</w:t>
    </w:r>
  </w:p>
  <w:p w14:paraId="3B54BDCB" w14:textId="77777777" w:rsidR="004F58E4" w:rsidRDefault="004F58E4">
    <w:pPr>
      <w:jc w:val="center"/>
      <w:rPr>
        <w:sz w:val="18"/>
      </w:rPr>
    </w:pPr>
    <w:r>
      <w:rPr>
        <w:sz w:val="18"/>
      </w:rPr>
      <w:t xml:space="preserve"> Via Brera, 28 - 20121 MILANO -Telefono 39 2 72320-1 - Fax 39 2 72001600</w:t>
    </w:r>
  </w:p>
  <w:p w14:paraId="3D01EAB0" w14:textId="77777777" w:rsidR="004F58E4" w:rsidRDefault="004F58E4">
    <w:pPr>
      <w:jc w:val="center"/>
      <w:rPr>
        <w:rFonts w:ascii="Arial" w:hAnsi="Arial"/>
        <w:sz w:val="18"/>
      </w:rPr>
    </w:pPr>
    <w:r>
      <w:rPr>
        <w:sz w:val="18"/>
      </w:rPr>
      <w:t xml:space="preserve"> Via E. Bianchi, 46 - 23807 MERATE -Telefono +39 0272320500- </w:t>
    </w:r>
    <w:proofErr w:type="gramStart"/>
    <w:r>
      <w:rPr>
        <w:sz w:val="18"/>
      </w:rPr>
      <w:t>Fax  +</w:t>
    </w:r>
    <w:proofErr w:type="gramEnd"/>
    <w:r>
      <w:rPr>
        <w:sz w:val="18"/>
      </w:rPr>
      <w:t xml:space="preserve">39 </w:t>
    </w:r>
    <w:r>
      <w:rPr>
        <w:sz w:val="18"/>
        <w:szCs w:val="18"/>
      </w:rPr>
      <w:t>0272320601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66BD" w14:textId="77777777" w:rsidR="004F58E4" w:rsidRDefault="004F58E4">
    <w:pPr>
      <w:jc w:val="center"/>
      <w:rPr>
        <w:sz w:val="18"/>
      </w:rPr>
    </w:pPr>
    <w:r>
      <w:rPr>
        <w:sz w:val="18"/>
      </w:rPr>
      <w:t>I.N.A.F. - Istituto Nazionale di Astrofisica</w:t>
    </w:r>
  </w:p>
  <w:p w14:paraId="2E942CDD" w14:textId="77777777" w:rsidR="004F58E4" w:rsidRDefault="004F58E4">
    <w:pPr>
      <w:jc w:val="center"/>
      <w:rPr>
        <w:sz w:val="18"/>
      </w:rPr>
    </w:pPr>
    <w:r>
      <w:rPr>
        <w:sz w:val="18"/>
      </w:rPr>
      <w:t xml:space="preserve">Sede Legale - Viale del Parco </w:t>
    </w:r>
    <w:proofErr w:type="spellStart"/>
    <w:r>
      <w:rPr>
        <w:sz w:val="18"/>
      </w:rPr>
      <w:t>Mellini</w:t>
    </w:r>
    <w:proofErr w:type="spellEnd"/>
    <w:r>
      <w:rPr>
        <w:sz w:val="18"/>
      </w:rPr>
      <w:t xml:space="preserve">, </w:t>
    </w:r>
    <w:proofErr w:type="gramStart"/>
    <w:r>
      <w:rPr>
        <w:sz w:val="18"/>
      </w:rPr>
      <w:t>84  00136</w:t>
    </w:r>
    <w:proofErr w:type="gramEnd"/>
    <w:r>
      <w:rPr>
        <w:sz w:val="18"/>
      </w:rPr>
      <w:t xml:space="preserve"> ROMA -  Codice Fiscale 97220210583 </w:t>
    </w:r>
    <w:proofErr w:type="spellStart"/>
    <w:r>
      <w:rPr>
        <w:sz w:val="18"/>
      </w:rPr>
      <w:t>P.Iva</w:t>
    </w:r>
    <w:proofErr w:type="spellEnd"/>
    <w:r>
      <w:rPr>
        <w:sz w:val="18"/>
      </w:rPr>
      <w:t xml:space="preserve"> 06895721006</w:t>
    </w:r>
  </w:p>
  <w:p w14:paraId="0589E9B7" w14:textId="77777777" w:rsidR="004F58E4" w:rsidRDefault="004F58E4">
    <w:pPr>
      <w:jc w:val="center"/>
      <w:rPr>
        <w:b/>
        <w:sz w:val="18"/>
      </w:rPr>
    </w:pPr>
    <w:r>
      <w:rPr>
        <w:b/>
        <w:sz w:val="18"/>
      </w:rPr>
      <w:t>Osservatorio Astronomico di Brera</w:t>
    </w:r>
  </w:p>
  <w:p w14:paraId="16D7B347" w14:textId="77777777" w:rsidR="004F58E4" w:rsidRDefault="004F58E4">
    <w:pPr>
      <w:jc w:val="center"/>
      <w:rPr>
        <w:sz w:val="18"/>
      </w:rPr>
    </w:pPr>
    <w:r>
      <w:rPr>
        <w:sz w:val="18"/>
      </w:rPr>
      <w:t xml:space="preserve"> Via Brera, 28 - 20121 MILANO -Telefono 39 02 72320-1 - Fax 39 02 72001600</w:t>
    </w:r>
  </w:p>
  <w:p w14:paraId="6C055B32" w14:textId="77777777" w:rsidR="004F58E4" w:rsidRPr="00BC20CC" w:rsidRDefault="004F58E4">
    <w:pPr>
      <w:jc w:val="center"/>
      <w:rPr>
        <w:sz w:val="18"/>
        <w:szCs w:val="18"/>
      </w:rPr>
    </w:pPr>
    <w:r>
      <w:rPr>
        <w:sz w:val="18"/>
      </w:rPr>
      <w:t xml:space="preserve"> Via E. Bianchi, 46 - 23807 MERATE -Telefono +39 0272320500- </w:t>
    </w:r>
    <w:proofErr w:type="gramStart"/>
    <w:r>
      <w:rPr>
        <w:sz w:val="18"/>
      </w:rPr>
      <w:t>Fax  +</w:t>
    </w:r>
    <w:proofErr w:type="gramEnd"/>
    <w:r>
      <w:rPr>
        <w:sz w:val="18"/>
      </w:rPr>
      <w:t xml:space="preserve">39 </w:t>
    </w:r>
    <w:r>
      <w:rPr>
        <w:sz w:val="18"/>
        <w:szCs w:val="18"/>
      </w:rPr>
      <w:t>0272320601</w:t>
    </w:r>
  </w:p>
  <w:p w14:paraId="2488740B" w14:textId="77777777" w:rsidR="004F58E4" w:rsidRDefault="004F58E4">
    <w:pPr>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8DC4" w14:textId="77777777" w:rsidR="000E3B51" w:rsidRDefault="000E3B51">
      <w:r>
        <w:separator/>
      </w:r>
    </w:p>
  </w:footnote>
  <w:footnote w:type="continuationSeparator" w:id="0">
    <w:p w14:paraId="06D3DFA9" w14:textId="77777777" w:rsidR="000E3B51" w:rsidRDefault="000E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8DEA0" w14:textId="77777777" w:rsidR="004F58E4" w:rsidRDefault="004F58E4">
    <w:pPr>
      <w:pStyle w:val="Intestazione"/>
      <w:tabs>
        <w:tab w:val="clear" w:pos="4819"/>
        <w:tab w:val="clear" w:pos="9638"/>
      </w:tabs>
      <w:spacing w:line="0" w:lineRule="atLeast"/>
      <w:rPr>
        <w:sz w:val="12"/>
      </w:rPr>
    </w:pPr>
    <w:r>
      <w:rPr>
        <w:b/>
        <w:sz w:val="12"/>
      </w:rPr>
      <w:t>INAF – OSSERVATORIO ASTRONOMICO DI BRERA</w:t>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r>
    <w:r>
      <w:rPr>
        <w:b/>
        <w:sz w:val="12"/>
      </w:rPr>
      <w:tab/>
      <w:t xml:space="preserve">      </w:t>
    </w:r>
    <w:r>
      <w:rPr>
        <w:rFonts w:ascii="Arial" w:hAnsi="Arial"/>
        <w:i/>
        <w:sz w:val="16"/>
      </w:rPr>
      <w:t>segue foglio n</w:t>
    </w:r>
    <w:r>
      <w:rPr>
        <w:sz w:val="16"/>
      </w:rPr>
      <w:t>.</w:t>
    </w:r>
    <w:r>
      <w:rPr>
        <w:sz w:val="20"/>
      </w:rPr>
      <w:t xml:space="preserve"> </w:t>
    </w:r>
    <w:r>
      <w:rPr>
        <w:sz w:val="20"/>
      </w:rPr>
      <w:fldChar w:fldCharType="begin"/>
    </w:r>
    <w:r>
      <w:rPr>
        <w:sz w:val="20"/>
      </w:rPr>
      <w:instrText>\PAGE</w:instrText>
    </w:r>
    <w:r>
      <w:rPr>
        <w:sz w:val="20"/>
      </w:rPr>
      <w:fldChar w:fldCharType="separate"/>
    </w:r>
    <w:r w:rsidR="00081714">
      <w:rPr>
        <w:noProof/>
        <w:sz w:val="20"/>
      </w:rPr>
      <w:t>2</w:t>
    </w:r>
    <w:r>
      <w:rPr>
        <w:sz w:val="20"/>
      </w:rPr>
      <w:fldChar w:fldCharType="end"/>
    </w:r>
  </w:p>
  <w:p w14:paraId="03D15F72" w14:textId="77777777" w:rsidR="004F58E4" w:rsidRDefault="004F58E4">
    <w:pPr>
      <w:pStyle w:val="Intestazione"/>
      <w:tabs>
        <w:tab w:val="clear" w:pos="4819"/>
        <w:tab w:val="clear" w:pos="9638"/>
      </w:tabs>
      <w:spacing w:after="360" w:line="120" w:lineRule="atLeast"/>
      <w:rPr>
        <w:position w:val="6"/>
        <w:sz w:val="12"/>
        <w:vertAlign w:val="superscript"/>
      </w:rPr>
    </w:pPr>
    <w:r>
      <w:rPr>
        <w:position w:val="6"/>
        <w:sz w:val="12"/>
        <w:vertAlign w:val="superscript"/>
      </w:rPr>
      <w:t>________________________________________________________________________________________________________________________________________________________________________________________________________________________________________________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1C55" w14:textId="77777777" w:rsidR="004F58E4" w:rsidRDefault="004F58E4">
    <w:pPr>
      <w:pStyle w:val="Intestazione"/>
      <w:tabs>
        <w:tab w:val="left" w:pos="4252"/>
      </w:tabs>
      <w:jc w:val="center"/>
      <w:rPr>
        <w:rFonts w:ascii="Arial" w:hAnsi="Arial"/>
        <w:b/>
        <w:i/>
        <w:sz w:val="28"/>
      </w:rPr>
    </w:pPr>
  </w:p>
  <w:p w14:paraId="0BBDC9FD" w14:textId="77777777" w:rsidR="004F58E4" w:rsidRDefault="004F58E4">
    <w:pPr>
      <w:pStyle w:val="Intestazione"/>
      <w:tabs>
        <w:tab w:val="left" w:pos="425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E0B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A657D"/>
    <w:multiLevelType w:val="hybridMultilevel"/>
    <w:tmpl w:val="8BA267C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0A773B79"/>
    <w:multiLevelType w:val="hybridMultilevel"/>
    <w:tmpl w:val="8F46FCC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3623840"/>
    <w:multiLevelType w:val="multilevel"/>
    <w:tmpl w:val="7C5C5D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8E5396D"/>
    <w:multiLevelType w:val="hybridMultilevel"/>
    <w:tmpl w:val="A39C0862"/>
    <w:lvl w:ilvl="0" w:tplc="3DB48A4A">
      <w:start w:val="1"/>
      <w:numFmt w:val="lowerLetter"/>
      <w:lvlText w:val="%1)"/>
      <w:lvlJc w:val="left"/>
      <w:pPr>
        <w:tabs>
          <w:tab w:val="num" w:pos="1275"/>
        </w:tabs>
        <w:ind w:left="1275" w:hanging="360"/>
      </w:pPr>
      <w:rPr>
        <w:rFonts w:hint="default"/>
      </w:rPr>
    </w:lvl>
    <w:lvl w:ilvl="1" w:tplc="0768A55A">
      <w:start w:val="1"/>
      <w:numFmt w:val="decimal"/>
      <w:lvlText w:val="%2."/>
      <w:lvlJc w:val="left"/>
      <w:pPr>
        <w:tabs>
          <w:tab w:val="num" w:pos="1995"/>
        </w:tabs>
        <w:ind w:left="1995" w:hanging="360"/>
      </w:pPr>
      <w:rPr>
        <w:rFonts w:ascii="Times New Roman" w:eastAsia="Times New Roman" w:hAnsi="Times New Roman" w:cs="Times New Roman"/>
      </w:rPr>
    </w:lvl>
    <w:lvl w:ilvl="2" w:tplc="0410001B" w:tentative="1">
      <w:start w:val="1"/>
      <w:numFmt w:val="lowerRoman"/>
      <w:lvlText w:val="%3."/>
      <w:lvlJc w:val="right"/>
      <w:pPr>
        <w:tabs>
          <w:tab w:val="num" w:pos="2715"/>
        </w:tabs>
        <w:ind w:left="2715" w:hanging="180"/>
      </w:pPr>
    </w:lvl>
    <w:lvl w:ilvl="3" w:tplc="0410000F" w:tentative="1">
      <w:start w:val="1"/>
      <w:numFmt w:val="decimal"/>
      <w:lvlText w:val="%4."/>
      <w:lvlJc w:val="left"/>
      <w:pPr>
        <w:tabs>
          <w:tab w:val="num" w:pos="3435"/>
        </w:tabs>
        <w:ind w:left="3435" w:hanging="360"/>
      </w:pPr>
    </w:lvl>
    <w:lvl w:ilvl="4" w:tplc="04100019" w:tentative="1">
      <w:start w:val="1"/>
      <w:numFmt w:val="lowerLetter"/>
      <w:lvlText w:val="%5."/>
      <w:lvlJc w:val="left"/>
      <w:pPr>
        <w:tabs>
          <w:tab w:val="num" w:pos="4155"/>
        </w:tabs>
        <w:ind w:left="4155" w:hanging="360"/>
      </w:pPr>
    </w:lvl>
    <w:lvl w:ilvl="5" w:tplc="0410001B" w:tentative="1">
      <w:start w:val="1"/>
      <w:numFmt w:val="lowerRoman"/>
      <w:lvlText w:val="%6."/>
      <w:lvlJc w:val="right"/>
      <w:pPr>
        <w:tabs>
          <w:tab w:val="num" w:pos="4875"/>
        </w:tabs>
        <w:ind w:left="4875" w:hanging="180"/>
      </w:pPr>
    </w:lvl>
    <w:lvl w:ilvl="6" w:tplc="0410000F" w:tentative="1">
      <w:start w:val="1"/>
      <w:numFmt w:val="decimal"/>
      <w:lvlText w:val="%7."/>
      <w:lvlJc w:val="left"/>
      <w:pPr>
        <w:tabs>
          <w:tab w:val="num" w:pos="5595"/>
        </w:tabs>
        <w:ind w:left="5595" w:hanging="360"/>
      </w:pPr>
    </w:lvl>
    <w:lvl w:ilvl="7" w:tplc="04100019" w:tentative="1">
      <w:start w:val="1"/>
      <w:numFmt w:val="lowerLetter"/>
      <w:lvlText w:val="%8."/>
      <w:lvlJc w:val="left"/>
      <w:pPr>
        <w:tabs>
          <w:tab w:val="num" w:pos="6315"/>
        </w:tabs>
        <w:ind w:left="6315" w:hanging="360"/>
      </w:pPr>
    </w:lvl>
    <w:lvl w:ilvl="8" w:tplc="0410001B" w:tentative="1">
      <w:start w:val="1"/>
      <w:numFmt w:val="lowerRoman"/>
      <w:lvlText w:val="%9."/>
      <w:lvlJc w:val="right"/>
      <w:pPr>
        <w:tabs>
          <w:tab w:val="num" w:pos="7035"/>
        </w:tabs>
        <w:ind w:left="7035" w:hanging="180"/>
      </w:pPr>
    </w:lvl>
  </w:abstractNum>
  <w:abstractNum w:abstractNumId="5" w15:restartNumberingAfterBreak="0">
    <w:nsid w:val="21631654"/>
    <w:multiLevelType w:val="hybridMultilevel"/>
    <w:tmpl w:val="69123934"/>
    <w:lvl w:ilvl="0" w:tplc="58AE64B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D712D"/>
    <w:multiLevelType w:val="hybridMultilevel"/>
    <w:tmpl w:val="6F76A53A"/>
    <w:lvl w:ilvl="0" w:tplc="63A65FE0">
      <w:start w:val="1"/>
      <w:numFmt w:val="lowerLetter"/>
      <w:lvlText w:val="%1)"/>
      <w:lvlJc w:val="left"/>
      <w:pPr>
        <w:tabs>
          <w:tab w:val="num" w:pos="1275"/>
        </w:tabs>
        <w:ind w:left="1275" w:hanging="360"/>
      </w:pPr>
      <w:rPr>
        <w:rFonts w:hint="default"/>
      </w:rPr>
    </w:lvl>
    <w:lvl w:ilvl="1" w:tplc="04100019" w:tentative="1">
      <w:start w:val="1"/>
      <w:numFmt w:val="lowerLetter"/>
      <w:lvlText w:val="%2."/>
      <w:lvlJc w:val="left"/>
      <w:pPr>
        <w:tabs>
          <w:tab w:val="num" w:pos="1995"/>
        </w:tabs>
        <w:ind w:left="1995" w:hanging="360"/>
      </w:pPr>
    </w:lvl>
    <w:lvl w:ilvl="2" w:tplc="0410001B" w:tentative="1">
      <w:start w:val="1"/>
      <w:numFmt w:val="lowerRoman"/>
      <w:lvlText w:val="%3."/>
      <w:lvlJc w:val="right"/>
      <w:pPr>
        <w:tabs>
          <w:tab w:val="num" w:pos="2715"/>
        </w:tabs>
        <w:ind w:left="2715" w:hanging="180"/>
      </w:pPr>
    </w:lvl>
    <w:lvl w:ilvl="3" w:tplc="0410000F" w:tentative="1">
      <w:start w:val="1"/>
      <w:numFmt w:val="decimal"/>
      <w:lvlText w:val="%4."/>
      <w:lvlJc w:val="left"/>
      <w:pPr>
        <w:tabs>
          <w:tab w:val="num" w:pos="3435"/>
        </w:tabs>
        <w:ind w:left="3435" w:hanging="360"/>
      </w:pPr>
    </w:lvl>
    <w:lvl w:ilvl="4" w:tplc="04100019" w:tentative="1">
      <w:start w:val="1"/>
      <w:numFmt w:val="lowerLetter"/>
      <w:lvlText w:val="%5."/>
      <w:lvlJc w:val="left"/>
      <w:pPr>
        <w:tabs>
          <w:tab w:val="num" w:pos="4155"/>
        </w:tabs>
        <w:ind w:left="4155" w:hanging="360"/>
      </w:pPr>
    </w:lvl>
    <w:lvl w:ilvl="5" w:tplc="0410001B" w:tentative="1">
      <w:start w:val="1"/>
      <w:numFmt w:val="lowerRoman"/>
      <w:lvlText w:val="%6."/>
      <w:lvlJc w:val="right"/>
      <w:pPr>
        <w:tabs>
          <w:tab w:val="num" w:pos="4875"/>
        </w:tabs>
        <w:ind w:left="4875" w:hanging="180"/>
      </w:pPr>
    </w:lvl>
    <w:lvl w:ilvl="6" w:tplc="0410000F" w:tentative="1">
      <w:start w:val="1"/>
      <w:numFmt w:val="decimal"/>
      <w:lvlText w:val="%7."/>
      <w:lvlJc w:val="left"/>
      <w:pPr>
        <w:tabs>
          <w:tab w:val="num" w:pos="5595"/>
        </w:tabs>
        <w:ind w:left="5595" w:hanging="360"/>
      </w:pPr>
    </w:lvl>
    <w:lvl w:ilvl="7" w:tplc="04100019" w:tentative="1">
      <w:start w:val="1"/>
      <w:numFmt w:val="lowerLetter"/>
      <w:lvlText w:val="%8."/>
      <w:lvlJc w:val="left"/>
      <w:pPr>
        <w:tabs>
          <w:tab w:val="num" w:pos="6315"/>
        </w:tabs>
        <w:ind w:left="6315" w:hanging="360"/>
      </w:pPr>
    </w:lvl>
    <w:lvl w:ilvl="8" w:tplc="0410001B" w:tentative="1">
      <w:start w:val="1"/>
      <w:numFmt w:val="lowerRoman"/>
      <w:lvlText w:val="%9."/>
      <w:lvlJc w:val="right"/>
      <w:pPr>
        <w:tabs>
          <w:tab w:val="num" w:pos="7035"/>
        </w:tabs>
        <w:ind w:left="7035" w:hanging="180"/>
      </w:pPr>
    </w:lvl>
  </w:abstractNum>
  <w:abstractNum w:abstractNumId="7" w15:restartNumberingAfterBreak="0">
    <w:nsid w:val="2FBF5E87"/>
    <w:multiLevelType w:val="hybridMultilevel"/>
    <w:tmpl w:val="6BB8EA28"/>
    <w:lvl w:ilvl="0" w:tplc="A8DEFADC">
      <w:start w:val="136"/>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2B1D71"/>
    <w:multiLevelType w:val="hybridMultilevel"/>
    <w:tmpl w:val="5BC8793A"/>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B39320E"/>
    <w:multiLevelType w:val="multilevel"/>
    <w:tmpl w:val="B028900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93D98"/>
    <w:multiLevelType w:val="hybridMultilevel"/>
    <w:tmpl w:val="84E4C2B6"/>
    <w:lvl w:ilvl="0" w:tplc="9C6C8A84">
      <w:start w:val="30"/>
      <w:numFmt w:val="lowerLetter"/>
      <w:lvlText w:val="%1."/>
      <w:lvlJc w:val="left"/>
      <w:pPr>
        <w:tabs>
          <w:tab w:val="num" w:pos="986"/>
        </w:tabs>
        <w:ind w:left="986" w:hanging="360"/>
      </w:pPr>
    </w:lvl>
    <w:lvl w:ilvl="1" w:tplc="04100019">
      <w:start w:val="1"/>
      <w:numFmt w:val="lowerLetter"/>
      <w:lvlText w:val="%2."/>
      <w:lvlJc w:val="left"/>
      <w:pPr>
        <w:tabs>
          <w:tab w:val="num" w:pos="1706"/>
        </w:tabs>
        <w:ind w:left="1706"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5285755"/>
    <w:multiLevelType w:val="hybridMultilevel"/>
    <w:tmpl w:val="30D4BEEE"/>
    <w:lvl w:ilvl="0" w:tplc="5C70A05A">
      <w:start w:val="1"/>
      <w:numFmt w:val="lowerLetter"/>
      <w:lvlText w:val="%1)"/>
      <w:lvlJc w:val="left"/>
      <w:pPr>
        <w:tabs>
          <w:tab w:val="num" w:pos="1080"/>
        </w:tabs>
        <w:ind w:left="1080" w:hanging="360"/>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534F3DAE"/>
    <w:multiLevelType w:val="hybridMultilevel"/>
    <w:tmpl w:val="A58455BA"/>
    <w:lvl w:ilvl="0" w:tplc="8826A5CA">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3" w15:restartNumberingAfterBreak="0">
    <w:nsid w:val="57481C4A"/>
    <w:multiLevelType w:val="multilevel"/>
    <w:tmpl w:val="13145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C87619"/>
    <w:multiLevelType w:val="hybridMultilevel"/>
    <w:tmpl w:val="D2605772"/>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E20E6B"/>
    <w:multiLevelType w:val="hybridMultilevel"/>
    <w:tmpl w:val="AEA2E8AE"/>
    <w:lvl w:ilvl="0" w:tplc="04100003">
      <w:start w:val="1"/>
      <w:numFmt w:val="bullet"/>
      <w:lvlText w:val="o"/>
      <w:lvlJc w:val="left"/>
      <w:pPr>
        <w:tabs>
          <w:tab w:val="num" w:pos="360"/>
        </w:tabs>
        <w:ind w:left="360" w:hanging="360"/>
      </w:pPr>
      <w:rPr>
        <w:rFonts w:ascii="Courier New" w:hAnsi="Courier New" w:cs="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B82391"/>
    <w:multiLevelType w:val="hybridMultilevel"/>
    <w:tmpl w:val="602ABBB2"/>
    <w:lvl w:ilvl="0" w:tplc="04100017">
      <w:start w:val="1"/>
      <w:numFmt w:val="lowerLetter"/>
      <w:lvlText w:val="%1)"/>
      <w:lvlJc w:val="left"/>
      <w:pPr>
        <w:tabs>
          <w:tab w:val="num" w:pos="1429"/>
        </w:tabs>
        <w:ind w:left="142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735B4880"/>
    <w:multiLevelType w:val="hybridMultilevel"/>
    <w:tmpl w:val="3730870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1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5"/>
  </w:num>
  <w:num w:numId="8">
    <w:abstractNumId w:val="1"/>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5"/>
  </w:num>
  <w:num w:numId="19">
    <w:abstractNumId w:val="16"/>
  </w:num>
  <w:num w:numId="20">
    <w:abstractNumId w:val="7"/>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1E"/>
    <w:rsid w:val="00012AB6"/>
    <w:rsid w:val="000231F7"/>
    <w:rsid w:val="00030EAF"/>
    <w:rsid w:val="0007307C"/>
    <w:rsid w:val="00081714"/>
    <w:rsid w:val="000B40F0"/>
    <w:rsid w:val="000E3B51"/>
    <w:rsid w:val="000E7785"/>
    <w:rsid w:val="001448B2"/>
    <w:rsid w:val="00150A20"/>
    <w:rsid w:val="00152AFC"/>
    <w:rsid w:val="0018138A"/>
    <w:rsid w:val="001D0D31"/>
    <w:rsid w:val="00270D1B"/>
    <w:rsid w:val="00282D7A"/>
    <w:rsid w:val="002831ED"/>
    <w:rsid w:val="0028648B"/>
    <w:rsid w:val="002A4F78"/>
    <w:rsid w:val="002A5178"/>
    <w:rsid w:val="002A5E57"/>
    <w:rsid w:val="002D1213"/>
    <w:rsid w:val="0031537B"/>
    <w:rsid w:val="00316849"/>
    <w:rsid w:val="00361888"/>
    <w:rsid w:val="00364A03"/>
    <w:rsid w:val="003901D7"/>
    <w:rsid w:val="00397C44"/>
    <w:rsid w:val="003A5BC2"/>
    <w:rsid w:val="003D09F9"/>
    <w:rsid w:val="003D74CD"/>
    <w:rsid w:val="004140D7"/>
    <w:rsid w:val="00437B29"/>
    <w:rsid w:val="004644A4"/>
    <w:rsid w:val="004A385E"/>
    <w:rsid w:val="004F58E4"/>
    <w:rsid w:val="00504C11"/>
    <w:rsid w:val="005067BF"/>
    <w:rsid w:val="005070B6"/>
    <w:rsid w:val="00511B8B"/>
    <w:rsid w:val="005904F8"/>
    <w:rsid w:val="005A5D15"/>
    <w:rsid w:val="005B1732"/>
    <w:rsid w:val="005C4E88"/>
    <w:rsid w:val="005E0FE3"/>
    <w:rsid w:val="00627836"/>
    <w:rsid w:val="00632920"/>
    <w:rsid w:val="006515FC"/>
    <w:rsid w:val="00655679"/>
    <w:rsid w:val="00697D30"/>
    <w:rsid w:val="006C3454"/>
    <w:rsid w:val="00717845"/>
    <w:rsid w:val="00721A66"/>
    <w:rsid w:val="00726449"/>
    <w:rsid w:val="00741F91"/>
    <w:rsid w:val="007425A3"/>
    <w:rsid w:val="00745CEF"/>
    <w:rsid w:val="007A7CC5"/>
    <w:rsid w:val="007B01AF"/>
    <w:rsid w:val="007B7CFC"/>
    <w:rsid w:val="007E1668"/>
    <w:rsid w:val="007E183B"/>
    <w:rsid w:val="007E3EBD"/>
    <w:rsid w:val="008252C6"/>
    <w:rsid w:val="008273D7"/>
    <w:rsid w:val="00831DDE"/>
    <w:rsid w:val="008352F9"/>
    <w:rsid w:val="00887A03"/>
    <w:rsid w:val="008B354E"/>
    <w:rsid w:val="008E16A0"/>
    <w:rsid w:val="008F24FA"/>
    <w:rsid w:val="009045AF"/>
    <w:rsid w:val="0090499B"/>
    <w:rsid w:val="009133AE"/>
    <w:rsid w:val="009148AB"/>
    <w:rsid w:val="0094296E"/>
    <w:rsid w:val="00943A63"/>
    <w:rsid w:val="009445DA"/>
    <w:rsid w:val="00994219"/>
    <w:rsid w:val="009A6685"/>
    <w:rsid w:val="009D37E9"/>
    <w:rsid w:val="009F60DC"/>
    <w:rsid w:val="00A20390"/>
    <w:rsid w:val="00A7211E"/>
    <w:rsid w:val="00A776A9"/>
    <w:rsid w:val="00AD364F"/>
    <w:rsid w:val="00B342DD"/>
    <w:rsid w:val="00B65A70"/>
    <w:rsid w:val="00BA0D6C"/>
    <w:rsid w:val="00BB3C36"/>
    <w:rsid w:val="00BE4BFD"/>
    <w:rsid w:val="00BF275F"/>
    <w:rsid w:val="00C0376C"/>
    <w:rsid w:val="00C0390E"/>
    <w:rsid w:val="00C8584F"/>
    <w:rsid w:val="00CC3D9F"/>
    <w:rsid w:val="00CD1A7A"/>
    <w:rsid w:val="00D60FEC"/>
    <w:rsid w:val="00DD2CB5"/>
    <w:rsid w:val="00E12F72"/>
    <w:rsid w:val="00E136FB"/>
    <w:rsid w:val="00E66FDB"/>
    <w:rsid w:val="00E77058"/>
    <w:rsid w:val="00EA5C71"/>
    <w:rsid w:val="00EB52DA"/>
    <w:rsid w:val="00ED3389"/>
    <w:rsid w:val="00ED58BD"/>
    <w:rsid w:val="00EE22B5"/>
    <w:rsid w:val="00F10A4F"/>
    <w:rsid w:val="00F503C5"/>
    <w:rsid w:val="00F623CB"/>
    <w:rsid w:val="00F662BC"/>
    <w:rsid w:val="00F70AD7"/>
    <w:rsid w:val="00F971AA"/>
    <w:rsid w:val="00FA4A59"/>
    <w:rsid w:val="00FB3641"/>
    <w:rsid w:val="00FC21C2"/>
    <w:rsid w:val="00FD29FA"/>
    <w:rsid w:val="00FD3296"/>
    <w:rsid w:val="00FD4C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indow" stroke="f">
      <v:fill color="window" on="f"/>
      <v:stroke on="f"/>
    </o:shapedefaults>
    <o:shapelayout v:ext="edit">
      <o:idmap v:ext="edit" data="1"/>
    </o:shapelayout>
  </w:shapeDefaults>
  <w:decimalSymbol w:val=","/>
  <w:listSeparator w:val=";"/>
  <w14:docId w14:val="52607FEC"/>
  <w14:defaultImageDpi w14:val="300"/>
  <w15:docId w15:val="{4329A099-8BF9-48F8-AD19-98D37E1C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2AFC"/>
    <w:rPr>
      <w:sz w:val="24"/>
      <w:lang w:eastAsia="it-IT"/>
    </w:rPr>
  </w:style>
  <w:style w:type="paragraph" w:styleId="Titolo1">
    <w:name w:val="heading 1"/>
    <w:basedOn w:val="Normale"/>
    <w:next w:val="Normale"/>
    <w:qFormat/>
    <w:rsid w:val="00152AFC"/>
    <w:pPr>
      <w:keepNext/>
      <w:jc w:val="center"/>
      <w:outlineLvl w:val="0"/>
    </w:pPr>
    <w:rPr>
      <w:rFonts w:ascii="Arial" w:hAnsi="Arial"/>
      <w:b/>
    </w:rPr>
  </w:style>
  <w:style w:type="paragraph" w:styleId="Titolo3">
    <w:name w:val="heading 3"/>
    <w:basedOn w:val="Normale"/>
    <w:next w:val="Normale"/>
    <w:link w:val="Titolo3Carattere"/>
    <w:qFormat/>
    <w:rsid w:val="00655679"/>
    <w:pPr>
      <w:keepNext/>
      <w:jc w:val="center"/>
      <w:outlineLvl w:val="2"/>
    </w:pPr>
    <w:rPr>
      <w:rFonts w:eastAsia="Arial Unicode MS"/>
    </w:rPr>
  </w:style>
  <w:style w:type="paragraph" w:styleId="Titolo6">
    <w:name w:val="heading 6"/>
    <w:basedOn w:val="Normale"/>
    <w:next w:val="Normale"/>
    <w:link w:val="Titolo6Carattere"/>
    <w:qFormat/>
    <w:rsid w:val="00655679"/>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52AFC"/>
    <w:pPr>
      <w:tabs>
        <w:tab w:val="center" w:pos="4819"/>
        <w:tab w:val="right" w:pos="9638"/>
      </w:tabs>
    </w:pPr>
  </w:style>
  <w:style w:type="paragraph" w:styleId="Pidipagina">
    <w:name w:val="footer"/>
    <w:basedOn w:val="Normale"/>
    <w:rsid w:val="00152AFC"/>
    <w:pPr>
      <w:tabs>
        <w:tab w:val="center" w:pos="4819"/>
        <w:tab w:val="right" w:pos="9638"/>
      </w:tabs>
    </w:pPr>
  </w:style>
  <w:style w:type="paragraph" w:styleId="Rientronormale">
    <w:name w:val="Normal Indent"/>
    <w:basedOn w:val="Normale"/>
    <w:rsid w:val="00152AFC"/>
    <w:pPr>
      <w:ind w:left="708" w:hanging="357"/>
      <w:jc w:val="both"/>
    </w:pPr>
    <w:rPr>
      <w:sz w:val="26"/>
    </w:rPr>
  </w:style>
  <w:style w:type="paragraph" w:customStyle="1" w:styleId="indirizzo">
    <w:name w:val="indirizzo"/>
    <w:basedOn w:val="Rientronormale"/>
    <w:rsid w:val="00152AFC"/>
    <w:pPr>
      <w:ind w:left="5670"/>
    </w:pPr>
  </w:style>
  <w:style w:type="paragraph" w:customStyle="1" w:styleId="protocollo">
    <w:name w:val="protocollo"/>
    <w:basedOn w:val="Normale"/>
    <w:rsid w:val="00152AFC"/>
    <w:pPr>
      <w:ind w:left="357" w:hanging="357"/>
      <w:jc w:val="both"/>
    </w:pPr>
    <w:rPr>
      <w:b/>
      <w:sz w:val="26"/>
    </w:rPr>
  </w:style>
  <w:style w:type="paragraph" w:customStyle="1" w:styleId="oggetto">
    <w:name w:val="oggetto"/>
    <w:basedOn w:val="Normale"/>
    <w:rsid w:val="00152AFC"/>
    <w:pPr>
      <w:ind w:left="357" w:hanging="357"/>
    </w:pPr>
    <w:rPr>
      <w:b/>
    </w:rPr>
  </w:style>
  <w:style w:type="paragraph" w:styleId="Testonormale">
    <w:name w:val="Plain Text"/>
    <w:basedOn w:val="Normale"/>
    <w:rsid w:val="00152AFC"/>
    <w:rPr>
      <w:rFonts w:ascii="Courier New" w:hAnsi="Courier New"/>
      <w:sz w:val="20"/>
    </w:rPr>
  </w:style>
  <w:style w:type="paragraph" w:styleId="Corpotesto">
    <w:name w:val="Body Text"/>
    <w:basedOn w:val="Normale"/>
    <w:link w:val="CorpotestoCarattere"/>
    <w:rsid w:val="00152AFC"/>
    <w:pPr>
      <w:spacing w:after="120"/>
    </w:pPr>
    <w:rPr>
      <w:sz w:val="20"/>
    </w:rPr>
  </w:style>
  <w:style w:type="character" w:styleId="Collegamentoipertestuale">
    <w:name w:val="Hyperlink"/>
    <w:rsid w:val="00152AFC"/>
    <w:rPr>
      <w:color w:val="0000FF"/>
      <w:u w:val="single"/>
    </w:rPr>
  </w:style>
  <w:style w:type="character" w:styleId="Collegamentovisitato">
    <w:name w:val="FollowedHyperlink"/>
    <w:rsid w:val="00152AFC"/>
    <w:rPr>
      <w:color w:val="800080"/>
      <w:u w:val="single"/>
    </w:rPr>
  </w:style>
  <w:style w:type="paragraph" w:styleId="Corpodeltesto2">
    <w:name w:val="Body Text 2"/>
    <w:basedOn w:val="Normale"/>
    <w:rsid w:val="00F6096F"/>
    <w:pPr>
      <w:spacing w:after="120" w:line="480" w:lineRule="auto"/>
    </w:pPr>
  </w:style>
  <w:style w:type="paragraph" w:styleId="PreformattatoHTML">
    <w:name w:val="HTML Preformatted"/>
    <w:basedOn w:val="Normale"/>
    <w:link w:val="PreformattatoHTMLCarattere"/>
    <w:rsid w:val="00AE0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colorgrey1">
    <w:name w:val="colorgrey1"/>
    <w:rsid w:val="0083660C"/>
    <w:rPr>
      <w:color w:val="000000"/>
    </w:rPr>
  </w:style>
  <w:style w:type="paragraph" w:customStyle="1" w:styleId="Default">
    <w:name w:val="Default"/>
    <w:rsid w:val="00D12BCD"/>
    <w:pPr>
      <w:widowControl w:val="0"/>
      <w:autoSpaceDE w:val="0"/>
      <w:autoSpaceDN w:val="0"/>
      <w:adjustRightInd w:val="0"/>
    </w:pPr>
    <w:rPr>
      <w:rFonts w:ascii="Arial" w:hAnsi="Arial" w:cs="Arial"/>
      <w:color w:val="000000"/>
      <w:sz w:val="24"/>
      <w:szCs w:val="24"/>
      <w:lang w:eastAsia="it-IT"/>
    </w:rPr>
  </w:style>
  <w:style w:type="paragraph" w:customStyle="1" w:styleId="CM1">
    <w:name w:val="CM1"/>
    <w:basedOn w:val="Default"/>
    <w:next w:val="Default"/>
    <w:rsid w:val="00D12BCD"/>
    <w:rPr>
      <w:rFonts w:cs="Times New Roman"/>
      <w:color w:val="auto"/>
    </w:rPr>
  </w:style>
  <w:style w:type="paragraph" w:customStyle="1" w:styleId="CM5">
    <w:name w:val="CM5"/>
    <w:basedOn w:val="Default"/>
    <w:next w:val="Default"/>
    <w:rsid w:val="00D12BCD"/>
    <w:pPr>
      <w:spacing w:after="280"/>
    </w:pPr>
    <w:rPr>
      <w:rFonts w:cs="Times New Roman"/>
      <w:color w:val="auto"/>
    </w:rPr>
  </w:style>
  <w:style w:type="paragraph" w:customStyle="1" w:styleId="CM6">
    <w:name w:val="CM6"/>
    <w:basedOn w:val="Default"/>
    <w:next w:val="Default"/>
    <w:rsid w:val="00D12BCD"/>
    <w:pPr>
      <w:spacing w:after="57"/>
    </w:pPr>
    <w:rPr>
      <w:rFonts w:cs="Times New Roman"/>
      <w:color w:val="auto"/>
    </w:rPr>
  </w:style>
  <w:style w:type="paragraph" w:customStyle="1" w:styleId="CM3">
    <w:name w:val="CM3"/>
    <w:basedOn w:val="Default"/>
    <w:next w:val="Default"/>
    <w:rsid w:val="00D12BCD"/>
    <w:pPr>
      <w:spacing w:line="268" w:lineRule="atLeast"/>
    </w:pPr>
    <w:rPr>
      <w:rFonts w:cs="Times New Roman"/>
      <w:color w:val="auto"/>
    </w:rPr>
  </w:style>
  <w:style w:type="paragraph" w:customStyle="1" w:styleId="CM4">
    <w:name w:val="CM4"/>
    <w:basedOn w:val="Default"/>
    <w:next w:val="Default"/>
    <w:rsid w:val="00D12BCD"/>
    <w:pPr>
      <w:spacing w:line="286" w:lineRule="atLeast"/>
    </w:pPr>
    <w:rPr>
      <w:rFonts w:cs="Times New Roman"/>
      <w:color w:val="auto"/>
    </w:rPr>
  </w:style>
  <w:style w:type="paragraph" w:customStyle="1" w:styleId="ColorfulList-Accent11">
    <w:name w:val="Colorful List - Accent 11"/>
    <w:basedOn w:val="Normale"/>
    <w:uiPriority w:val="34"/>
    <w:qFormat/>
    <w:rsid w:val="009F60DC"/>
    <w:pPr>
      <w:ind w:left="720"/>
      <w:contextualSpacing/>
    </w:pPr>
  </w:style>
  <w:style w:type="character" w:customStyle="1" w:styleId="PreformattatoHTMLCarattere">
    <w:name w:val="Preformattato HTML Carattere"/>
    <w:link w:val="PreformattatoHTML"/>
    <w:uiPriority w:val="99"/>
    <w:rsid w:val="008352F9"/>
    <w:rPr>
      <w:rFonts w:ascii="Courier New" w:hAnsi="Courier New" w:cs="Courier New"/>
    </w:rPr>
  </w:style>
  <w:style w:type="paragraph" w:styleId="Testofumetto">
    <w:name w:val="Balloon Text"/>
    <w:basedOn w:val="Normale"/>
    <w:link w:val="TestofumettoCarattere"/>
    <w:uiPriority w:val="99"/>
    <w:semiHidden/>
    <w:unhideWhenUsed/>
    <w:rsid w:val="00FD3296"/>
    <w:rPr>
      <w:rFonts w:ascii="Tahoma" w:hAnsi="Tahoma" w:cs="Tahoma"/>
      <w:sz w:val="16"/>
      <w:szCs w:val="16"/>
    </w:rPr>
  </w:style>
  <w:style w:type="character" w:customStyle="1" w:styleId="TestofumettoCarattere">
    <w:name w:val="Testo fumetto Carattere"/>
    <w:link w:val="Testofumetto"/>
    <w:uiPriority w:val="99"/>
    <w:semiHidden/>
    <w:rsid w:val="00FD3296"/>
    <w:rPr>
      <w:rFonts w:ascii="Tahoma" w:hAnsi="Tahoma" w:cs="Tahoma"/>
      <w:sz w:val="16"/>
      <w:szCs w:val="16"/>
    </w:rPr>
  </w:style>
  <w:style w:type="character" w:customStyle="1" w:styleId="CorpotestoCarattere">
    <w:name w:val="Corpo testo Carattere"/>
    <w:basedOn w:val="Carpredefinitoparagrafo"/>
    <w:link w:val="Corpotesto"/>
    <w:rsid w:val="00655679"/>
  </w:style>
  <w:style w:type="character" w:customStyle="1" w:styleId="Titolo3Carattere">
    <w:name w:val="Titolo 3 Carattere"/>
    <w:link w:val="Titolo3"/>
    <w:rsid w:val="00655679"/>
    <w:rPr>
      <w:rFonts w:eastAsia="Arial Unicode MS"/>
      <w:sz w:val="24"/>
    </w:rPr>
  </w:style>
  <w:style w:type="character" w:customStyle="1" w:styleId="Titolo6Carattere">
    <w:name w:val="Titolo 6 Carattere"/>
    <w:link w:val="Titolo6"/>
    <w:rsid w:val="00655679"/>
    <w:rPr>
      <w:b/>
      <w:bCs/>
      <w:sz w:val="22"/>
      <w:szCs w:val="22"/>
    </w:rPr>
  </w:style>
  <w:style w:type="paragraph" w:styleId="Rientrocorpodeltesto">
    <w:name w:val="Body Text Indent"/>
    <w:basedOn w:val="Normale"/>
    <w:link w:val="RientrocorpodeltestoCarattere"/>
    <w:semiHidden/>
    <w:rsid w:val="00655679"/>
    <w:pPr>
      <w:ind w:firstLine="567"/>
      <w:jc w:val="both"/>
    </w:pPr>
  </w:style>
  <w:style w:type="character" w:customStyle="1" w:styleId="RientrocorpodeltestoCarattere">
    <w:name w:val="Rientro corpo del testo Carattere"/>
    <w:link w:val="Rientrocorpodeltesto"/>
    <w:semiHidden/>
    <w:rsid w:val="00655679"/>
    <w:rPr>
      <w:sz w:val="24"/>
    </w:rPr>
  </w:style>
  <w:style w:type="paragraph" w:styleId="Rientrocorpodeltesto3">
    <w:name w:val="Body Text Indent 3"/>
    <w:basedOn w:val="Normale"/>
    <w:link w:val="Rientrocorpodeltesto3Carattere"/>
    <w:semiHidden/>
    <w:rsid w:val="00655679"/>
    <w:pPr>
      <w:ind w:firstLine="709"/>
      <w:jc w:val="both"/>
    </w:pPr>
  </w:style>
  <w:style w:type="character" w:customStyle="1" w:styleId="Rientrocorpodeltesto3Carattere">
    <w:name w:val="Rientro corpo del testo 3 Carattere"/>
    <w:link w:val="Rientrocorpodeltesto3"/>
    <w:semiHidden/>
    <w:rsid w:val="006556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era.inaf.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era.inaf.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era.inaf.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Lettere\2002\Invio%20Report%202001b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Invio Report 2001bis.dot</Template>
  <TotalTime>9</TotalTime>
  <Pages>17</Pages>
  <Words>6319</Words>
  <Characters>36019</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Padova, 01 GEN</vt:lpstr>
    </vt:vector>
  </TitlesOfParts>
  <Company>O.A.P.</Company>
  <LinksUpToDate>false</LinksUpToDate>
  <CharactersWithSpaces>42254</CharactersWithSpaces>
  <SharedDoc>false</SharedDoc>
  <HLinks>
    <vt:vector size="18" baseType="variant">
      <vt:variant>
        <vt:i4>2031647</vt:i4>
      </vt:variant>
      <vt:variant>
        <vt:i4>6</vt:i4>
      </vt:variant>
      <vt:variant>
        <vt:i4>0</vt:i4>
      </vt:variant>
      <vt:variant>
        <vt:i4>5</vt:i4>
      </vt:variant>
      <vt:variant>
        <vt:lpwstr>http://www.brera.inaf.it</vt:lpwstr>
      </vt:variant>
      <vt:variant>
        <vt:lpwstr/>
      </vt:variant>
      <vt:variant>
        <vt:i4>2031647</vt:i4>
      </vt:variant>
      <vt:variant>
        <vt:i4>3</vt:i4>
      </vt:variant>
      <vt:variant>
        <vt:i4>0</vt:i4>
      </vt:variant>
      <vt:variant>
        <vt:i4>5</vt:i4>
      </vt:variant>
      <vt:variant>
        <vt:lpwstr>http://www.brera.inaf.it</vt:lpwstr>
      </vt:variant>
      <vt:variant>
        <vt:lpwstr/>
      </vt:variant>
      <vt:variant>
        <vt:i4>2031647</vt:i4>
      </vt:variant>
      <vt:variant>
        <vt:i4>0</vt:i4>
      </vt:variant>
      <vt:variant>
        <vt:i4>0</vt:i4>
      </vt:variant>
      <vt:variant>
        <vt:i4>5</vt:i4>
      </vt:variant>
      <vt:variant>
        <vt:lpwstr>http://www.brera.inaf.it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Padova, 01 GEN</dc:title>
  <dc:subject/>
  <dc:creator>Paola Giorgini</dc:creator>
  <cp:keywords/>
  <dc:description/>
  <cp:lastModifiedBy>ruscio</cp:lastModifiedBy>
  <cp:revision>2</cp:revision>
  <cp:lastPrinted>2010-06-23T15:25:00Z</cp:lastPrinted>
  <dcterms:created xsi:type="dcterms:W3CDTF">2015-08-11T10:47:00Z</dcterms:created>
  <dcterms:modified xsi:type="dcterms:W3CDTF">2015-08-11T10:47:00Z</dcterms:modified>
</cp:coreProperties>
</file>