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04EB1" w14:textId="66DF9518" w:rsidR="00F44F8A" w:rsidRPr="00B0141E" w:rsidRDefault="001065A9" w:rsidP="00F44F8A">
      <w:pPr>
        <w:rPr>
          <w:b/>
          <w:sz w:val="22"/>
          <w:szCs w:val="22"/>
          <w:u w:val="single"/>
          <w:lang w:eastAsia="it-IT"/>
        </w:rPr>
      </w:pPr>
      <w:r>
        <w:rPr>
          <w:b/>
          <w:sz w:val="22"/>
          <w:szCs w:val="22"/>
          <w:u w:val="single"/>
        </w:rPr>
        <w:t>DECRETO N. 46</w:t>
      </w:r>
      <w:r w:rsidR="00B56587">
        <w:rPr>
          <w:b/>
          <w:sz w:val="22"/>
          <w:szCs w:val="22"/>
          <w:u w:val="single"/>
        </w:rPr>
        <w:t>/2017</w:t>
      </w:r>
    </w:p>
    <w:p w14:paraId="1F67B731" w14:textId="77777777" w:rsidR="00F44F8A" w:rsidRPr="00B0141E" w:rsidRDefault="00F44F8A" w:rsidP="00F44F8A">
      <w:pPr>
        <w:overflowPunct w:val="0"/>
        <w:autoSpaceDE w:val="0"/>
        <w:autoSpaceDN w:val="0"/>
        <w:adjustRightInd w:val="0"/>
        <w:textAlignment w:val="baseline"/>
        <w:rPr>
          <w:b/>
          <w:sz w:val="22"/>
          <w:szCs w:val="22"/>
          <w:lang w:eastAsia="it-IT"/>
        </w:rPr>
      </w:pPr>
    </w:p>
    <w:p w14:paraId="68EB92F0" w14:textId="05D57711" w:rsidR="002165B8" w:rsidRPr="00333676" w:rsidRDefault="00F44F8A" w:rsidP="00A60BA3">
      <w:pPr>
        <w:overflowPunct w:val="0"/>
        <w:autoSpaceDE w:val="0"/>
        <w:autoSpaceDN w:val="0"/>
        <w:adjustRightInd w:val="0"/>
        <w:jc w:val="both"/>
        <w:textAlignment w:val="baseline"/>
        <w:rPr>
          <w:b/>
          <w:sz w:val="22"/>
          <w:szCs w:val="22"/>
          <w:lang w:eastAsia="it-IT"/>
        </w:rPr>
      </w:pPr>
      <w:r w:rsidRPr="00333676">
        <w:rPr>
          <w:b/>
          <w:sz w:val="22"/>
          <w:szCs w:val="22"/>
          <w:lang w:eastAsia="it-IT"/>
        </w:rPr>
        <w:t>Concorso pubbli</w:t>
      </w:r>
      <w:r w:rsidR="00181424" w:rsidRPr="00333676">
        <w:rPr>
          <w:b/>
          <w:sz w:val="22"/>
          <w:szCs w:val="22"/>
          <w:lang w:eastAsia="it-IT"/>
        </w:rPr>
        <w:t xml:space="preserve">co, per titoli ed esami, a un </w:t>
      </w:r>
      <w:r w:rsidR="0053352F">
        <w:rPr>
          <w:b/>
          <w:sz w:val="22"/>
          <w:szCs w:val="22"/>
          <w:lang w:eastAsia="it-IT"/>
        </w:rPr>
        <w:t>posto di Tecnologo</w:t>
      </w:r>
      <w:r w:rsidRPr="00333676">
        <w:rPr>
          <w:b/>
          <w:sz w:val="22"/>
          <w:szCs w:val="22"/>
          <w:lang w:eastAsia="it-IT"/>
        </w:rPr>
        <w:t xml:space="preserve"> – III livello, con contratto di lavoro a tempo </w:t>
      </w:r>
      <w:r w:rsidRPr="009B492F">
        <w:rPr>
          <w:b/>
          <w:sz w:val="22"/>
          <w:szCs w:val="22"/>
          <w:lang w:eastAsia="it-IT"/>
        </w:rPr>
        <w:t>determinato,</w:t>
      </w:r>
      <w:r w:rsidR="002165B8" w:rsidRPr="009B492F">
        <w:rPr>
          <w:sz w:val="22"/>
          <w:szCs w:val="22"/>
          <w:lang w:eastAsia="it-IT"/>
        </w:rPr>
        <w:t xml:space="preserve"> </w:t>
      </w:r>
      <w:r w:rsidR="00F25040" w:rsidRPr="003E6830">
        <w:rPr>
          <w:b/>
          <w:sz w:val="22"/>
          <w:szCs w:val="22"/>
          <w:lang w:eastAsia="it-IT"/>
        </w:rPr>
        <w:t>per il settore</w:t>
      </w:r>
      <w:r w:rsidR="00F25040">
        <w:rPr>
          <w:b/>
          <w:sz w:val="22"/>
          <w:szCs w:val="22"/>
          <w:lang w:eastAsia="it-IT"/>
        </w:rPr>
        <w:t xml:space="preserve"> tecnologico </w:t>
      </w:r>
      <w:r w:rsidR="00F25040" w:rsidRPr="003E6830">
        <w:rPr>
          <w:b/>
          <w:i/>
          <w:sz w:val="22"/>
          <w:szCs w:val="22"/>
          <w:lang w:eastAsia="it-IT"/>
        </w:rPr>
        <w:t>“</w:t>
      </w:r>
      <w:r w:rsidR="00F25040" w:rsidRPr="003E6830">
        <w:rPr>
          <w:b/>
          <w:sz w:val="22"/>
          <w:szCs w:val="22"/>
          <w:lang w:eastAsia="it-IT"/>
        </w:rPr>
        <w:t>Tecnico-Scientifico</w:t>
      </w:r>
      <w:r w:rsidR="00F25040">
        <w:rPr>
          <w:b/>
          <w:sz w:val="22"/>
          <w:szCs w:val="22"/>
          <w:lang w:eastAsia="it-IT"/>
        </w:rPr>
        <w:t>”, sotto-settore</w:t>
      </w:r>
      <w:r w:rsidR="00F25040" w:rsidRPr="003E6830">
        <w:rPr>
          <w:b/>
          <w:i/>
          <w:sz w:val="22"/>
          <w:szCs w:val="22"/>
          <w:lang w:eastAsia="it-IT"/>
        </w:rPr>
        <w:t xml:space="preserve"> </w:t>
      </w:r>
      <w:r w:rsidR="00F25040">
        <w:rPr>
          <w:b/>
          <w:sz w:val="22"/>
          <w:szCs w:val="22"/>
          <w:lang w:eastAsia="it-IT"/>
        </w:rPr>
        <w:t xml:space="preserve"> “Progettazione di strumentazioni</w:t>
      </w:r>
      <w:r w:rsidR="00F25040" w:rsidRPr="003E6830">
        <w:rPr>
          <w:b/>
          <w:sz w:val="22"/>
          <w:szCs w:val="22"/>
          <w:lang w:eastAsia="it-IT"/>
        </w:rPr>
        <w:t xml:space="preserve"> e/o impianti </w:t>
      </w:r>
      <w:r w:rsidR="00F25040">
        <w:rPr>
          <w:b/>
          <w:sz w:val="22"/>
          <w:szCs w:val="22"/>
          <w:lang w:eastAsia="it-IT"/>
        </w:rPr>
        <w:t xml:space="preserve">di ricerca” per il programma “Progettazione e sviluppo del software per la generazione di Digital </w:t>
      </w:r>
      <w:proofErr w:type="spellStart"/>
      <w:r w:rsidR="00F25040">
        <w:rPr>
          <w:b/>
          <w:sz w:val="22"/>
          <w:szCs w:val="22"/>
          <w:lang w:eastAsia="it-IT"/>
        </w:rPr>
        <w:t>Terrain</w:t>
      </w:r>
      <w:proofErr w:type="spellEnd"/>
      <w:r w:rsidR="00F25040">
        <w:rPr>
          <w:b/>
          <w:sz w:val="22"/>
          <w:szCs w:val="22"/>
          <w:lang w:eastAsia="it-IT"/>
        </w:rPr>
        <w:t xml:space="preserve"> </w:t>
      </w:r>
      <w:proofErr w:type="spellStart"/>
      <w:r w:rsidR="00F25040">
        <w:rPr>
          <w:b/>
          <w:sz w:val="22"/>
          <w:szCs w:val="22"/>
          <w:lang w:eastAsia="it-IT"/>
        </w:rPr>
        <w:t>Models</w:t>
      </w:r>
      <w:proofErr w:type="spellEnd"/>
      <w:r w:rsidR="00F25040">
        <w:rPr>
          <w:b/>
          <w:sz w:val="22"/>
          <w:szCs w:val="22"/>
          <w:lang w:eastAsia="it-IT"/>
        </w:rPr>
        <w:t xml:space="preserve"> e supporto tecnico ai progetti SIMBIO-SYS, </w:t>
      </w:r>
      <w:proofErr w:type="spellStart"/>
      <w:r w:rsidR="00F25040">
        <w:rPr>
          <w:b/>
          <w:sz w:val="22"/>
          <w:szCs w:val="22"/>
          <w:lang w:eastAsia="it-IT"/>
        </w:rPr>
        <w:t>CaSSIS</w:t>
      </w:r>
      <w:proofErr w:type="spellEnd"/>
      <w:r w:rsidR="00F25040">
        <w:rPr>
          <w:b/>
          <w:sz w:val="22"/>
          <w:szCs w:val="22"/>
          <w:lang w:eastAsia="it-IT"/>
        </w:rPr>
        <w:t xml:space="preserve"> e </w:t>
      </w:r>
      <w:r w:rsidR="008A3F34">
        <w:rPr>
          <w:b/>
          <w:sz w:val="22"/>
          <w:szCs w:val="22"/>
          <w:lang w:eastAsia="it-IT"/>
        </w:rPr>
        <w:t xml:space="preserve">accordo </w:t>
      </w:r>
      <w:r w:rsidR="005B691B">
        <w:rPr>
          <w:b/>
          <w:sz w:val="22"/>
          <w:szCs w:val="22"/>
          <w:lang w:eastAsia="it-IT"/>
        </w:rPr>
        <w:t>ASI-NASA su Esplorazione di Luna-</w:t>
      </w:r>
      <w:proofErr w:type="spellStart"/>
      <w:r w:rsidR="005B691B">
        <w:rPr>
          <w:b/>
          <w:sz w:val="22"/>
          <w:szCs w:val="22"/>
          <w:lang w:eastAsia="it-IT"/>
        </w:rPr>
        <w:t>Marte_asteroidi</w:t>
      </w:r>
      <w:proofErr w:type="spellEnd"/>
      <w:r w:rsidR="00F25040">
        <w:rPr>
          <w:b/>
          <w:sz w:val="22"/>
          <w:szCs w:val="22"/>
          <w:lang w:eastAsia="it-IT"/>
        </w:rPr>
        <w:t xml:space="preserve">” - </w:t>
      </w:r>
      <w:r w:rsidR="002165B8" w:rsidRPr="00333676">
        <w:rPr>
          <w:b/>
          <w:sz w:val="22"/>
          <w:szCs w:val="22"/>
          <w:lang w:eastAsia="it-IT"/>
        </w:rPr>
        <w:t xml:space="preserve">presso l’Istituto Nazionale di Astrofisica – Osservatorio Astronomico di Padova. </w:t>
      </w:r>
    </w:p>
    <w:p w14:paraId="3070ED9C" w14:textId="77777777" w:rsidR="00F44F8A" w:rsidRPr="00333676" w:rsidRDefault="00E93F6B" w:rsidP="00F44F8A">
      <w:pPr>
        <w:overflowPunct w:val="0"/>
        <w:autoSpaceDE w:val="0"/>
        <w:autoSpaceDN w:val="0"/>
        <w:adjustRightInd w:val="0"/>
        <w:jc w:val="both"/>
        <w:textAlignment w:val="baseline"/>
        <w:rPr>
          <w:b/>
          <w:sz w:val="22"/>
          <w:szCs w:val="22"/>
          <w:lang w:eastAsia="it-IT"/>
        </w:rPr>
      </w:pPr>
      <w:r>
        <w:rPr>
          <w:b/>
          <w:sz w:val="22"/>
          <w:szCs w:val="22"/>
          <w:lang w:eastAsia="it-IT"/>
        </w:rPr>
        <w:t xml:space="preserve"> “Concorso</w:t>
      </w:r>
      <w:r w:rsidR="00A13ED2">
        <w:rPr>
          <w:b/>
          <w:sz w:val="22"/>
          <w:szCs w:val="22"/>
          <w:lang w:eastAsia="it-IT"/>
        </w:rPr>
        <w:t xml:space="preserve"> OAPD/2017 – </w:t>
      </w:r>
      <w:r w:rsidR="00F25040">
        <w:rPr>
          <w:b/>
          <w:sz w:val="22"/>
          <w:szCs w:val="22"/>
          <w:lang w:eastAsia="it-IT"/>
        </w:rPr>
        <w:t>Tecnologo</w:t>
      </w:r>
      <w:r w:rsidR="00BA67EE">
        <w:rPr>
          <w:b/>
          <w:sz w:val="22"/>
          <w:szCs w:val="22"/>
          <w:lang w:eastAsia="it-IT"/>
        </w:rPr>
        <w:t xml:space="preserve"> </w:t>
      </w:r>
      <w:r w:rsidR="00D849EC">
        <w:rPr>
          <w:b/>
          <w:sz w:val="22"/>
          <w:szCs w:val="22"/>
          <w:lang w:eastAsia="it-IT"/>
        </w:rPr>
        <w:t xml:space="preserve">TD </w:t>
      </w:r>
      <w:proofErr w:type="spellStart"/>
      <w:r w:rsidR="00BA67EE">
        <w:rPr>
          <w:b/>
          <w:sz w:val="22"/>
          <w:szCs w:val="22"/>
          <w:lang w:eastAsia="it-IT"/>
        </w:rPr>
        <w:t>BepiColombo</w:t>
      </w:r>
      <w:proofErr w:type="spellEnd"/>
      <w:r w:rsidR="00F44F8A" w:rsidRPr="00333676">
        <w:rPr>
          <w:b/>
          <w:sz w:val="22"/>
          <w:szCs w:val="22"/>
          <w:lang w:eastAsia="it-IT"/>
        </w:rPr>
        <w:t>”</w:t>
      </w:r>
    </w:p>
    <w:p w14:paraId="77584D24" w14:textId="77777777" w:rsidR="00F44F8A" w:rsidRPr="00B0141E" w:rsidRDefault="00F44F8A" w:rsidP="00F44F8A">
      <w:pPr>
        <w:overflowPunct w:val="0"/>
        <w:autoSpaceDE w:val="0"/>
        <w:autoSpaceDN w:val="0"/>
        <w:adjustRightInd w:val="0"/>
        <w:textAlignment w:val="baseline"/>
        <w:rPr>
          <w:b/>
          <w:sz w:val="22"/>
          <w:szCs w:val="22"/>
          <w:lang w:eastAsia="it-IT"/>
        </w:rPr>
      </w:pPr>
    </w:p>
    <w:p w14:paraId="11944542"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IL DIRETTORE</w:t>
      </w:r>
    </w:p>
    <w:p w14:paraId="0031AD1A"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CCA73CC" w14:textId="77777777" w:rsidR="00F44F8A" w:rsidRDefault="00F44F8A" w:rsidP="00F44F8A">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r>
      <w:r w:rsidRPr="00B0141E">
        <w:rPr>
          <w:sz w:val="22"/>
          <w:szCs w:val="22"/>
          <w:lang w:eastAsia="it-IT"/>
        </w:rPr>
        <w:tab/>
        <w:t>il Decreto Legislativo 4 giugno 2003, n. 138 di riordino dell’Istituto Nazionale di Astrofisica</w:t>
      </w:r>
      <w:r w:rsidR="00612713">
        <w:rPr>
          <w:sz w:val="22"/>
          <w:szCs w:val="22"/>
          <w:lang w:eastAsia="it-IT"/>
        </w:rPr>
        <w:t xml:space="preserve"> e successive modificazioni ed integrazioni</w:t>
      </w:r>
      <w:r w:rsidRPr="00B0141E">
        <w:rPr>
          <w:sz w:val="22"/>
          <w:szCs w:val="22"/>
          <w:lang w:eastAsia="it-IT"/>
        </w:rPr>
        <w:t>;</w:t>
      </w:r>
    </w:p>
    <w:p w14:paraId="4DC9192D" w14:textId="77777777" w:rsidR="004C4DDE" w:rsidRDefault="004C4DDE" w:rsidP="00F44F8A">
      <w:pPr>
        <w:overflowPunct w:val="0"/>
        <w:autoSpaceDE w:val="0"/>
        <w:autoSpaceDN w:val="0"/>
        <w:adjustRightInd w:val="0"/>
        <w:ind w:left="1410" w:hanging="1410"/>
        <w:jc w:val="both"/>
        <w:textAlignment w:val="baseline"/>
        <w:rPr>
          <w:sz w:val="22"/>
          <w:szCs w:val="22"/>
          <w:lang w:eastAsia="it-IT"/>
        </w:rPr>
      </w:pPr>
      <w:r>
        <w:rPr>
          <w:sz w:val="22"/>
          <w:szCs w:val="22"/>
          <w:lang w:eastAsia="it-IT"/>
        </w:rPr>
        <w:t>VISTO</w:t>
      </w:r>
      <w:r>
        <w:rPr>
          <w:sz w:val="22"/>
          <w:szCs w:val="22"/>
          <w:lang w:eastAsia="it-IT"/>
        </w:rPr>
        <w:tab/>
        <w:t xml:space="preserve"> il Decreto Legislativo 21 gennaio 2004, n. 38 che ha modificato il Decreto Legislativo 4 giugno 2003, n. 138;</w:t>
      </w:r>
    </w:p>
    <w:p w14:paraId="36D7A0D1" w14:textId="77777777" w:rsidR="00222F29" w:rsidRPr="00B0141E" w:rsidRDefault="00222F29" w:rsidP="00222F29">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 xml:space="preserve">VISTO </w:t>
      </w:r>
      <w:r w:rsidRPr="00B0141E">
        <w:rPr>
          <w:sz w:val="22"/>
          <w:szCs w:val="22"/>
          <w:lang w:eastAsia="it-IT"/>
        </w:rPr>
        <w:tab/>
        <w:t>il Decreto Legislativo 31 dicembre 2009 n. 213</w:t>
      </w:r>
      <w:r>
        <w:rPr>
          <w:sz w:val="22"/>
          <w:szCs w:val="22"/>
          <w:lang w:eastAsia="it-IT"/>
        </w:rPr>
        <w:t>, recante riordino degli E</w:t>
      </w:r>
      <w:r w:rsidRPr="00B0141E">
        <w:rPr>
          <w:sz w:val="22"/>
          <w:szCs w:val="22"/>
          <w:lang w:eastAsia="it-IT"/>
        </w:rPr>
        <w:t xml:space="preserve">nti di ricerca </w:t>
      </w:r>
      <w:r>
        <w:rPr>
          <w:sz w:val="22"/>
          <w:szCs w:val="22"/>
          <w:lang w:eastAsia="it-IT"/>
        </w:rPr>
        <w:t xml:space="preserve">vigilati dal Ministero dell’istruzione, dell’università e della ricerca, </w:t>
      </w:r>
      <w:r w:rsidRPr="00B0141E">
        <w:rPr>
          <w:sz w:val="22"/>
          <w:szCs w:val="22"/>
          <w:lang w:eastAsia="it-IT"/>
        </w:rPr>
        <w:t xml:space="preserve">in attuazione </w:t>
      </w:r>
      <w:r>
        <w:rPr>
          <w:sz w:val="22"/>
          <w:szCs w:val="22"/>
          <w:lang w:eastAsia="it-IT"/>
        </w:rPr>
        <w:t xml:space="preserve">dell’art. 1 </w:t>
      </w:r>
      <w:r w:rsidRPr="00B0141E">
        <w:rPr>
          <w:sz w:val="22"/>
          <w:szCs w:val="22"/>
          <w:lang w:eastAsia="it-IT"/>
        </w:rPr>
        <w:t>della Legge 27 settembre 2007, n. 165;</w:t>
      </w:r>
    </w:p>
    <w:p w14:paraId="09413571" w14:textId="77777777" w:rsidR="00D0351B" w:rsidRDefault="00D0351B" w:rsidP="00D0351B">
      <w:pPr>
        <w:overflowPunct w:val="0"/>
        <w:autoSpaceDE w:val="0"/>
        <w:autoSpaceDN w:val="0"/>
        <w:adjustRightInd w:val="0"/>
        <w:ind w:left="1410" w:hanging="1410"/>
        <w:jc w:val="both"/>
        <w:textAlignment w:val="baseline"/>
        <w:rPr>
          <w:sz w:val="22"/>
          <w:szCs w:val="22"/>
          <w:lang w:eastAsia="it-IT"/>
        </w:rPr>
      </w:pPr>
      <w:r>
        <w:rPr>
          <w:sz w:val="22"/>
          <w:szCs w:val="22"/>
          <w:lang w:eastAsia="it-IT"/>
        </w:rPr>
        <w:t>VISTO</w:t>
      </w:r>
      <w:r>
        <w:rPr>
          <w:sz w:val="22"/>
          <w:szCs w:val="22"/>
          <w:lang w:eastAsia="it-IT"/>
        </w:rPr>
        <w:tab/>
        <w:t xml:space="preserve">lo Statuto dell’Istituto Nazionale di Astrofisica, entrato in vigore il </w:t>
      </w:r>
      <w:r w:rsidRPr="00B0141E">
        <w:rPr>
          <w:sz w:val="22"/>
          <w:szCs w:val="22"/>
          <w:lang w:eastAsia="it-IT"/>
        </w:rPr>
        <w:t>1 maggio 2011</w:t>
      </w:r>
      <w:r>
        <w:rPr>
          <w:sz w:val="22"/>
          <w:szCs w:val="22"/>
          <w:lang w:eastAsia="it-IT"/>
        </w:rPr>
        <w:t xml:space="preserve"> e successive modifiche ed integrazioni</w:t>
      </w:r>
      <w:r w:rsidRPr="00B0141E">
        <w:rPr>
          <w:sz w:val="22"/>
          <w:szCs w:val="22"/>
          <w:lang w:eastAsia="it-IT"/>
        </w:rPr>
        <w:t>;</w:t>
      </w:r>
    </w:p>
    <w:p w14:paraId="25ABD66A" w14:textId="77777777" w:rsidR="00532914" w:rsidRPr="00B0141E" w:rsidRDefault="00532914" w:rsidP="00532914">
      <w:pPr>
        <w:overflowPunct w:val="0"/>
        <w:autoSpaceDE w:val="0"/>
        <w:autoSpaceDN w:val="0"/>
        <w:adjustRightInd w:val="0"/>
        <w:ind w:left="1418" w:hanging="1418"/>
        <w:jc w:val="both"/>
        <w:textAlignment w:val="baseline"/>
        <w:rPr>
          <w:sz w:val="22"/>
          <w:szCs w:val="22"/>
          <w:lang w:eastAsia="it-IT"/>
        </w:rPr>
      </w:pPr>
      <w:r w:rsidRPr="00B0141E">
        <w:rPr>
          <w:sz w:val="22"/>
          <w:szCs w:val="22"/>
          <w:lang w:eastAsia="it-IT"/>
        </w:rPr>
        <w:t>VISTO</w:t>
      </w:r>
      <w:r w:rsidRPr="00B0141E">
        <w:rPr>
          <w:sz w:val="22"/>
          <w:szCs w:val="22"/>
          <w:lang w:eastAsia="it-IT"/>
        </w:rPr>
        <w:tab/>
        <w:t xml:space="preserve">il Decreto Legislativo 30 marzo 2001, n. 165 – Norme generali sull’ordinamento del lavoro alle dipendenze delle amministrazioni pubbliche e successive </w:t>
      </w:r>
      <w:r>
        <w:rPr>
          <w:sz w:val="22"/>
          <w:szCs w:val="22"/>
          <w:lang w:eastAsia="it-IT"/>
        </w:rPr>
        <w:t xml:space="preserve">modificazioni e integrazioni e, </w:t>
      </w:r>
      <w:r w:rsidRPr="00B0141E">
        <w:rPr>
          <w:sz w:val="22"/>
          <w:szCs w:val="22"/>
          <w:lang w:eastAsia="it-IT"/>
        </w:rPr>
        <w:t>in particolare l’art. 36;</w:t>
      </w:r>
    </w:p>
    <w:p w14:paraId="4C4D7A59" w14:textId="77777777" w:rsidR="00532914" w:rsidRDefault="00532914" w:rsidP="00532914">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t>il Decreto del Presidente della Repubblica 9 maggio 1994, n. 487 – Regolamento recante norme sull’accesso agli impieghi nelle pubbliche amministrazioni e le modalità di svolgimento dei concorsi, dei concorsi unici e delle altre forme di assunzioni nei pubblici impieghi e successive modificazioni e integrazioni;</w:t>
      </w:r>
    </w:p>
    <w:p w14:paraId="535B7A01" w14:textId="77777777" w:rsidR="00882F26" w:rsidRDefault="00532914" w:rsidP="00882F26">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t>il Decreto del Presidente del Consiglio dei Ministri 7 febbraio 1994, n. 174 – Regolamento recante norme sull’accesso dei cittadini degli Stati Membri dell’Unione Europea ai posti di lavoro presso le Amministrazioni Pubbliche;</w:t>
      </w:r>
    </w:p>
    <w:p w14:paraId="776451C0" w14:textId="77777777" w:rsidR="00B922BD" w:rsidRPr="00B0141E" w:rsidRDefault="00B922BD" w:rsidP="00B922BD">
      <w:pPr>
        <w:overflowPunct w:val="0"/>
        <w:autoSpaceDE w:val="0"/>
        <w:autoSpaceDN w:val="0"/>
        <w:adjustRightInd w:val="0"/>
        <w:ind w:left="1410" w:hanging="1410"/>
        <w:jc w:val="both"/>
        <w:textAlignment w:val="baseline"/>
        <w:rPr>
          <w:sz w:val="22"/>
          <w:szCs w:val="22"/>
          <w:lang w:eastAsia="it-IT"/>
        </w:rPr>
      </w:pPr>
      <w:r>
        <w:rPr>
          <w:sz w:val="22"/>
          <w:szCs w:val="22"/>
          <w:lang w:eastAsia="it-IT"/>
        </w:rPr>
        <w:t>VISTO</w:t>
      </w:r>
      <w:r>
        <w:rPr>
          <w:sz w:val="22"/>
          <w:szCs w:val="22"/>
          <w:lang w:eastAsia="it-IT"/>
        </w:rPr>
        <w:tab/>
        <w:t>il Decreto del Presidente della Repubblica 10 gennaio 1957, n. 3 – Testo Unico delle disposizioni concernenti lo Statuto degli impiegati civili dello Stato e le relative norme di esecuzione, approvate con Decreto del Presidente della Repubblica 3 maggio 1957, n. 686 e successive modificazioni e integrazioni;</w:t>
      </w:r>
    </w:p>
    <w:p w14:paraId="5EA12756" w14:textId="77777777" w:rsidR="00532914" w:rsidRPr="00B0141E" w:rsidRDefault="00532914" w:rsidP="00532914">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 xml:space="preserve">VISTO </w:t>
      </w:r>
      <w:r w:rsidRPr="00B0141E">
        <w:rPr>
          <w:sz w:val="22"/>
          <w:szCs w:val="22"/>
          <w:lang w:eastAsia="it-IT"/>
        </w:rPr>
        <w:tab/>
        <w:t>il Decreto Legislativo 11 aprile 2006, n. 198 – Codice delle pari opportunità tra uomo e donna, a norma dell’art. 6 della Legge 28 novembre 2005, n. 246 e successive modificazioni ed integrazioni;</w:t>
      </w:r>
    </w:p>
    <w:p w14:paraId="676F005B" w14:textId="77777777" w:rsidR="00532914" w:rsidRPr="00B0141E" w:rsidRDefault="00532914" w:rsidP="00532914">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VISTA</w:t>
      </w:r>
      <w:r w:rsidRPr="00B0141E">
        <w:rPr>
          <w:sz w:val="22"/>
          <w:szCs w:val="22"/>
          <w:lang w:eastAsia="it-IT"/>
        </w:rPr>
        <w:tab/>
        <w:t>la Legge 5 febbraio 1992, n. 104 – Legge quadro per l’assistenza, l’integrazione sociale e i diritti delle persone portatrici di handicap e successive modificazioni e integrazioni;</w:t>
      </w:r>
    </w:p>
    <w:p w14:paraId="286D9567" w14:textId="77777777" w:rsidR="00532914" w:rsidRPr="00B0141E" w:rsidRDefault="00532914" w:rsidP="00532914">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VISTA</w:t>
      </w:r>
      <w:r w:rsidRPr="00B0141E">
        <w:rPr>
          <w:sz w:val="22"/>
          <w:szCs w:val="22"/>
          <w:lang w:eastAsia="it-IT"/>
        </w:rPr>
        <w:tab/>
        <w:t>la Legge 12 marzo 1999, n. 68 – Norme per il diritto al lavoro dei disabili e successive modificazioni e integrazioni;</w:t>
      </w:r>
    </w:p>
    <w:p w14:paraId="0F094AF1" w14:textId="77777777" w:rsidR="00532914" w:rsidRPr="00B0141E" w:rsidRDefault="00532914" w:rsidP="00532914">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VISTA</w:t>
      </w:r>
      <w:r w:rsidRPr="00B0141E">
        <w:rPr>
          <w:sz w:val="22"/>
          <w:szCs w:val="22"/>
          <w:lang w:eastAsia="it-IT"/>
        </w:rPr>
        <w:tab/>
        <w:t>la Legge 7 agosto 1990, n. 241 – Nuove norme in materia di procedimento amministrativo e di diritto di accesso ai documenti amministrativi e successive modificazioni e integrazioni;</w:t>
      </w:r>
    </w:p>
    <w:p w14:paraId="728CADB4" w14:textId="77777777" w:rsidR="00A408C3" w:rsidRDefault="00532914" w:rsidP="009905DD">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t>il Decreto del Presidente della Repubblica 12 aprile 2006, n. 184 – Regolamento recante disciplina in materia di accesso ai documenti amministrativi;</w:t>
      </w:r>
    </w:p>
    <w:p w14:paraId="19F0CE66" w14:textId="77777777" w:rsidR="009905DD" w:rsidRDefault="009905DD" w:rsidP="009905DD">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lastRenderedPageBreak/>
        <w:t>VISTO</w:t>
      </w:r>
      <w:r w:rsidRPr="00B0141E">
        <w:rPr>
          <w:sz w:val="22"/>
          <w:szCs w:val="22"/>
          <w:lang w:eastAsia="it-IT"/>
        </w:rPr>
        <w:tab/>
        <w:t>il Decreto del Presidente della Repubblica 28 dicembre 2000, n. 445 – Testo Unico delle disposizioni legislative e regolamentari in materia di documentazione amministrativa e successive modificazioni e integrazioni;</w:t>
      </w:r>
    </w:p>
    <w:p w14:paraId="462AEA35" w14:textId="77777777" w:rsidR="00917EAA" w:rsidRDefault="009905DD" w:rsidP="009905DD">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t>il Decreto Legislativo 30 giugno 2003, n. 196 – Codice in materia di protezione dei dati personali e successive modificazioni e integrazioni;</w:t>
      </w:r>
    </w:p>
    <w:p w14:paraId="7767D435" w14:textId="77777777" w:rsidR="00917EAA" w:rsidRDefault="00917EAA" w:rsidP="00917EAA">
      <w:pPr>
        <w:overflowPunct w:val="0"/>
        <w:autoSpaceDE w:val="0"/>
        <w:autoSpaceDN w:val="0"/>
        <w:adjustRightInd w:val="0"/>
        <w:ind w:left="1410" w:hanging="1410"/>
        <w:jc w:val="both"/>
        <w:textAlignment w:val="baseline"/>
        <w:rPr>
          <w:sz w:val="22"/>
          <w:szCs w:val="22"/>
          <w:lang w:eastAsia="it-IT"/>
        </w:rPr>
      </w:pPr>
      <w:r>
        <w:rPr>
          <w:sz w:val="22"/>
          <w:szCs w:val="22"/>
          <w:lang w:eastAsia="it-IT"/>
        </w:rPr>
        <w:t>VISTO</w:t>
      </w:r>
      <w:r>
        <w:rPr>
          <w:sz w:val="22"/>
          <w:szCs w:val="22"/>
          <w:lang w:eastAsia="it-IT"/>
        </w:rPr>
        <w:tab/>
        <w:t>il Decreto del Ministro dell’Università e della Ricerca Scientifica e Tecnologica 28 novembre 2000, recante determinazione delle classi delle lauree universitarie specialistiche;</w:t>
      </w:r>
    </w:p>
    <w:p w14:paraId="6544F71A" w14:textId="77777777" w:rsidR="009905DD" w:rsidRDefault="009905DD" w:rsidP="009905DD">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t>il Decreto del Ministro dell’Istruzione, dell’Università e della Ricerca di concerto con il Ministro per la Pubblica Amministrazione e l’Innovazione 9 luglio 2009, recante l’equiparazion</w:t>
      </w:r>
      <w:r w:rsidR="00D05BA6">
        <w:rPr>
          <w:sz w:val="22"/>
          <w:szCs w:val="22"/>
          <w:lang w:eastAsia="it-IT"/>
        </w:rPr>
        <w:t xml:space="preserve">e tra diplomi di laurea </w:t>
      </w:r>
      <w:r w:rsidRPr="00B0141E">
        <w:rPr>
          <w:sz w:val="22"/>
          <w:szCs w:val="22"/>
          <w:lang w:eastAsia="it-IT"/>
        </w:rPr>
        <w:t>vecchio ordinamento, lauree specialistiche</w:t>
      </w:r>
      <w:r w:rsidR="00D05BA6">
        <w:rPr>
          <w:sz w:val="22"/>
          <w:szCs w:val="22"/>
          <w:lang w:eastAsia="it-IT"/>
        </w:rPr>
        <w:t xml:space="preserve"> (LS)</w:t>
      </w:r>
      <w:r w:rsidRPr="00B0141E">
        <w:rPr>
          <w:sz w:val="22"/>
          <w:szCs w:val="22"/>
          <w:lang w:eastAsia="it-IT"/>
        </w:rPr>
        <w:t xml:space="preserve"> ex Decreto n. 509/99 e lauree magistrali </w:t>
      </w:r>
      <w:r w:rsidR="00D05BA6">
        <w:rPr>
          <w:sz w:val="22"/>
          <w:szCs w:val="22"/>
          <w:lang w:eastAsia="it-IT"/>
        </w:rPr>
        <w:t xml:space="preserve">(LM) </w:t>
      </w:r>
      <w:r w:rsidRPr="00B0141E">
        <w:rPr>
          <w:sz w:val="22"/>
          <w:szCs w:val="22"/>
          <w:lang w:eastAsia="it-IT"/>
        </w:rPr>
        <w:t>ex Decreto n. 270/2004, ai fini della partecipazione ai concorsi pubblici;</w:t>
      </w:r>
    </w:p>
    <w:p w14:paraId="21C89868" w14:textId="77777777" w:rsidR="00B27789" w:rsidRDefault="00B27789" w:rsidP="009905DD">
      <w:pPr>
        <w:overflowPunct w:val="0"/>
        <w:autoSpaceDE w:val="0"/>
        <w:autoSpaceDN w:val="0"/>
        <w:adjustRightInd w:val="0"/>
        <w:ind w:left="1410" w:hanging="1410"/>
        <w:jc w:val="both"/>
        <w:textAlignment w:val="baseline"/>
        <w:rPr>
          <w:sz w:val="22"/>
          <w:szCs w:val="22"/>
          <w:lang w:eastAsia="it-IT"/>
        </w:rPr>
      </w:pPr>
      <w:r>
        <w:rPr>
          <w:sz w:val="22"/>
          <w:szCs w:val="22"/>
          <w:lang w:eastAsia="it-IT"/>
        </w:rPr>
        <w:t xml:space="preserve">VISTA </w:t>
      </w:r>
      <w:r>
        <w:rPr>
          <w:sz w:val="22"/>
          <w:szCs w:val="22"/>
          <w:lang w:eastAsia="it-IT"/>
        </w:rPr>
        <w:tab/>
        <w:t>la circolare della Presidenza del Consiglio dei Ministri Dipartimento della Funzione Pubblica n. 4/05 dell’8 novembre 2005 recante indicazioni in materia di riconoscimento dei titoli di recente previsione in relazione all’accesso nelle pubbliche amministrazioni;</w:t>
      </w:r>
    </w:p>
    <w:p w14:paraId="278BA034" w14:textId="77777777" w:rsidR="00F10168" w:rsidRPr="00B0141E" w:rsidRDefault="00F10168" w:rsidP="00F1016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470"/>
        </w:tabs>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VISTA</w:t>
      </w:r>
      <w:r w:rsidRPr="00B0141E">
        <w:rPr>
          <w:sz w:val="22"/>
          <w:szCs w:val="22"/>
          <w:lang w:eastAsia="it-IT"/>
        </w:rPr>
        <w:tab/>
      </w:r>
      <w:r w:rsidRPr="00B0141E">
        <w:rPr>
          <w:sz w:val="22"/>
          <w:szCs w:val="22"/>
          <w:lang w:eastAsia="it-IT"/>
        </w:rPr>
        <w:tab/>
      </w:r>
      <w:r w:rsidRPr="00B0141E">
        <w:rPr>
          <w:sz w:val="22"/>
          <w:szCs w:val="22"/>
          <w:lang w:eastAsia="it-IT"/>
        </w:rPr>
        <w:tab/>
        <w:t>la Legge 11 luglio 2002, n. 148 e in particolare gli artt. 2 e 3;</w:t>
      </w:r>
      <w:r w:rsidRPr="00B0141E">
        <w:rPr>
          <w:sz w:val="22"/>
          <w:szCs w:val="22"/>
          <w:lang w:eastAsia="it-IT"/>
        </w:rPr>
        <w:tab/>
      </w:r>
      <w:r w:rsidRPr="00B0141E">
        <w:rPr>
          <w:sz w:val="22"/>
          <w:szCs w:val="22"/>
          <w:lang w:eastAsia="it-IT"/>
        </w:rPr>
        <w:tab/>
      </w:r>
      <w:r w:rsidRPr="00B0141E">
        <w:rPr>
          <w:sz w:val="22"/>
          <w:szCs w:val="22"/>
          <w:lang w:eastAsia="it-IT"/>
        </w:rPr>
        <w:tab/>
      </w:r>
      <w:r w:rsidRPr="00B0141E">
        <w:rPr>
          <w:sz w:val="22"/>
          <w:szCs w:val="22"/>
          <w:lang w:eastAsia="it-IT"/>
        </w:rPr>
        <w:tab/>
      </w:r>
    </w:p>
    <w:p w14:paraId="328DBD3D" w14:textId="77777777" w:rsidR="00F10168" w:rsidRDefault="00F10168" w:rsidP="00F10168">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t>il Decreto del Presidente della Repubblica 30 luglio 2009, n. 189;</w:t>
      </w:r>
    </w:p>
    <w:p w14:paraId="02A1988B" w14:textId="77777777" w:rsidR="00B922BD" w:rsidRDefault="00B922BD" w:rsidP="00B922BD">
      <w:pPr>
        <w:overflowPunct w:val="0"/>
        <w:autoSpaceDE w:val="0"/>
        <w:autoSpaceDN w:val="0"/>
        <w:adjustRightInd w:val="0"/>
        <w:ind w:left="1410" w:hanging="1410"/>
        <w:jc w:val="both"/>
        <w:textAlignment w:val="baseline"/>
        <w:rPr>
          <w:sz w:val="22"/>
          <w:szCs w:val="22"/>
          <w:lang w:eastAsia="it-IT"/>
        </w:rPr>
      </w:pPr>
      <w:r>
        <w:rPr>
          <w:sz w:val="22"/>
          <w:szCs w:val="22"/>
          <w:lang w:eastAsia="it-IT"/>
        </w:rPr>
        <w:t>VISTO</w:t>
      </w:r>
      <w:r>
        <w:rPr>
          <w:sz w:val="22"/>
          <w:szCs w:val="22"/>
          <w:lang w:eastAsia="it-IT"/>
        </w:rPr>
        <w:tab/>
        <w:t>il Decreto del Presidente della Repubblica 12 febbraio 1991, n. 171 e successive modificazioni e integrazioni – Recepimento delle norme risultanti dalla disciplina prevista dall’accordo per il triennio 1988-1990 concernente il personale delle istituzioni e degli enti di ricerca e sperimentazione di cui all’art. 9 della legge 9 maggio 1989 n. 168 e, in particolare, l’art. 23;</w:t>
      </w:r>
    </w:p>
    <w:p w14:paraId="0C65B5A3" w14:textId="77777777" w:rsidR="00045D1D" w:rsidRDefault="00045D1D" w:rsidP="009905DD">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t>il Decreto Legislativo 7 marzo 2005, n. 82 – Codice dell’amministrazione digitale e successive modificazioni ed integrazioni;</w:t>
      </w:r>
    </w:p>
    <w:p w14:paraId="34F5D6FB" w14:textId="77777777" w:rsidR="00045D1D" w:rsidRDefault="00045D1D" w:rsidP="00045D1D">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 xml:space="preserve">VISTO </w:t>
      </w:r>
      <w:r w:rsidRPr="00B0141E">
        <w:rPr>
          <w:sz w:val="22"/>
          <w:szCs w:val="22"/>
          <w:lang w:eastAsia="it-IT"/>
        </w:rPr>
        <w:tab/>
        <w:t>il Decreto del Presidente della Repubblica 11 febbraio 2005, n. 68 – Regolamento recante disposizioni per l’utilizzo della posta elettronica certificata, a norma dell’art. 27 della Legge 16 gennaio 2003, n.</w:t>
      </w:r>
      <w:r>
        <w:rPr>
          <w:sz w:val="22"/>
          <w:szCs w:val="22"/>
          <w:lang w:eastAsia="it-IT"/>
        </w:rPr>
        <w:t xml:space="preserve"> 3</w:t>
      </w:r>
      <w:r w:rsidRPr="00B0141E">
        <w:rPr>
          <w:sz w:val="22"/>
          <w:szCs w:val="22"/>
          <w:lang w:eastAsia="it-IT"/>
        </w:rPr>
        <w:t>;</w:t>
      </w:r>
    </w:p>
    <w:p w14:paraId="56451E75" w14:textId="77777777" w:rsidR="00045D1D" w:rsidRDefault="00045D1D" w:rsidP="00045D1D">
      <w:pPr>
        <w:overflowPunct w:val="0"/>
        <w:autoSpaceDE w:val="0"/>
        <w:autoSpaceDN w:val="0"/>
        <w:adjustRightInd w:val="0"/>
        <w:ind w:left="1410" w:hanging="1410"/>
        <w:jc w:val="both"/>
        <w:textAlignment w:val="baseline"/>
        <w:rPr>
          <w:sz w:val="22"/>
          <w:szCs w:val="22"/>
          <w:lang w:eastAsia="it-IT"/>
        </w:rPr>
      </w:pPr>
      <w:r>
        <w:rPr>
          <w:sz w:val="22"/>
          <w:szCs w:val="22"/>
          <w:lang w:eastAsia="it-IT"/>
        </w:rPr>
        <w:t xml:space="preserve">VISTO </w:t>
      </w:r>
      <w:r>
        <w:rPr>
          <w:sz w:val="22"/>
          <w:szCs w:val="22"/>
          <w:lang w:eastAsia="it-IT"/>
        </w:rPr>
        <w:tab/>
        <w:t>il Decreto Legge 29 novembre 2008, n. 185, convertito in legge, con modificazioni, dalla L. 28 gennaio 2009, n. 2 ed in particolare l’art. 16bis, comma 5;</w:t>
      </w:r>
      <w:r w:rsidR="00AE6E5B">
        <w:rPr>
          <w:sz w:val="22"/>
          <w:szCs w:val="22"/>
          <w:lang w:eastAsia="it-IT"/>
        </w:rPr>
        <w:t xml:space="preserve"> </w:t>
      </w:r>
    </w:p>
    <w:p w14:paraId="34AE63CE" w14:textId="77777777" w:rsidR="00AE6E5B" w:rsidRDefault="00AE6E5B" w:rsidP="00AE6E5B">
      <w:pPr>
        <w:overflowPunct w:val="0"/>
        <w:autoSpaceDE w:val="0"/>
        <w:autoSpaceDN w:val="0"/>
        <w:adjustRightInd w:val="0"/>
        <w:ind w:left="1410" w:hanging="1410"/>
        <w:jc w:val="both"/>
        <w:textAlignment w:val="baseline"/>
        <w:rPr>
          <w:sz w:val="22"/>
          <w:szCs w:val="22"/>
          <w:lang w:eastAsia="it-IT"/>
        </w:rPr>
      </w:pPr>
      <w:r>
        <w:rPr>
          <w:sz w:val="22"/>
          <w:szCs w:val="22"/>
          <w:lang w:eastAsia="it-IT"/>
        </w:rPr>
        <w:t xml:space="preserve">VISTO </w:t>
      </w:r>
      <w:r>
        <w:rPr>
          <w:sz w:val="22"/>
          <w:szCs w:val="22"/>
          <w:lang w:eastAsia="it-IT"/>
        </w:rPr>
        <w:tab/>
        <w:t xml:space="preserve">il Decreto Legge 31 maggio 2010 n. 78, art. 9, comma 28, convertito nella L. 30 luglio 2010 n. 122; </w:t>
      </w:r>
    </w:p>
    <w:p w14:paraId="2137AA35" w14:textId="77777777" w:rsidR="00AE6E5B" w:rsidRDefault="00AE6E5B" w:rsidP="00AE6E5B">
      <w:pPr>
        <w:overflowPunct w:val="0"/>
        <w:autoSpaceDE w:val="0"/>
        <w:autoSpaceDN w:val="0"/>
        <w:adjustRightInd w:val="0"/>
        <w:ind w:left="1410" w:hanging="1410"/>
        <w:jc w:val="both"/>
        <w:textAlignment w:val="baseline"/>
        <w:rPr>
          <w:sz w:val="22"/>
          <w:szCs w:val="22"/>
          <w:lang w:eastAsia="it-IT"/>
        </w:rPr>
      </w:pPr>
      <w:r>
        <w:rPr>
          <w:sz w:val="22"/>
          <w:szCs w:val="22"/>
          <w:lang w:eastAsia="it-IT"/>
        </w:rPr>
        <w:t xml:space="preserve">VISTA </w:t>
      </w:r>
      <w:r>
        <w:rPr>
          <w:sz w:val="22"/>
          <w:szCs w:val="22"/>
          <w:lang w:eastAsia="it-IT"/>
        </w:rPr>
        <w:tab/>
        <w:t>la Legge 12 novembre 2011, n. 183, ed in particolare l’art. 15 (Legge di stabilità 2012);</w:t>
      </w:r>
    </w:p>
    <w:p w14:paraId="6F897AF5" w14:textId="77777777" w:rsidR="006E1A74" w:rsidRDefault="000218BA" w:rsidP="0049088E">
      <w:pPr>
        <w:overflowPunct w:val="0"/>
        <w:autoSpaceDE w:val="0"/>
        <w:autoSpaceDN w:val="0"/>
        <w:adjustRightInd w:val="0"/>
        <w:ind w:left="1410" w:hanging="1410"/>
        <w:jc w:val="both"/>
        <w:textAlignment w:val="baseline"/>
        <w:rPr>
          <w:sz w:val="22"/>
          <w:szCs w:val="22"/>
          <w:lang w:eastAsia="it-IT"/>
        </w:rPr>
      </w:pPr>
      <w:r>
        <w:rPr>
          <w:sz w:val="22"/>
          <w:szCs w:val="22"/>
          <w:lang w:eastAsia="it-IT"/>
        </w:rPr>
        <w:t xml:space="preserve">VISTO </w:t>
      </w:r>
      <w:r>
        <w:rPr>
          <w:sz w:val="22"/>
          <w:szCs w:val="22"/>
          <w:lang w:eastAsia="it-IT"/>
        </w:rPr>
        <w:tab/>
        <w:t>il Decreto Legge 20 marzo 2014 n. 34 convert</w:t>
      </w:r>
      <w:r w:rsidR="0049088E">
        <w:rPr>
          <w:sz w:val="22"/>
          <w:szCs w:val="22"/>
          <w:lang w:eastAsia="it-IT"/>
        </w:rPr>
        <w:t>ito in Legge, con modificazioni, dall’art. 1, comma1, della Legge 16 maggio 2014, n. 78 e in particolare l’art. 1, comma 1, lettera a);</w:t>
      </w:r>
    </w:p>
    <w:p w14:paraId="083F02B1" w14:textId="77777777" w:rsidR="008735DC" w:rsidRDefault="008735DC" w:rsidP="008735DC">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t>il CCNL del comparto delle Istituzioni e degli Enti di Ricerca e Sperimentazione</w:t>
      </w:r>
      <w:r>
        <w:rPr>
          <w:sz w:val="22"/>
          <w:szCs w:val="22"/>
          <w:lang w:eastAsia="it-IT"/>
        </w:rPr>
        <w:t xml:space="preserve"> vigente</w:t>
      </w:r>
      <w:r w:rsidRPr="00B0141E">
        <w:rPr>
          <w:sz w:val="22"/>
          <w:szCs w:val="22"/>
          <w:lang w:eastAsia="it-IT"/>
        </w:rPr>
        <w:t>;</w:t>
      </w:r>
    </w:p>
    <w:p w14:paraId="7456F32D" w14:textId="77777777" w:rsidR="00A41B4B" w:rsidRDefault="00A41B4B" w:rsidP="00A41B4B">
      <w:pPr>
        <w:overflowPunct w:val="0"/>
        <w:autoSpaceDE w:val="0"/>
        <w:autoSpaceDN w:val="0"/>
        <w:adjustRightInd w:val="0"/>
        <w:ind w:left="1410" w:hanging="1410"/>
        <w:jc w:val="both"/>
        <w:textAlignment w:val="baseline"/>
        <w:rPr>
          <w:sz w:val="22"/>
          <w:szCs w:val="22"/>
          <w:lang w:eastAsia="it-IT"/>
        </w:rPr>
      </w:pPr>
      <w:r>
        <w:rPr>
          <w:sz w:val="22"/>
          <w:szCs w:val="22"/>
          <w:lang w:eastAsia="it-IT"/>
        </w:rPr>
        <w:t>VISTA</w:t>
      </w:r>
      <w:r>
        <w:rPr>
          <w:sz w:val="22"/>
          <w:szCs w:val="22"/>
          <w:lang w:eastAsia="it-IT"/>
        </w:rPr>
        <w:tab/>
        <w:t>la Legge 6 agosto 2008, n. 133, riguardante la conversione in legge, con modificazioni, del Decreto Legge 25 giugno 2008, n. 112, recante disposizioni urgenti per lo sviluppo economico, la semplificazione, la competitività, la stabilizzazione della finanza pubblica e la perequazione tributaria;</w:t>
      </w:r>
    </w:p>
    <w:p w14:paraId="46BBEC00" w14:textId="77777777" w:rsidR="008735DC" w:rsidRPr="00B0141E" w:rsidRDefault="008735DC" w:rsidP="008735DC">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VISTA</w:t>
      </w:r>
      <w:r w:rsidRPr="00B0141E">
        <w:rPr>
          <w:sz w:val="22"/>
          <w:szCs w:val="22"/>
          <w:lang w:eastAsia="it-IT"/>
        </w:rPr>
        <w:tab/>
        <w:t>la Legge 9 agosto 2013 n. 98 con cui è stato convertito in legge il D.L. n. 69/13 e in particola</w:t>
      </w:r>
      <w:r w:rsidR="00D77918">
        <w:rPr>
          <w:sz w:val="22"/>
          <w:szCs w:val="22"/>
          <w:lang w:eastAsia="it-IT"/>
        </w:rPr>
        <w:t>re l’art. 42, comma 1, lettera d</w:t>
      </w:r>
      <w:r w:rsidRPr="00B0141E">
        <w:rPr>
          <w:sz w:val="22"/>
          <w:szCs w:val="22"/>
          <w:lang w:eastAsia="it-IT"/>
        </w:rPr>
        <w:t>);</w:t>
      </w:r>
    </w:p>
    <w:p w14:paraId="32599025" w14:textId="77777777" w:rsidR="00A408C3" w:rsidRPr="00B0141E" w:rsidRDefault="00E75733" w:rsidP="00E75733">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VISTO</w:t>
      </w:r>
      <w:r w:rsidRPr="00B0141E">
        <w:rPr>
          <w:sz w:val="22"/>
          <w:szCs w:val="22"/>
          <w:lang w:eastAsia="it-IT"/>
        </w:rPr>
        <w:tab/>
        <w:t>il Regolamento del Personale dell’INAF</w:t>
      </w:r>
      <w:r>
        <w:rPr>
          <w:sz w:val="22"/>
          <w:szCs w:val="22"/>
          <w:lang w:eastAsia="it-IT"/>
        </w:rPr>
        <w:t xml:space="preserve"> pubblicato sulla Gazzetta Ufficiale Serie Generale n. 253 del 30 ottobre 2015 ed entrato in vigore il 1 novembre 2015</w:t>
      </w:r>
      <w:r w:rsidRPr="00B0141E">
        <w:rPr>
          <w:sz w:val="22"/>
          <w:szCs w:val="22"/>
          <w:lang w:eastAsia="it-IT"/>
        </w:rPr>
        <w:t>;</w:t>
      </w:r>
    </w:p>
    <w:p w14:paraId="30FBB49B" w14:textId="77777777" w:rsidR="009F71EB" w:rsidRDefault="00047A32" w:rsidP="009F71EB">
      <w:pPr>
        <w:overflowPunct w:val="0"/>
        <w:autoSpaceDE w:val="0"/>
        <w:autoSpaceDN w:val="0"/>
        <w:adjustRightInd w:val="0"/>
        <w:ind w:left="1410" w:hanging="1410"/>
        <w:jc w:val="both"/>
        <w:textAlignment w:val="baseline"/>
        <w:rPr>
          <w:sz w:val="22"/>
          <w:szCs w:val="22"/>
          <w:lang w:eastAsia="it-IT"/>
        </w:rPr>
      </w:pPr>
      <w:r>
        <w:rPr>
          <w:sz w:val="22"/>
          <w:szCs w:val="22"/>
          <w:lang w:eastAsia="it-IT"/>
        </w:rPr>
        <w:t>VISTO</w:t>
      </w:r>
      <w:r>
        <w:rPr>
          <w:sz w:val="22"/>
          <w:szCs w:val="22"/>
          <w:lang w:eastAsia="it-IT"/>
        </w:rPr>
        <w:tab/>
        <w:t>il Disciplinare di Organizzazione e F</w:t>
      </w:r>
      <w:r w:rsidR="009F71EB" w:rsidRPr="00B0141E">
        <w:rPr>
          <w:sz w:val="22"/>
          <w:szCs w:val="22"/>
          <w:lang w:eastAsia="it-IT"/>
        </w:rPr>
        <w:t>unzionamento dell’INAF, approvato con delibera del Consiglio di Amministrazione n. 44/2012 del 21 giugno 2012 ed ent</w:t>
      </w:r>
      <w:r w:rsidR="009F71EB">
        <w:rPr>
          <w:sz w:val="22"/>
          <w:szCs w:val="22"/>
          <w:lang w:eastAsia="it-IT"/>
        </w:rPr>
        <w:t>rato in vigore a far data dal 22</w:t>
      </w:r>
      <w:r w:rsidR="009F71EB" w:rsidRPr="00B0141E">
        <w:rPr>
          <w:sz w:val="22"/>
          <w:szCs w:val="22"/>
          <w:lang w:eastAsia="it-IT"/>
        </w:rPr>
        <w:t xml:space="preserve"> luglio 2012 e successive modifiche</w:t>
      </w:r>
      <w:r w:rsidR="009F71EB">
        <w:rPr>
          <w:sz w:val="22"/>
          <w:szCs w:val="22"/>
          <w:lang w:eastAsia="it-IT"/>
        </w:rPr>
        <w:t xml:space="preserve"> e integrazioni;</w:t>
      </w:r>
    </w:p>
    <w:p w14:paraId="434C7DFE" w14:textId="77777777" w:rsidR="00F44F8A" w:rsidRPr="00B0141E" w:rsidRDefault="00F44F8A" w:rsidP="00F44F8A">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VISTA</w:t>
      </w:r>
      <w:r w:rsidRPr="00B0141E">
        <w:rPr>
          <w:sz w:val="22"/>
          <w:szCs w:val="22"/>
          <w:lang w:eastAsia="it-IT"/>
        </w:rPr>
        <w:tab/>
        <w:t xml:space="preserve">la Delibera del Consiglio di Amministrazione n. 44/2010 dell’1 luglio 2010 con la quale è stata approvata la ridefinizione delle </w:t>
      </w:r>
      <w:proofErr w:type="spellStart"/>
      <w:r w:rsidRPr="00B0141E">
        <w:rPr>
          <w:sz w:val="22"/>
          <w:szCs w:val="22"/>
          <w:lang w:eastAsia="it-IT"/>
        </w:rPr>
        <w:t>Macroaree</w:t>
      </w:r>
      <w:proofErr w:type="spellEnd"/>
      <w:r w:rsidRPr="00B0141E">
        <w:rPr>
          <w:sz w:val="22"/>
          <w:szCs w:val="22"/>
          <w:lang w:eastAsia="it-IT"/>
        </w:rPr>
        <w:t xml:space="preserve"> tematiche di carattere scientifico;</w:t>
      </w:r>
    </w:p>
    <w:p w14:paraId="688A5163" w14:textId="77777777" w:rsidR="00F44F8A" w:rsidRDefault="00F44F8A" w:rsidP="00F44F8A">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lastRenderedPageBreak/>
        <w:t>VISTA</w:t>
      </w:r>
      <w:r w:rsidRPr="00B0141E">
        <w:rPr>
          <w:sz w:val="22"/>
          <w:szCs w:val="22"/>
          <w:lang w:eastAsia="it-IT"/>
        </w:rPr>
        <w:tab/>
        <w:t>la Delibera del Consiglio di Amministrazione n. 13/2012 del 6 febbraio 2012 con la quale è stato approvato il Disciplinare sulle modalità generali per il reclutamento a tempo indeterminato, attraverso pubblici concorsi, di personale con profilo di ricercatore e tecnologo e con profilo tecnico e amministrativo del IX al IV livello;</w:t>
      </w:r>
    </w:p>
    <w:p w14:paraId="1D61342F" w14:textId="77777777" w:rsidR="00C962BE" w:rsidRPr="00B0141E" w:rsidRDefault="00C962BE" w:rsidP="00C962BE">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VISTA</w:t>
      </w:r>
      <w:r w:rsidRPr="00B0141E">
        <w:rPr>
          <w:sz w:val="22"/>
          <w:szCs w:val="22"/>
          <w:lang w:eastAsia="it-IT"/>
        </w:rPr>
        <w:tab/>
        <w:t>la Delibera del Consiglio di Amministrazione n. 14/2012 del 6 febbraio 2012 relativa alla rideterminazione dei criteri per la composizione delle commissioni esaminatrici dei concorsi per il reclutamento di personale ricercatore e tecnologo a tempo determinato;</w:t>
      </w:r>
    </w:p>
    <w:p w14:paraId="351BB429" w14:textId="77777777" w:rsidR="00F44F8A" w:rsidRDefault="00F44F8A" w:rsidP="00F44F8A">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VISTA</w:t>
      </w:r>
      <w:r w:rsidRPr="00B0141E">
        <w:rPr>
          <w:sz w:val="22"/>
          <w:szCs w:val="22"/>
          <w:lang w:eastAsia="it-IT"/>
        </w:rPr>
        <w:tab/>
        <w:t>la Delibera del Consiglio di Amministrazione n. 34/2012 del 3 maggio 2012 avente per oggetto: “Approvazione dei principi e degli elementi giuridici e procedurali relativi alle assunzioni di personale e tempo determinato a carico di finanziamenti esterni”;</w:t>
      </w:r>
    </w:p>
    <w:p w14:paraId="02DB4E82" w14:textId="77777777" w:rsidR="001B75D9" w:rsidRDefault="001B75D9" w:rsidP="00F44F8A">
      <w:pPr>
        <w:overflowPunct w:val="0"/>
        <w:autoSpaceDE w:val="0"/>
        <w:autoSpaceDN w:val="0"/>
        <w:adjustRightInd w:val="0"/>
        <w:ind w:left="1410" w:hanging="1410"/>
        <w:jc w:val="both"/>
        <w:textAlignment w:val="baseline"/>
        <w:rPr>
          <w:sz w:val="22"/>
          <w:szCs w:val="22"/>
          <w:lang w:eastAsia="it-IT"/>
        </w:rPr>
      </w:pPr>
      <w:r>
        <w:rPr>
          <w:sz w:val="22"/>
          <w:szCs w:val="22"/>
          <w:lang w:eastAsia="it-IT"/>
        </w:rPr>
        <w:t xml:space="preserve">VISTA </w:t>
      </w:r>
      <w:r>
        <w:rPr>
          <w:sz w:val="22"/>
          <w:szCs w:val="22"/>
          <w:lang w:eastAsia="it-IT"/>
        </w:rPr>
        <w:tab/>
        <w:t>la Legge n. 183 del 12 novembre, ed in particolare l’art. 15 (Legge di stabilità 2012);</w:t>
      </w:r>
    </w:p>
    <w:p w14:paraId="325F7AE3" w14:textId="77777777" w:rsidR="001B75D9" w:rsidRPr="00B0141E" w:rsidRDefault="001B75D9" w:rsidP="00F44F8A">
      <w:pPr>
        <w:overflowPunct w:val="0"/>
        <w:autoSpaceDE w:val="0"/>
        <w:autoSpaceDN w:val="0"/>
        <w:adjustRightInd w:val="0"/>
        <w:ind w:left="1410" w:hanging="1410"/>
        <w:jc w:val="both"/>
        <w:textAlignment w:val="baseline"/>
        <w:rPr>
          <w:sz w:val="22"/>
          <w:szCs w:val="22"/>
          <w:lang w:eastAsia="it-IT"/>
        </w:rPr>
      </w:pPr>
      <w:r>
        <w:rPr>
          <w:sz w:val="22"/>
          <w:szCs w:val="22"/>
          <w:lang w:eastAsia="it-IT"/>
        </w:rPr>
        <w:t>VISTA</w:t>
      </w:r>
      <w:r>
        <w:rPr>
          <w:sz w:val="22"/>
          <w:szCs w:val="22"/>
          <w:lang w:eastAsia="it-IT"/>
        </w:rPr>
        <w:tab/>
        <w:t>la Legge n. 78 del 16 maggio 2014, ed in particolare gli artt. 1 e 2bis;</w:t>
      </w:r>
    </w:p>
    <w:p w14:paraId="13FA3002" w14:textId="2BE92E89" w:rsidR="00F44F8A" w:rsidRPr="00B0141E" w:rsidRDefault="0053352F" w:rsidP="003C27E7">
      <w:pPr>
        <w:overflowPunct w:val="0"/>
        <w:autoSpaceDE w:val="0"/>
        <w:autoSpaceDN w:val="0"/>
        <w:adjustRightInd w:val="0"/>
        <w:ind w:left="1410" w:hanging="1410"/>
        <w:jc w:val="both"/>
        <w:textAlignment w:val="baseline"/>
        <w:rPr>
          <w:sz w:val="22"/>
          <w:szCs w:val="22"/>
          <w:lang w:eastAsia="it-IT"/>
        </w:rPr>
      </w:pPr>
      <w:r>
        <w:rPr>
          <w:sz w:val="22"/>
          <w:szCs w:val="22"/>
          <w:lang w:eastAsia="it-IT"/>
        </w:rPr>
        <w:t>VISTA</w:t>
      </w:r>
      <w:r>
        <w:rPr>
          <w:sz w:val="22"/>
          <w:szCs w:val="22"/>
          <w:lang w:eastAsia="it-IT"/>
        </w:rPr>
        <w:tab/>
        <w:t>la lettera datata 16/03/2017</w:t>
      </w:r>
      <w:r w:rsidR="00EF536B">
        <w:rPr>
          <w:sz w:val="22"/>
          <w:szCs w:val="22"/>
          <w:lang w:eastAsia="it-IT"/>
        </w:rPr>
        <w:t xml:space="preserve"> con cui il</w:t>
      </w:r>
      <w:r w:rsidR="00F44F8A" w:rsidRPr="00B0141E">
        <w:rPr>
          <w:sz w:val="22"/>
          <w:szCs w:val="22"/>
          <w:lang w:eastAsia="it-IT"/>
        </w:rPr>
        <w:t xml:space="preserve"> Dr.</w:t>
      </w:r>
      <w:r w:rsidR="00BA67EE">
        <w:rPr>
          <w:sz w:val="22"/>
          <w:szCs w:val="22"/>
          <w:lang w:eastAsia="it-IT"/>
        </w:rPr>
        <w:t xml:space="preserve"> Gabriele Cremonese</w:t>
      </w:r>
      <w:r w:rsidR="00F44F8A">
        <w:rPr>
          <w:sz w:val="22"/>
          <w:szCs w:val="22"/>
          <w:lang w:eastAsia="it-IT"/>
        </w:rPr>
        <w:t xml:space="preserve">, </w:t>
      </w:r>
      <w:r w:rsidR="00BA67EE">
        <w:rPr>
          <w:sz w:val="22"/>
          <w:szCs w:val="22"/>
          <w:lang w:eastAsia="it-IT"/>
        </w:rPr>
        <w:t xml:space="preserve">Responsabile Scientifico </w:t>
      </w:r>
      <w:r w:rsidR="00BA67EE" w:rsidRPr="007B345B">
        <w:rPr>
          <w:sz w:val="22"/>
          <w:szCs w:val="22"/>
          <w:lang w:eastAsia="it-IT"/>
        </w:rPr>
        <w:t xml:space="preserve">e </w:t>
      </w:r>
      <w:r w:rsidR="007B345B">
        <w:rPr>
          <w:sz w:val="22"/>
          <w:szCs w:val="22"/>
          <w:lang w:eastAsia="it-IT"/>
        </w:rPr>
        <w:t xml:space="preserve">dei </w:t>
      </w:r>
      <w:r w:rsidR="003C27E7" w:rsidRPr="007B345B">
        <w:rPr>
          <w:sz w:val="22"/>
          <w:szCs w:val="22"/>
          <w:lang w:eastAsia="it-IT"/>
        </w:rPr>
        <w:t>fondi</w:t>
      </w:r>
      <w:r w:rsidR="007B345B">
        <w:rPr>
          <w:sz w:val="22"/>
          <w:szCs w:val="22"/>
          <w:lang w:eastAsia="it-IT"/>
        </w:rPr>
        <w:t xml:space="preserve"> all’INAF-O.A. Padova - </w:t>
      </w:r>
      <w:r w:rsidR="003C27E7" w:rsidRPr="007B345B">
        <w:rPr>
          <w:sz w:val="22"/>
          <w:szCs w:val="22"/>
          <w:lang w:eastAsia="it-IT"/>
        </w:rPr>
        <w:t>Accordo ASI-INAF I/022/10/0 (OB.FU.  1.05.04.29.04)</w:t>
      </w:r>
      <w:r w:rsidR="003C27E7">
        <w:rPr>
          <w:sz w:val="22"/>
          <w:szCs w:val="22"/>
          <w:lang w:eastAsia="it-IT"/>
        </w:rPr>
        <w:t xml:space="preserve"> per la missione </w:t>
      </w:r>
      <w:proofErr w:type="spellStart"/>
      <w:r w:rsidR="003C27E7">
        <w:rPr>
          <w:sz w:val="22"/>
          <w:szCs w:val="22"/>
          <w:lang w:eastAsia="it-IT"/>
        </w:rPr>
        <w:t>BepiColombo</w:t>
      </w:r>
      <w:proofErr w:type="spellEnd"/>
      <w:r w:rsidR="003C27E7">
        <w:rPr>
          <w:sz w:val="22"/>
          <w:szCs w:val="22"/>
          <w:lang w:eastAsia="it-IT"/>
        </w:rPr>
        <w:t xml:space="preserve">, nuovo accordo ASI-INAF per </w:t>
      </w:r>
      <w:proofErr w:type="spellStart"/>
      <w:r w:rsidR="003C27E7">
        <w:rPr>
          <w:sz w:val="22"/>
          <w:szCs w:val="22"/>
          <w:lang w:eastAsia="it-IT"/>
        </w:rPr>
        <w:t>CaSSIS</w:t>
      </w:r>
      <w:proofErr w:type="spellEnd"/>
      <w:r w:rsidR="003C27E7" w:rsidRPr="00685DC1">
        <w:rPr>
          <w:sz w:val="22"/>
          <w:szCs w:val="22"/>
          <w:lang w:eastAsia="it-IT"/>
        </w:rPr>
        <w:t xml:space="preserve"> in fase di accreditamento</w:t>
      </w:r>
      <w:r w:rsidR="003C27E7">
        <w:rPr>
          <w:sz w:val="22"/>
          <w:szCs w:val="22"/>
          <w:lang w:eastAsia="it-IT"/>
        </w:rPr>
        <w:t xml:space="preserve"> e Accordo ASI-INAF per </w:t>
      </w:r>
      <w:r w:rsidR="005B691B">
        <w:rPr>
          <w:sz w:val="22"/>
          <w:szCs w:val="22"/>
          <w:lang w:eastAsia="it-IT"/>
        </w:rPr>
        <w:t>il progetto ASI-NASA esplorazione Luna-Marte-asteroidi</w:t>
      </w:r>
      <w:r w:rsidR="003C27E7">
        <w:rPr>
          <w:sz w:val="22"/>
          <w:szCs w:val="22"/>
          <w:lang w:eastAsia="it-IT"/>
        </w:rPr>
        <w:t xml:space="preserve">, il cui Tavolo Negoziale è stato approvato dal </w:t>
      </w:r>
      <w:proofErr w:type="spellStart"/>
      <w:r w:rsidR="003C27E7">
        <w:rPr>
          <w:sz w:val="22"/>
          <w:szCs w:val="22"/>
          <w:lang w:eastAsia="it-IT"/>
        </w:rPr>
        <w:t>CdA</w:t>
      </w:r>
      <w:proofErr w:type="spellEnd"/>
      <w:r w:rsidR="003C27E7">
        <w:rPr>
          <w:sz w:val="22"/>
          <w:szCs w:val="22"/>
          <w:lang w:eastAsia="it-IT"/>
        </w:rPr>
        <w:t xml:space="preserve"> dell’ASI</w:t>
      </w:r>
      <w:r w:rsidR="00AE15A0">
        <w:rPr>
          <w:sz w:val="22"/>
          <w:szCs w:val="22"/>
          <w:lang w:eastAsia="it-IT"/>
        </w:rPr>
        <w:t xml:space="preserve">, </w:t>
      </w:r>
      <w:r w:rsidR="00F44F8A" w:rsidRPr="00B0141E">
        <w:rPr>
          <w:sz w:val="22"/>
          <w:szCs w:val="22"/>
          <w:lang w:eastAsia="it-IT"/>
        </w:rPr>
        <w:t xml:space="preserve">ha chiesto al Direttore dell’Osservatorio l’avvio della procedura di concorso pubblico per il </w:t>
      </w:r>
      <w:r w:rsidR="005C5206">
        <w:rPr>
          <w:sz w:val="22"/>
          <w:szCs w:val="22"/>
          <w:lang w:eastAsia="it-IT"/>
        </w:rPr>
        <w:t>reclutamento di n. 1 Tecnologo</w:t>
      </w:r>
      <w:r w:rsidR="00F44F8A" w:rsidRPr="00B0141E">
        <w:rPr>
          <w:sz w:val="22"/>
          <w:szCs w:val="22"/>
          <w:lang w:eastAsia="it-IT"/>
        </w:rPr>
        <w:t xml:space="preserve"> III livello a tempo determinato della durata di </w:t>
      </w:r>
      <w:r w:rsidR="00114DE5">
        <w:rPr>
          <w:sz w:val="22"/>
          <w:szCs w:val="22"/>
          <w:lang w:eastAsia="it-IT"/>
        </w:rPr>
        <w:t>sei mesi</w:t>
      </w:r>
      <w:r w:rsidR="00F44F8A" w:rsidRPr="00B0141E">
        <w:rPr>
          <w:sz w:val="22"/>
          <w:szCs w:val="22"/>
          <w:lang w:eastAsia="it-IT"/>
        </w:rPr>
        <w:t xml:space="preserve">, eventualmente rinnovabile secondo i termini di legge; </w:t>
      </w:r>
    </w:p>
    <w:p w14:paraId="00108988" w14:textId="2BAB137D" w:rsidR="00F44F8A" w:rsidRPr="00B0141E" w:rsidRDefault="00F44F8A" w:rsidP="00F44F8A">
      <w:pPr>
        <w:overflowPunct w:val="0"/>
        <w:autoSpaceDE w:val="0"/>
        <w:autoSpaceDN w:val="0"/>
        <w:adjustRightInd w:val="0"/>
        <w:ind w:left="1410" w:hanging="1410"/>
        <w:jc w:val="both"/>
        <w:textAlignment w:val="baseline"/>
        <w:rPr>
          <w:sz w:val="22"/>
          <w:szCs w:val="22"/>
          <w:lang w:eastAsia="it-IT"/>
        </w:rPr>
      </w:pPr>
      <w:r w:rsidRPr="00B0141E">
        <w:rPr>
          <w:sz w:val="22"/>
          <w:szCs w:val="22"/>
        </w:rPr>
        <w:t>CONSIDERATO che per le peculiari attività richieste dal</w:t>
      </w:r>
      <w:r>
        <w:rPr>
          <w:sz w:val="22"/>
          <w:szCs w:val="22"/>
        </w:rPr>
        <w:t xml:space="preserve"> progetto, il Respo</w:t>
      </w:r>
      <w:r w:rsidR="00A51B02">
        <w:rPr>
          <w:sz w:val="22"/>
          <w:szCs w:val="22"/>
        </w:rPr>
        <w:t>nsabile del Progetto “</w:t>
      </w:r>
      <w:proofErr w:type="spellStart"/>
      <w:r w:rsidR="00A51B02">
        <w:rPr>
          <w:sz w:val="22"/>
          <w:szCs w:val="22"/>
        </w:rPr>
        <w:t>BepiColombo</w:t>
      </w:r>
      <w:proofErr w:type="spellEnd"/>
      <w:r>
        <w:rPr>
          <w:sz w:val="22"/>
          <w:szCs w:val="22"/>
        </w:rPr>
        <w:t>”</w:t>
      </w:r>
      <w:r w:rsidRPr="00B0141E">
        <w:rPr>
          <w:sz w:val="22"/>
          <w:szCs w:val="22"/>
        </w:rPr>
        <w:t xml:space="preserve"> ha richiesto specifica esperienza professionale</w:t>
      </w:r>
      <w:r w:rsidR="005C5206">
        <w:rPr>
          <w:sz w:val="22"/>
          <w:szCs w:val="22"/>
        </w:rPr>
        <w:t xml:space="preserve"> nella gestione tecnologica della progettazione e sviluppo del software per la generazione di Digital </w:t>
      </w:r>
      <w:proofErr w:type="spellStart"/>
      <w:r w:rsidR="005C5206">
        <w:rPr>
          <w:sz w:val="22"/>
          <w:szCs w:val="22"/>
        </w:rPr>
        <w:t>Terrain</w:t>
      </w:r>
      <w:proofErr w:type="spellEnd"/>
      <w:r w:rsidR="005C5206">
        <w:rPr>
          <w:sz w:val="22"/>
          <w:szCs w:val="22"/>
        </w:rPr>
        <w:t xml:space="preserve"> </w:t>
      </w:r>
      <w:proofErr w:type="spellStart"/>
      <w:r w:rsidR="005C5206">
        <w:rPr>
          <w:sz w:val="22"/>
          <w:szCs w:val="22"/>
        </w:rPr>
        <w:t>Models</w:t>
      </w:r>
      <w:proofErr w:type="spellEnd"/>
      <w:r w:rsidR="005C5206">
        <w:rPr>
          <w:sz w:val="22"/>
          <w:szCs w:val="22"/>
        </w:rPr>
        <w:t xml:space="preserve"> e supporto tecnico ai progetti SIMBIO-SYS, </w:t>
      </w:r>
      <w:proofErr w:type="spellStart"/>
      <w:r w:rsidR="005C5206">
        <w:rPr>
          <w:sz w:val="22"/>
          <w:szCs w:val="22"/>
        </w:rPr>
        <w:t>CaSSIS</w:t>
      </w:r>
      <w:proofErr w:type="spellEnd"/>
      <w:r w:rsidR="005C5206">
        <w:rPr>
          <w:sz w:val="22"/>
          <w:szCs w:val="22"/>
        </w:rPr>
        <w:t xml:space="preserve"> e </w:t>
      </w:r>
      <w:r w:rsidR="005B691B">
        <w:rPr>
          <w:sz w:val="22"/>
          <w:szCs w:val="22"/>
        </w:rPr>
        <w:t>accordo ASI-NASA Esplorazione</w:t>
      </w:r>
      <w:r w:rsidRPr="00B0141E">
        <w:rPr>
          <w:sz w:val="22"/>
          <w:szCs w:val="22"/>
        </w:rPr>
        <w:t xml:space="preserve">, </w:t>
      </w:r>
      <w:r w:rsidR="00484B15">
        <w:rPr>
          <w:sz w:val="22"/>
          <w:szCs w:val="22"/>
        </w:rPr>
        <w:t xml:space="preserve">e </w:t>
      </w:r>
      <w:r w:rsidRPr="00B0141E">
        <w:rPr>
          <w:sz w:val="22"/>
          <w:szCs w:val="22"/>
        </w:rPr>
        <w:t xml:space="preserve">che </w:t>
      </w:r>
      <w:r w:rsidR="00484B15">
        <w:rPr>
          <w:sz w:val="22"/>
          <w:szCs w:val="22"/>
        </w:rPr>
        <w:t xml:space="preserve">tale requisito non si riscontra nei bandi di cui alle graduatorie vigenti, </w:t>
      </w:r>
      <w:r w:rsidRPr="00B0141E">
        <w:rPr>
          <w:sz w:val="22"/>
          <w:szCs w:val="22"/>
        </w:rPr>
        <w:t>e che per tale ragione non si ritiene di poter</w:t>
      </w:r>
      <w:r w:rsidR="00A65220">
        <w:rPr>
          <w:sz w:val="22"/>
          <w:szCs w:val="22"/>
        </w:rPr>
        <w:t xml:space="preserve"> scorrere le graduatorie in corso di validità</w:t>
      </w:r>
      <w:r w:rsidRPr="00B0141E">
        <w:rPr>
          <w:sz w:val="22"/>
          <w:szCs w:val="22"/>
        </w:rPr>
        <w:t>;</w:t>
      </w:r>
    </w:p>
    <w:p w14:paraId="1578E0DA" w14:textId="77777777" w:rsidR="00F44F8A" w:rsidRPr="00B0141E" w:rsidRDefault="00F44F8A" w:rsidP="00484B15">
      <w:pPr>
        <w:overflowPunct w:val="0"/>
        <w:autoSpaceDE w:val="0"/>
        <w:autoSpaceDN w:val="0"/>
        <w:adjustRightInd w:val="0"/>
        <w:ind w:left="1410" w:hanging="1410"/>
        <w:jc w:val="both"/>
        <w:textAlignment w:val="baseline"/>
        <w:rPr>
          <w:sz w:val="22"/>
          <w:szCs w:val="22"/>
          <w:lang w:eastAsia="it-IT"/>
        </w:rPr>
      </w:pPr>
      <w:r>
        <w:rPr>
          <w:sz w:val="22"/>
          <w:szCs w:val="22"/>
          <w:lang w:eastAsia="it-IT"/>
        </w:rPr>
        <w:t xml:space="preserve">RAVVISATA </w:t>
      </w:r>
      <w:r w:rsidRPr="00B0141E">
        <w:rPr>
          <w:sz w:val="22"/>
          <w:szCs w:val="22"/>
          <w:lang w:eastAsia="it-IT"/>
        </w:rPr>
        <w:t>la necessità di far fronte all’assunzione di n. 1 unità di personale con profilo di</w:t>
      </w:r>
    </w:p>
    <w:p w14:paraId="5956D8BF" w14:textId="3CF93439" w:rsidR="00F44F8A" w:rsidRPr="00AF1490" w:rsidRDefault="005C5206" w:rsidP="00FA1C17">
      <w:pPr>
        <w:overflowPunct w:val="0"/>
        <w:autoSpaceDE w:val="0"/>
        <w:autoSpaceDN w:val="0"/>
        <w:adjustRightInd w:val="0"/>
        <w:ind w:left="1410" w:hanging="1410"/>
        <w:jc w:val="both"/>
        <w:textAlignment w:val="baseline"/>
        <w:rPr>
          <w:sz w:val="22"/>
          <w:szCs w:val="22"/>
          <w:lang w:eastAsia="it-IT"/>
        </w:rPr>
      </w:pPr>
      <w:r>
        <w:rPr>
          <w:sz w:val="22"/>
          <w:szCs w:val="22"/>
          <w:lang w:eastAsia="it-IT"/>
        </w:rPr>
        <w:tab/>
        <w:t>Tecnologo</w:t>
      </w:r>
      <w:r w:rsidR="00FA1C17">
        <w:rPr>
          <w:sz w:val="22"/>
          <w:szCs w:val="22"/>
          <w:lang w:eastAsia="it-IT"/>
        </w:rPr>
        <w:t xml:space="preserve"> </w:t>
      </w:r>
      <w:r w:rsidR="00F44F8A" w:rsidRPr="00B0141E">
        <w:rPr>
          <w:sz w:val="22"/>
          <w:szCs w:val="22"/>
          <w:lang w:eastAsia="it-IT"/>
        </w:rPr>
        <w:t xml:space="preserve">III livello a tempo determinato </w:t>
      </w:r>
      <w:r w:rsidR="00F44F8A">
        <w:rPr>
          <w:sz w:val="22"/>
          <w:szCs w:val="22"/>
          <w:lang w:eastAsia="it-IT"/>
        </w:rPr>
        <w:t>per svolgere attività</w:t>
      </w:r>
      <w:r w:rsidR="00F44F8A" w:rsidRPr="00AF1490">
        <w:rPr>
          <w:sz w:val="22"/>
          <w:szCs w:val="22"/>
          <w:lang w:eastAsia="it-IT"/>
        </w:rPr>
        <w:t xml:space="preserve"> di ricerca nell</w:t>
      </w:r>
      <w:r w:rsidR="001308F4">
        <w:rPr>
          <w:sz w:val="22"/>
          <w:szCs w:val="22"/>
          <w:lang w:eastAsia="it-IT"/>
        </w:rPr>
        <w:t>’ambito del progetto “</w:t>
      </w:r>
      <w:proofErr w:type="spellStart"/>
      <w:r w:rsidR="001308F4">
        <w:rPr>
          <w:sz w:val="22"/>
          <w:szCs w:val="22"/>
          <w:lang w:eastAsia="it-IT"/>
        </w:rPr>
        <w:t>BepiColombo</w:t>
      </w:r>
      <w:proofErr w:type="spellEnd"/>
      <w:r w:rsidR="00F44F8A" w:rsidRPr="00AF1490">
        <w:rPr>
          <w:sz w:val="22"/>
          <w:szCs w:val="22"/>
          <w:lang w:eastAsia="it-IT"/>
        </w:rPr>
        <w:t>” presso l’Osservatorio Astronomico di Padova;</w:t>
      </w:r>
    </w:p>
    <w:p w14:paraId="73C5FECE" w14:textId="5949C51A" w:rsidR="00F44F8A" w:rsidRPr="00B0141E" w:rsidRDefault="00F44F8A" w:rsidP="00F44F8A">
      <w:pPr>
        <w:overflowPunct w:val="0"/>
        <w:autoSpaceDE w:val="0"/>
        <w:autoSpaceDN w:val="0"/>
        <w:adjustRightInd w:val="0"/>
        <w:ind w:left="1410" w:hanging="1410"/>
        <w:jc w:val="both"/>
        <w:textAlignment w:val="baseline"/>
        <w:rPr>
          <w:sz w:val="22"/>
          <w:szCs w:val="22"/>
          <w:lang w:eastAsia="it-IT"/>
        </w:rPr>
      </w:pPr>
      <w:r w:rsidRPr="00B0141E">
        <w:rPr>
          <w:sz w:val="22"/>
          <w:szCs w:val="22"/>
          <w:lang w:eastAsia="it-IT"/>
        </w:rPr>
        <w:t xml:space="preserve">VISTA </w:t>
      </w:r>
      <w:r w:rsidR="00602512">
        <w:rPr>
          <w:sz w:val="22"/>
          <w:szCs w:val="22"/>
          <w:lang w:eastAsia="it-IT"/>
        </w:rPr>
        <w:tab/>
      </w:r>
      <w:r w:rsidR="00347D75">
        <w:rPr>
          <w:sz w:val="22"/>
          <w:szCs w:val="22"/>
          <w:lang w:eastAsia="it-IT"/>
        </w:rPr>
        <w:t>la pr</w:t>
      </w:r>
      <w:r w:rsidR="00AE15A0">
        <w:rPr>
          <w:sz w:val="22"/>
          <w:szCs w:val="22"/>
          <w:lang w:eastAsia="it-IT"/>
        </w:rPr>
        <w:t xml:space="preserve">opria </w:t>
      </w:r>
      <w:r w:rsidR="00F46D94">
        <w:rPr>
          <w:sz w:val="22"/>
          <w:szCs w:val="22"/>
          <w:lang w:eastAsia="it-IT"/>
        </w:rPr>
        <w:t xml:space="preserve">nota </w:t>
      </w:r>
      <w:proofErr w:type="spellStart"/>
      <w:r w:rsidR="00F46D94">
        <w:rPr>
          <w:sz w:val="22"/>
          <w:szCs w:val="22"/>
          <w:lang w:eastAsia="it-IT"/>
        </w:rPr>
        <w:t>prot</w:t>
      </w:r>
      <w:proofErr w:type="spellEnd"/>
      <w:r w:rsidR="00F46D94">
        <w:rPr>
          <w:sz w:val="22"/>
          <w:szCs w:val="22"/>
          <w:lang w:eastAsia="it-IT"/>
        </w:rPr>
        <w:t>. n. 596</w:t>
      </w:r>
      <w:r w:rsidR="005C5206">
        <w:rPr>
          <w:sz w:val="22"/>
          <w:szCs w:val="22"/>
          <w:lang w:eastAsia="it-IT"/>
        </w:rPr>
        <w:t>/2017</w:t>
      </w:r>
      <w:r w:rsidRPr="00B0141E">
        <w:rPr>
          <w:sz w:val="22"/>
          <w:szCs w:val="22"/>
          <w:lang w:eastAsia="it-IT"/>
        </w:rPr>
        <w:t xml:space="preserve"> con la quale si comunica alla Direzione Gene</w:t>
      </w:r>
      <w:r w:rsidR="00266EE6">
        <w:rPr>
          <w:sz w:val="22"/>
          <w:szCs w:val="22"/>
          <w:lang w:eastAsia="it-IT"/>
        </w:rPr>
        <w:t>rale e alla Direzione S</w:t>
      </w:r>
      <w:r w:rsidRPr="00B0141E">
        <w:rPr>
          <w:sz w:val="22"/>
          <w:szCs w:val="22"/>
          <w:lang w:eastAsia="it-IT"/>
        </w:rPr>
        <w:t xml:space="preserve">cientifica dell’INAF la necessità </w:t>
      </w:r>
      <w:r w:rsidR="00710395">
        <w:rPr>
          <w:sz w:val="22"/>
          <w:szCs w:val="22"/>
          <w:lang w:eastAsia="it-IT"/>
        </w:rPr>
        <w:t>di bandire il suddetto concorso;</w:t>
      </w:r>
    </w:p>
    <w:p w14:paraId="0DCD1049" w14:textId="6B25567E" w:rsidR="005C5206" w:rsidRPr="007B345B" w:rsidRDefault="00F44F8A" w:rsidP="0053352F">
      <w:pPr>
        <w:overflowPunct w:val="0"/>
        <w:autoSpaceDE w:val="0"/>
        <w:autoSpaceDN w:val="0"/>
        <w:adjustRightInd w:val="0"/>
        <w:ind w:left="1418" w:hanging="1418"/>
        <w:jc w:val="both"/>
        <w:textAlignment w:val="baseline"/>
        <w:rPr>
          <w:sz w:val="22"/>
          <w:szCs w:val="22"/>
          <w:lang w:eastAsia="it-IT"/>
        </w:rPr>
      </w:pPr>
      <w:r>
        <w:rPr>
          <w:sz w:val="22"/>
          <w:szCs w:val="22"/>
          <w:lang w:eastAsia="it-IT"/>
        </w:rPr>
        <w:t>CONSIDERATO c</w:t>
      </w:r>
      <w:r w:rsidRPr="00B0141E">
        <w:rPr>
          <w:sz w:val="22"/>
          <w:szCs w:val="22"/>
          <w:lang w:eastAsia="it-IT"/>
        </w:rPr>
        <w:t>he la relativa copertura finanziaria per l’assunzione del vinc</w:t>
      </w:r>
      <w:r>
        <w:rPr>
          <w:sz w:val="22"/>
          <w:szCs w:val="22"/>
          <w:lang w:eastAsia="it-IT"/>
        </w:rPr>
        <w:t xml:space="preserve">itore del presente </w:t>
      </w:r>
      <w:r w:rsidRPr="00B0141E">
        <w:rPr>
          <w:sz w:val="22"/>
          <w:szCs w:val="22"/>
          <w:lang w:eastAsia="it-IT"/>
        </w:rPr>
        <w:t>concorso pubblico sa</w:t>
      </w:r>
      <w:r w:rsidR="00FC06F6">
        <w:rPr>
          <w:sz w:val="22"/>
          <w:szCs w:val="22"/>
          <w:lang w:eastAsia="it-IT"/>
        </w:rPr>
        <w:t>rà sostenuta</w:t>
      </w:r>
      <w:r w:rsidR="0053352F">
        <w:rPr>
          <w:sz w:val="22"/>
          <w:szCs w:val="22"/>
          <w:lang w:eastAsia="it-IT"/>
        </w:rPr>
        <w:t xml:space="preserve"> </w:t>
      </w:r>
      <w:r w:rsidR="007B345B">
        <w:rPr>
          <w:sz w:val="22"/>
          <w:szCs w:val="22"/>
          <w:lang w:eastAsia="it-IT"/>
        </w:rPr>
        <w:t xml:space="preserve">con i </w:t>
      </w:r>
      <w:r w:rsidR="005C5206" w:rsidRPr="007B345B">
        <w:rPr>
          <w:sz w:val="22"/>
          <w:szCs w:val="22"/>
          <w:lang w:eastAsia="it-IT"/>
        </w:rPr>
        <w:t xml:space="preserve">fondi Accordo ASI-INAF I/022/10/0 (OB.FU.  1.05.04.29.04) per la missione </w:t>
      </w:r>
      <w:proofErr w:type="spellStart"/>
      <w:r w:rsidR="005C5206" w:rsidRPr="007B345B">
        <w:rPr>
          <w:sz w:val="22"/>
          <w:szCs w:val="22"/>
          <w:lang w:eastAsia="it-IT"/>
        </w:rPr>
        <w:t>BepiColombo</w:t>
      </w:r>
      <w:proofErr w:type="spellEnd"/>
      <w:r w:rsidR="005C5206" w:rsidRPr="007B345B">
        <w:rPr>
          <w:sz w:val="22"/>
          <w:szCs w:val="22"/>
          <w:lang w:eastAsia="it-IT"/>
        </w:rPr>
        <w:t xml:space="preserve">, nuovo accordo ASI-INAF per </w:t>
      </w:r>
      <w:proofErr w:type="spellStart"/>
      <w:r w:rsidR="005C5206" w:rsidRPr="007B345B">
        <w:rPr>
          <w:sz w:val="22"/>
          <w:szCs w:val="22"/>
          <w:lang w:eastAsia="it-IT"/>
        </w:rPr>
        <w:t>CaSSIS</w:t>
      </w:r>
      <w:proofErr w:type="spellEnd"/>
      <w:r w:rsidR="005C5206" w:rsidRPr="007B345B">
        <w:rPr>
          <w:sz w:val="22"/>
          <w:szCs w:val="22"/>
          <w:lang w:eastAsia="it-IT"/>
        </w:rPr>
        <w:t xml:space="preserve"> in fase di accreditamento e Accordo ASI-</w:t>
      </w:r>
      <w:r w:rsidR="008A3F34">
        <w:rPr>
          <w:sz w:val="22"/>
          <w:szCs w:val="22"/>
          <w:lang w:eastAsia="it-IT"/>
        </w:rPr>
        <w:t>NASA</w:t>
      </w:r>
      <w:r w:rsidR="005C5206" w:rsidRPr="007B345B">
        <w:rPr>
          <w:sz w:val="22"/>
          <w:szCs w:val="22"/>
          <w:lang w:eastAsia="it-IT"/>
        </w:rPr>
        <w:t xml:space="preserve"> </w:t>
      </w:r>
      <w:r w:rsidR="008A3F34">
        <w:rPr>
          <w:sz w:val="22"/>
          <w:szCs w:val="22"/>
          <w:lang w:eastAsia="it-IT"/>
        </w:rPr>
        <w:t xml:space="preserve">per l’esplorazione di </w:t>
      </w:r>
      <w:proofErr w:type="spellStart"/>
      <w:r w:rsidR="008A3F34">
        <w:rPr>
          <w:sz w:val="22"/>
          <w:szCs w:val="22"/>
          <w:lang w:eastAsia="it-IT"/>
        </w:rPr>
        <w:t>Lunar</w:t>
      </w:r>
      <w:proofErr w:type="spellEnd"/>
      <w:r w:rsidR="008A3F34">
        <w:rPr>
          <w:sz w:val="22"/>
          <w:szCs w:val="22"/>
          <w:lang w:eastAsia="it-IT"/>
        </w:rPr>
        <w:t>-Marte-asteroidi</w:t>
      </w:r>
      <w:r w:rsidR="007B345B">
        <w:rPr>
          <w:sz w:val="22"/>
          <w:szCs w:val="22"/>
          <w:lang w:eastAsia="it-IT"/>
        </w:rPr>
        <w:t>;</w:t>
      </w:r>
    </w:p>
    <w:p w14:paraId="0EF68648" w14:textId="77777777" w:rsidR="00F44F8A" w:rsidRPr="00B0141E" w:rsidRDefault="00F44F8A" w:rsidP="00F44F8A">
      <w:pPr>
        <w:overflowPunct w:val="0"/>
        <w:autoSpaceDE w:val="0"/>
        <w:autoSpaceDN w:val="0"/>
        <w:adjustRightInd w:val="0"/>
        <w:textAlignment w:val="baseline"/>
        <w:rPr>
          <w:sz w:val="22"/>
          <w:szCs w:val="22"/>
          <w:lang w:eastAsia="it-IT"/>
        </w:rPr>
      </w:pPr>
    </w:p>
    <w:p w14:paraId="228A2FC1" w14:textId="77777777" w:rsidR="00F44F8A"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DECRETA</w:t>
      </w:r>
    </w:p>
    <w:p w14:paraId="2A56D06A" w14:textId="77777777" w:rsidR="00F44F8A" w:rsidRPr="00C125D7" w:rsidRDefault="00F44F8A" w:rsidP="00F44F8A">
      <w:pPr>
        <w:overflowPunct w:val="0"/>
        <w:autoSpaceDE w:val="0"/>
        <w:autoSpaceDN w:val="0"/>
        <w:adjustRightInd w:val="0"/>
        <w:jc w:val="center"/>
        <w:textAlignment w:val="baseline"/>
        <w:rPr>
          <w:b/>
          <w:sz w:val="22"/>
          <w:szCs w:val="22"/>
          <w:lang w:eastAsia="it-IT"/>
        </w:rPr>
      </w:pPr>
    </w:p>
    <w:p w14:paraId="5F86290E"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1</w:t>
      </w:r>
    </w:p>
    <w:p w14:paraId="38E1E0EB"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Posti da coprire</w:t>
      </w:r>
    </w:p>
    <w:p w14:paraId="4C7E6140"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p>
    <w:p w14:paraId="2765B1D6" w14:textId="127413C4" w:rsidR="002449CB" w:rsidRPr="00DA4D27" w:rsidRDefault="00266EE6" w:rsidP="002449CB">
      <w:pPr>
        <w:overflowPunct w:val="0"/>
        <w:autoSpaceDE w:val="0"/>
        <w:autoSpaceDN w:val="0"/>
        <w:adjustRightInd w:val="0"/>
        <w:jc w:val="both"/>
        <w:textAlignment w:val="baseline"/>
        <w:rPr>
          <w:b/>
          <w:sz w:val="22"/>
          <w:szCs w:val="22"/>
          <w:lang w:eastAsia="it-IT"/>
        </w:rPr>
      </w:pPr>
      <w:r>
        <w:rPr>
          <w:sz w:val="22"/>
          <w:szCs w:val="22"/>
          <w:lang w:eastAsia="it-IT"/>
        </w:rPr>
        <w:t>1.</w:t>
      </w:r>
      <w:r w:rsidR="00E93F6B">
        <w:rPr>
          <w:sz w:val="22"/>
          <w:szCs w:val="22"/>
          <w:lang w:eastAsia="it-IT"/>
        </w:rPr>
        <w:t xml:space="preserve">L’INAF – Osservatorio Astronomico di Padova indice un </w:t>
      </w:r>
      <w:r w:rsidR="00F44F8A" w:rsidRPr="00B0141E">
        <w:rPr>
          <w:sz w:val="22"/>
          <w:szCs w:val="22"/>
          <w:lang w:eastAsia="it-IT"/>
        </w:rPr>
        <w:t>concorso pubbli</w:t>
      </w:r>
      <w:r w:rsidR="00E93F6B">
        <w:rPr>
          <w:sz w:val="22"/>
          <w:szCs w:val="22"/>
          <w:lang w:eastAsia="it-IT"/>
        </w:rPr>
        <w:t xml:space="preserve">co, per titoli ed esami, </w:t>
      </w:r>
      <w:r w:rsidR="00F44F8A" w:rsidRPr="00B0141E">
        <w:rPr>
          <w:sz w:val="22"/>
          <w:szCs w:val="22"/>
          <w:lang w:eastAsia="it-IT"/>
        </w:rPr>
        <w:t>per l’assunzione a tempo determinato, ai sensi dell’art. 23 del DPR 12 febbraio 1991, n. 171, di n. 1 unità di pers</w:t>
      </w:r>
      <w:r w:rsidR="00F93690">
        <w:rPr>
          <w:sz w:val="22"/>
          <w:szCs w:val="22"/>
          <w:lang w:eastAsia="it-IT"/>
        </w:rPr>
        <w:t>onale con profilo di Tecnologo</w:t>
      </w:r>
      <w:r w:rsidR="00F44F8A" w:rsidRPr="00B0141E">
        <w:rPr>
          <w:sz w:val="22"/>
          <w:szCs w:val="22"/>
          <w:lang w:eastAsia="it-IT"/>
        </w:rPr>
        <w:t xml:space="preserve"> – III livello </w:t>
      </w:r>
      <w:r w:rsidR="002F5609">
        <w:rPr>
          <w:sz w:val="22"/>
          <w:szCs w:val="22"/>
          <w:lang w:eastAsia="it-IT"/>
        </w:rPr>
        <w:t xml:space="preserve"> </w:t>
      </w:r>
      <w:r w:rsidR="002F5609" w:rsidRPr="00685DC1">
        <w:rPr>
          <w:sz w:val="22"/>
          <w:szCs w:val="22"/>
          <w:lang w:eastAsia="it-IT"/>
        </w:rPr>
        <w:t xml:space="preserve">- </w:t>
      </w:r>
      <w:r w:rsidR="0016203F" w:rsidRPr="003E6830">
        <w:rPr>
          <w:b/>
          <w:sz w:val="22"/>
          <w:szCs w:val="22"/>
          <w:lang w:eastAsia="it-IT"/>
        </w:rPr>
        <w:t>per il settore</w:t>
      </w:r>
      <w:r w:rsidR="0016203F">
        <w:rPr>
          <w:b/>
          <w:sz w:val="22"/>
          <w:szCs w:val="22"/>
          <w:lang w:eastAsia="it-IT"/>
        </w:rPr>
        <w:t xml:space="preserve"> tecnologico </w:t>
      </w:r>
      <w:r w:rsidR="0016203F" w:rsidRPr="003E6830">
        <w:rPr>
          <w:b/>
          <w:i/>
          <w:sz w:val="22"/>
          <w:szCs w:val="22"/>
          <w:lang w:eastAsia="it-IT"/>
        </w:rPr>
        <w:t>“</w:t>
      </w:r>
      <w:r w:rsidR="0016203F" w:rsidRPr="003E6830">
        <w:rPr>
          <w:b/>
          <w:sz w:val="22"/>
          <w:szCs w:val="22"/>
          <w:lang w:eastAsia="it-IT"/>
        </w:rPr>
        <w:t>Tecnico-Scientifico</w:t>
      </w:r>
      <w:r w:rsidR="0016203F">
        <w:rPr>
          <w:b/>
          <w:sz w:val="22"/>
          <w:szCs w:val="22"/>
          <w:lang w:eastAsia="it-IT"/>
        </w:rPr>
        <w:t>”, sotto-settore</w:t>
      </w:r>
      <w:r w:rsidR="0016203F" w:rsidRPr="003E6830">
        <w:rPr>
          <w:b/>
          <w:i/>
          <w:sz w:val="22"/>
          <w:szCs w:val="22"/>
          <w:lang w:eastAsia="it-IT"/>
        </w:rPr>
        <w:t xml:space="preserve"> </w:t>
      </w:r>
      <w:r w:rsidR="0016203F">
        <w:rPr>
          <w:b/>
          <w:sz w:val="22"/>
          <w:szCs w:val="22"/>
          <w:lang w:eastAsia="it-IT"/>
        </w:rPr>
        <w:t xml:space="preserve"> “Progettazione di strumentazioni</w:t>
      </w:r>
      <w:r w:rsidR="0016203F" w:rsidRPr="003E6830">
        <w:rPr>
          <w:b/>
          <w:sz w:val="22"/>
          <w:szCs w:val="22"/>
          <w:lang w:eastAsia="it-IT"/>
        </w:rPr>
        <w:t xml:space="preserve"> e/o impianti </w:t>
      </w:r>
      <w:r w:rsidR="0016203F">
        <w:rPr>
          <w:b/>
          <w:sz w:val="22"/>
          <w:szCs w:val="22"/>
          <w:lang w:eastAsia="it-IT"/>
        </w:rPr>
        <w:t xml:space="preserve">di ricerca” per il programma “Progettazione e sviluppo del software per la generazione di Digital </w:t>
      </w:r>
      <w:proofErr w:type="spellStart"/>
      <w:r w:rsidR="0016203F">
        <w:rPr>
          <w:b/>
          <w:sz w:val="22"/>
          <w:szCs w:val="22"/>
          <w:lang w:eastAsia="it-IT"/>
        </w:rPr>
        <w:t>Terrain</w:t>
      </w:r>
      <w:proofErr w:type="spellEnd"/>
      <w:r w:rsidR="0016203F">
        <w:rPr>
          <w:b/>
          <w:sz w:val="22"/>
          <w:szCs w:val="22"/>
          <w:lang w:eastAsia="it-IT"/>
        </w:rPr>
        <w:t xml:space="preserve"> </w:t>
      </w:r>
      <w:proofErr w:type="spellStart"/>
      <w:r w:rsidR="0016203F">
        <w:rPr>
          <w:b/>
          <w:sz w:val="22"/>
          <w:szCs w:val="22"/>
          <w:lang w:eastAsia="it-IT"/>
        </w:rPr>
        <w:t>Models</w:t>
      </w:r>
      <w:proofErr w:type="spellEnd"/>
      <w:r w:rsidR="0016203F">
        <w:rPr>
          <w:b/>
          <w:sz w:val="22"/>
          <w:szCs w:val="22"/>
          <w:lang w:eastAsia="it-IT"/>
        </w:rPr>
        <w:t xml:space="preserve"> e supporto tecnico ai progetti SIMBIO-SYS, </w:t>
      </w:r>
      <w:proofErr w:type="spellStart"/>
      <w:r w:rsidR="0016203F">
        <w:rPr>
          <w:b/>
          <w:sz w:val="22"/>
          <w:szCs w:val="22"/>
          <w:lang w:eastAsia="it-IT"/>
        </w:rPr>
        <w:t>CaSSIS</w:t>
      </w:r>
      <w:proofErr w:type="spellEnd"/>
      <w:r w:rsidR="0016203F">
        <w:rPr>
          <w:b/>
          <w:sz w:val="22"/>
          <w:szCs w:val="22"/>
          <w:lang w:eastAsia="it-IT"/>
        </w:rPr>
        <w:t xml:space="preserve"> e </w:t>
      </w:r>
      <w:r w:rsidR="008A3F34">
        <w:rPr>
          <w:b/>
          <w:sz w:val="22"/>
          <w:szCs w:val="22"/>
          <w:lang w:eastAsia="it-IT"/>
        </w:rPr>
        <w:t>accordo ASI-NASA</w:t>
      </w:r>
      <w:r w:rsidR="005B691B">
        <w:rPr>
          <w:b/>
          <w:sz w:val="22"/>
          <w:szCs w:val="22"/>
          <w:lang w:eastAsia="it-IT"/>
        </w:rPr>
        <w:t xml:space="preserve"> Esplorazione</w:t>
      </w:r>
      <w:r w:rsidR="0016203F">
        <w:rPr>
          <w:b/>
          <w:sz w:val="22"/>
          <w:szCs w:val="22"/>
          <w:lang w:eastAsia="it-IT"/>
        </w:rPr>
        <w:t xml:space="preserve">” - </w:t>
      </w:r>
      <w:r w:rsidR="0016203F" w:rsidRPr="00333676">
        <w:rPr>
          <w:b/>
          <w:sz w:val="22"/>
          <w:szCs w:val="22"/>
          <w:lang w:eastAsia="it-IT"/>
        </w:rPr>
        <w:t>presso l’Istituto Nazionale di Astrofisica – Oss</w:t>
      </w:r>
      <w:r w:rsidR="0016203F">
        <w:rPr>
          <w:b/>
          <w:sz w:val="22"/>
          <w:szCs w:val="22"/>
          <w:lang w:eastAsia="it-IT"/>
        </w:rPr>
        <w:t>ervatorio Astronomico di Padova,</w:t>
      </w:r>
      <w:r w:rsidR="0016203F" w:rsidRPr="00333676">
        <w:rPr>
          <w:b/>
          <w:sz w:val="22"/>
          <w:szCs w:val="22"/>
          <w:lang w:eastAsia="it-IT"/>
        </w:rPr>
        <w:t xml:space="preserve"> </w:t>
      </w:r>
      <w:r w:rsidR="00C16CC2" w:rsidRPr="00685DC1">
        <w:rPr>
          <w:sz w:val="22"/>
          <w:szCs w:val="22"/>
          <w:lang w:eastAsia="it-IT"/>
        </w:rPr>
        <w:t>per lo svolgi</w:t>
      </w:r>
      <w:r w:rsidR="002449CB" w:rsidRPr="00685DC1">
        <w:rPr>
          <w:sz w:val="22"/>
          <w:szCs w:val="22"/>
          <w:lang w:eastAsia="it-IT"/>
        </w:rPr>
        <w:t>m</w:t>
      </w:r>
      <w:r w:rsidR="00C16CC2" w:rsidRPr="00685DC1">
        <w:rPr>
          <w:sz w:val="22"/>
          <w:szCs w:val="22"/>
          <w:lang w:eastAsia="it-IT"/>
        </w:rPr>
        <w:t>e</w:t>
      </w:r>
      <w:r w:rsidR="002449CB" w:rsidRPr="00685DC1">
        <w:rPr>
          <w:sz w:val="22"/>
          <w:szCs w:val="22"/>
          <w:lang w:eastAsia="it-IT"/>
        </w:rPr>
        <w:t>nto delle seguenti attivit</w:t>
      </w:r>
      <w:r w:rsidR="002C57B7" w:rsidRPr="00685DC1">
        <w:rPr>
          <w:sz w:val="22"/>
          <w:szCs w:val="22"/>
          <w:lang w:eastAsia="it-IT"/>
        </w:rPr>
        <w:t>à di ricerca:</w:t>
      </w:r>
      <w:r w:rsidR="0016203F">
        <w:rPr>
          <w:sz w:val="22"/>
          <w:szCs w:val="22"/>
          <w:lang w:eastAsia="it-IT"/>
        </w:rPr>
        <w:t xml:space="preserve"> lo sviluppo di un software per </w:t>
      </w:r>
      <w:r w:rsidR="0016203F">
        <w:rPr>
          <w:sz w:val="22"/>
          <w:szCs w:val="22"/>
          <w:lang w:eastAsia="it-IT"/>
        </w:rPr>
        <w:lastRenderedPageBreak/>
        <w:t>l’elaborazione di immagini acquisite da stereo camere a bordo di missioni spaziali e la generazione di modelli 3D di superfici planetarie</w:t>
      </w:r>
      <w:r w:rsidR="0084069A" w:rsidRPr="00685DC1">
        <w:rPr>
          <w:sz w:val="22"/>
          <w:szCs w:val="22"/>
          <w:lang w:eastAsia="it-IT"/>
        </w:rPr>
        <w:t>,</w:t>
      </w:r>
      <w:r w:rsidR="0084069A">
        <w:rPr>
          <w:sz w:val="22"/>
          <w:szCs w:val="22"/>
          <w:lang w:eastAsia="it-IT"/>
        </w:rPr>
        <w:t xml:space="preserve"> </w:t>
      </w:r>
      <w:r w:rsidR="002449CB" w:rsidRPr="002449CB">
        <w:rPr>
          <w:sz w:val="22"/>
          <w:szCs w:val="22"/>
          <w:lang w:eastAsia="it-IT"/>
        </w:rPr>
        <w:t>presso l’Istituto Nazionale di Astrofisica – Osservatorio Astronomico di Padova.</w:t>
      </w:r>
    </w:p>
    <w:p w14:paraId="03643391" w14:textId="0A270093" w:rsidR="00F44F8A" w:rsidRPr="003E6830" w:rsidRDefault="00F44F8A" w:rsidP="00F44F8A">
      <w:pPr>
        <w:overflowPunct w:val="0"/>
        <w:autoSpaceDE w:val="0"/>
        <w:autoSpaceDN w:val="0"/>
        <w:adjustRightInd w:val="0"/>
        <w:jc w:val="both"/>
        <w:textAlignment w:val="baseline"/>
        <w:rPr>
          <w:sz w:val="22"/>
          <w:szCs w:val="22"/>
          <w:lang w:eastAsia="it-IT"/>
        </w:rPr>
      </w:pPr>
      <w:r w:rsidRPr="003E6830">
        <w:rPr>
          <w:sz w:val="22"/>
          <w:szCs w:val="22"/>
          <w:lang w:eastAsia="it-IT"/>
        </w:rPr>
        <w:t xml:space="preserve">2. Il contratto avrà la durata di </w:t>
      </w:r>
      <w:r w:rsidR="008A3F34">
        <w:rPr>
          <w:b/>
          <w:sz w:val="22"/>
          <w:szCs w:val="22"/>
          <w:lang w:eastAsia="it-IT"/>
        </w:rPr>
        <w:t>sei mesi</w:t>
      </w:r>
      <w:r w:rsidRPr="003E6830">
        <w:rPr>
          <w:sz w:val="22"/>
          <w:szCs w:val="22"/>
          <w:lang w:eastAsia="it-IT"/>
        </w:rPr>
        <w:t>, eventualmente prorogabile alla scaden</w:t>
      </w:r>
      <w:r>
        <w:rPr>
          <w:sz w:val="22"/>
          <w:szCs w:val="22"/>
          <w:lang w:eastAsia="it-IT"/>
        </w:rPr>
        <w:t>za ai sensi della legislazione vigente</w:t>
      </w:r>
      <w:r w:rsidRPr="003E6830">
        <w:rPr>
          <w:sz w:val="22"/>
          <w:szCs w:val="22"/>
          <w:lang w:eastAsia="it-IT"/>
        </w:rPr>
        <w:t xml:space="preserve">, in </w:t>
      </w:r>
      <w:r>
        <w:rPr>
          <w:sz w:val="22"/>
          <w:szCs w:val="22"/>
          <w:lang w:eastAsia="it-IT"/>
        </w:rPr>
        <w:t xml:space="preserve">considerazione delle esigenze del programma di ricerca e in presenza della necessaria </w:t>
      </w:r>
      <w:r w:rsidRPr="003E6830">
        <w:rPr>
          <w:sz w:val="22"/>
          <w:szCs w:val="22"/>
          <w:lang w:eastAsia="it-IT"/>
        </w:rPr>
        <w:t>disp</w:t>
      </w:r>
      <w:r>
        <w:rPr>
          <w:sz w:val="22"/>
          <w:szCs w:val="22"/>
          <w:lang w:eastAsia="it-IT"/>
        </w:rPr>
        <w:t>onibilità finanziaria.</w:t>
      </w:r>
      <w:r w:rsidRPr="003E6830">
        <w:rPr>
          <w:sz w:val="22"/>
          <w:szCs w:val="22"/>
          <w:lang w:eastAsia="it-IT"/>
        </w:rPr>
        <w:t xml:space="preserve"> La durata complessiva </w:t>
      </w:r>
      <w:r>
        <w:rPr>
          <w:sz w:val="22"/>
          <w:szCs w:val="22"/>
          <w:lang w:eastAsia="it-IT"/>
        </w:rPr>
        <w:t>del medesimo contratto</w:t>
      </w:r>
      <w:r w:rsidRPr="003E6830">
        <w:rPr>
          <w:sz w:val="22"/>
          <w:szCs w:val="22"/>
          <w:lang w:eastAsia="it-IT"/>
        </w:rPr>
        <w:t xml:space="preserve"> non potrà comunque superare la durata del progetto di ricerca per le cui esigenze</w:t>
      </w:r>
      <w:r>
        <w:rPr>
          <w:sz w:val="22"/>
          <w:szCs w:val="22"/>
          <w:lang w:eastAsia="it-IT"/>
        </w:rPr>
        <w:t xml:space="preserve"> è bandito il presente concorso</w:t>
      </w:r>
      <w:r w:rsidRPr="003E6830">
        <w:rPr>
          <w:sz w:val="22"/>
          <w:szCs w:val="22"/>
          <w:lang w:eastAsia="it-IT"/>
        </w:rPr>
        <w:t>, tenuto conto dei rinnovi, estensioni e rifinanziamenti del progetto di ricerca.</w:t>
      </w:r>
      <w:r w:rsidR="00713959">
        <w:rPr>
          <w:sz w:val="22"/>
          <w:szCs w:val="22"/>
          <w:lang w:eastAsia="it-IT"/>
        </w:rPr>
        <w:t xml:space="preserve"> In ogni caso, ai sensi di quanto previsto dall’art. 15, comma 4, lettera a), del CCNL relativo al personale del comparto delle Istituzioni e degli Enti di Ricerca e Sperimentazione sottoscritto il 7 ottobre 1996, la durata complessiva del contratto non potrà superare i cinque anni. </w:t>
      </w:r>
    </w:p>
    <w:p w14:paraId="361AE677" w14:textId="77777777" w:rsidR="002274D1" w:rsidRPr="00333676" w:rsidRDefault="002274D1" w:rsidP="00333676">
      <w:pPr>
        <w:overflowPunct w:val="0"/>
        <w:autoSpaceDE w:val="0"/>
        <w:autoSpaceDN w:val="0"/>
        <w:adjustRightInd w:val="0"/>
        <w:jc w:val="both"/>
        <w:textAlignment w:val="baseline"/>
        <w:rPr>
          <w:sz w:val="22"/>
          <w:szCs w:val="22"/>
          <w:lang w:eastAsia="it-IT"/>
        </w:rPr>
      </w:pPr>
    </w:p>
    <w:p w14:paraId="41084430"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2</w:t>
      </w:r>
    </w:p>
    <w:p w14:paraId="752CC0EC"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Requisiti generali di ammissione</w:t>
      </w:r>
    </w:p>
    <w:p w14:paraId="50F2159E"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72344036"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1. Per l’ammissione al concorso è richiesto il possesso dei seguenti requisiti:</w:t>
      </w:r>
    </w:p>
    <w:p w14:paraId="59905472" w14:textId="77777777" w:rsidR="00F44F8A" w:rsidRPr="00B0141E" w:rsidRDefault="00F44F8A" w:rsidP="00F44F8A">
      <w:pPr>
        <w:overflowPunct w:val="0"/>
        <w:autoSpaceDE w:val="0"/>
        <w:autoSpaceDN w:val="0"/>
        <w:adjustRightInd w:val="0"/>
        <w:ind w:left="993" w:hanging="285"/>
        <w:jc w:val="both"/>
        <w:textAlignment w:val="baseline"/>
        <w:rPr>
          <w:sz w:val="22"/>
          <w:szCs w:val="22"/>
          <w:lang w:eastAsia="it-IT"/>
        </w:rPr>
      </w:pPr>
      <w:r w:rsidRPr="00B0141E">
        <w:rPr>
          <w:sz w:val="22"/>
          <w:szCs w:val="22"/>
          <w:lang w:eastAsia="it-IT"/>
        </w:rPr>
        <w:t xml:space="preserve">a) diploma </w:t>
      </w:r>
      <w:r w:rsidR="007061ED">
        <w:rPr>
          <w:sz w:val="22"/>
          <w:szCs w:val="22"/>
          <w:lang w:eastAsia="it-IT"/>
        </w:rPr>
        <w:t>di laurea in Fisica o</w:t>
      </w:r>
      <w:r>
        <w:rPr>
          <w:sz w:val="22"/>
          <w:szCs w:val="22"/>
          <w:lang w:eastAsia="it-IT"/>
        </w:rPr>
        <w:t xml:space="preserve"> Astronomia</w:t>
      </w:r>
      <w:r w:rsidR="00587C88">
        <w:rPr>
          <w:sz w:val="22"/>
          <w:szCs w:val="22"/>
          <w:lang w:eastAsia="it-IT"/>
        </w:rPr>
        <w:t xml:space="preserve"> </w:t>
      </w:r>
      <w:r w:rsidR="00587C88" w:rsidRPr="00685DC1">
        <w:rPr>
          <w:sz w:val="22"/>
          <w:szCs w:val="22"/>
          <w:lang w:eastAsia="it-IT"/>
        </w:rPr>
        <w:t>o Ingegneria</w:t>
      </w:r>
      <w:r w:rsidRPr="00685DC1">
        <w:rPr>
          <w:sz w:val="22"/>
          <w:szCs w:val="22"/>
          <w:lang w:eastAsia="it-IT"/>
        </w:rPr>
        <w:t>,</w:t>
      </w:r>
      <w:r>
        <w:rPr>
          <w:sz w:val="22"/>
          <w:szCs w:val="22"/>
          <w:lang w:eastAsia="it-IT"/>
        </w:rPr>
        <w:t xml:space="preserve"> </w:t>
      </w:r>
      <w:r w:rsidRPr="00B0141E">
        <w:rPr>
          <w:sz w:val="22"/>
          <w:szCs w:val="22"/>
          <w:lang w:eastAsia="it-IT"/>
        </w:rPr>
        <w:t>conseguito secondo l’ordinamento vigente anteriormente alla</w:t>
      </w:r>
      <w:r w:rsidR="00763371">
        <w:rPr>
          <w:sz w:val="22"/>
          <w:szCs w:val="22"/>
          <w:lang w:eastAsia="it-IT"/>
        </w:rPr>
        <w:t xml:space="preserve"> riforma di cui al DM n. 509/99 (DL)</w:t>
      </w:r>
      <w:r w:rsidRPr="00B0141E">
        <w:rPr>
          <w:sz w:val="22"/>
          <w:szCs w:val="22"/>
          <w:lang w:eastAsia="it-IT"/>
        </w:rPr>
        <w:t xml:space="preserve"> ovvero le classi delle lauree specialistiche </w:t>
      </w:r>
      <w:r w:rsidR="00763371">
        <w:rPr>
          <w:sz w:val="22"/>
          <w:szCs w:val="22"/>
          <w:lang w:eastAsia="it-IT"/>
        </w:rPr>
        <w:t xml:space="preserve">(LS) ovvero le classi delle lauree magistrali (LM) </w:t>
      </w:r>
      <w:r w:rsidRPr="00B0141E">
        <w:rPr>
          <w:sz w:val="22"/>
          <w:szCs w:val="22"/>
          <w:lang w:eastAsia="it-IT"/>
        </w:rPr>
        <w:t>a cui i suddetti diplomi di laurea sono stati equiparati</w:t>
      </w:r>
      <w:r w:rsidR="00763371">
        <w:rPr>
          <w:sz w:val="22"/>
          <w:szCs w:val="22"/>
          <w:lang w:eastAsia="it-IT"/>
        </w:rPr>
        <w:t xml:space="preserve"> dal DM 9 luglio 2009 ai fini della partecipazione ai pubblici concorsi</w:t>
      </w:r>
      <w:r w:rsidRPr="00B0141E">
        <w:rPr>
          <w:sz w:val="22"/>
          <w:szCs w:val="22"/>
          <w:lang w:eastAsia="it-IT"/>
        </w:rPr>
        <w:t>;</w:t>
      </w:r>
    </w:p>
    <w:p w14:paraId="11048AEF" w14:textId="77777777" w:rsidR="0021278F" w:rsidRDefault="00F44F8A" w:rsidP="0021278F">
      <w:pPr>
        <w:overflowPunct w:val="0"/>
        <w:autoSpaceDE w:val="0"/>
        <w:autoSpaceDN w:val="0"/>
        <w:adjustRightInd w:val="0"/>
        <w:ind w:left="993" w:hanging="285"/>
        <w:jc w:val="both"/>
        <w:textAlignment w:val="baseline"/>
        <w:rPr>
          <w:sz w:val="22"/>
          <w:szCs w:val="22"/>
          <w:lang w:eastAsia="it-IT"/>
        </w:rPr>
      </w:pPr>
      <w:r>
        <w:rPr>
          <w:sz w:val="22"/>
          <w:szCs w:val="22"/>
          <w:lang w:eastAsia="it-IT"/>
        </w:rPr>
        <w:t xml:space="preserve">b) </w:t>
      </w:r>
      <w:r w:rsidRPr="00B0141E">
        <w:rPr>
          <w:sz w:val="22"/>
          <w:szCs w:val="22"/>
          <w:lang w:eastAsia="it-IT"/>
        </w:rPr>
        <w:t>dottorato di ricerca in</w:t>
      </w:r>
      <w:r w:rsidR="007061ED">
        <w:rPr>
          <w:sz w:val="22"/>
          <w:szCs w:val="22"/>
          <w:lang w:eastAsia="it-IT"/>
        </w:rPr>
        <w:t xml:space="preserve"> Fisica o </w:t>
      </w:r>
      <w:r>
        <w:rPr>
          <w:sz w:val="22"/>
          <w:szCs w:val="22"/>
          <w:lang w:eastAsia="it-IT"/>
        </w:rPr>
        <w:t>Astronomia</w:t>
      </w:r>
      <w:r w:rsidR="00587C88">
        <w:rPr>
          <w:sz w:val="22"/>
          <w:szCs w:val="22"/>
          <w:lang w:eastAsia="it-IT"/>
        </w:rPr>
        <w:t xml:space="preserve"> o </w:t>
      </w:r>
      <w:r w:rsidR="00587C88" w:rsidRPr="00685DC1">
        <w:rPr>
          <w:sz w:val="22"/>
          <w:szCs w:val="22"/>
          <w:lang w:eastAsia="it-IT"/>
        </w:rPr>
        <w:t>Ingegneria</w:t>
      </w:r>
      <w:r w:rsidRPr="00685DC1">
        <w:rPr>
          <w:sz w:val="22"/>
          <w:szCs w:val="22"/>
          <w:lang w:eastAsia="it-IT"/>
        </w:rPr>
        <w:t>,</w:t>
      </w:r>
      <w:r>
        <w:rPr>
          <w:sz w:val="22"/>
          <w:szCs w:val="22"/>
          <w:lang w:eastAsia="it-IT"/>
        </w:rPr>
        <w:t xml:space="preserve"> </w:t>
      </w:r>
      <w:r w:rsidRPr="00763371">
        <w:rPr>
          <w:sz w:val="22"/>
          <w:szCs w:val="22"/>
          <w:lang w:eastAsia="it-IT"/>
        </w:rPr>
        <w:t>ovvero</w:t>
      </w:r>
      <w:r w:rsidR="00A60B54">
        <w:rPr>
          <w:sz w:val="22"/>
          <w:szCs w:val="22"/>
          <w:lang w:eastAsia="it-IT"/>
        </w:rPr>
        <w:t xml:space="preserve"> </w:t>
      </w:r>
      <w:r w:rsidR="00763371">
        <w:rPr>
          <w:sz w:val="22"/>
          <w:szCs w:val="22"/>
          <w:lang w:eastAsia="it-IT"/>
        </w:rPr>
        <w:t>aver svolto per un triennio attività di ricerca o tecnologica</w:t>
      </w:r>
      <w:r w:rsidR="007061ED">
        <w:rPr>
          <w:sz w:val="22"/>
          <w:szCs w:val="22"/>
          <w:lang w:eastAsia="it-IT"/>
        </w:rPr>
        <w:t xml:space="preserve"> presso</w:t>
      </w:r>
      <w:r w:rsidR="00763371">
        <w:rPr>
          <w:sz w:val="22"/>
          <w:szCs w:val="22"/>
          <w:lang w:eastAsia="it-IT"/>
        </w:rPr>
        <w:t xml:space="preserve"> </w:t>
      </w:r>
      <w:r w:rsidR="0021278F" w:rsidRPr="00B0141E">
        <w:rPr>
          <w:sz w:val="22"/>
          <w:szCs w:val="22"/>
          <w:lang w:eastAsia="it-IT"/>
        </w:rPr>
        <w:t xml:space="preserve">Università </w:t>
      </w:r>
      <w:r w:rsidR="00763371">
        <w:rPr>
          <w:sz w:val="22"/>
          <w:szCs w:val="22"/>
          <w:lang w:eastAsia="it-IT"/>
        </w:rPr>
        <w:t>o qualificati Enti</w:t>
      </w:r>
      <w:r w:rsidR="0021278F" w:rsidRPr="00B0141E">
        <w:rPr>
          <w:sz w:val="22"/>
          <w:szCs w:val="22"/>
          <w:lang w:eastAsia="it-IT"/>
        </w:rPr>
        <w:t>, organismi o centri di ricerca pubblici e privati, anche stranieri, ivi compresa l’attività di asse</w:t>
      </w:r>
      <w:r w:rsidR="00DB7811">
        <w:rPr>
          <w:sz w:val="22"/>
          <w:szCs w:val="22"/>
          <w:lang w:eastAsia="it-IT"/>
        </w:rPr>
        <w:t>gnista di ricerca</w:t>
      </w:r>
      <w:r w:rsidR="0021278F">
        <w:rPr>
          <w:sz w:val="22"/>
          <w:szCs w:val="22"/>
          <w:lang w:eastAsia="it-IT"/>
        </w:rPr>
        <w:t xml:space="preserve"> s</w:t>
      </w:r>
      <w:r w:rsidR="007061ED">
        <w:rPr>
          <w:sz w:val="22"/>
          <w:szCs w:val="22"/>
          <w:lang w:eastAsia="it-IT"/>
        </w:rPr>
        <w:t>u temi attinenti all’area scientifica e il settore di r</w:t>
      </w:r>
      <w:r w:rsidR="00763371">
        <w:rPr>
          <w:sz w:val="22"/>
          <w:szCs w:val="22"/>
          <w:lang w:eastAsia="it-IT"/>
        </w:rPr>
        <w:t>icerca per i quali si concorre;</w:t>
      </w:r>
    </w:p>
    <w:p w14:paraId="7652AD6A" w14:textId="77777777" w:rsidR="00F44F8A" w:rsidRPr="00B0141E" w:rsidRDefault="00AF654A" w:rsidP="0021278F">
      <w:pPr>
        <w:overflowPunct w:val="0"/>
        <w:autoSpaceDE w:val="0"/>
        <w:autoSpaceDN w:val="0"/>
        <w:adjustRightInd w:val="0"/>
        <w:ind w:left="993" w:hanging="285"/>
        <w:jc w:val="both"/>
        <w:textAlignment w:val="baseline"/>
        <w:rPr>
          <w:sz w:val="22"/>
          <w:szCs w:val="22"/>
          <w:lang w:eastAsia="it-IT"/>
        </w:rPr>
      </w:pPr>
      <w:r>
        <w:rPr>
          <w:sz w:val="22"/>
          <w:szCs w:val="22"/>
          <w:lang w:eastAsia="it-IT"/>
        </w:rPr>
        <w:t xml:space="preserve">c) </w:t>
      </w:r>
      <w:r w:rsidR="00F44F8A" w:rsidRPr="00B0141E">
        <w:rPr>
          <w:sz w:val="22"/>
          <w:szCs w:val="22"/>
          <w:lang w:eastAsia="it-IT"/>
        </w:rPr>
        <w:t>buona conoscenza della lingua inglese parlata e scritta. Detta conoscenza verrà accertata dalla Commissione esaminatrice nel corso della prova orale;</w:t>
      </w:r>
    </w:p>
    <w:p w14:paraId="5CD3BD5B" w14:textId="77777777" w:rsidR="00F44F8A" w:rsidRPr="009116E5" w:rsidRDefault="00F44F8A" w:rsidP="00AF654A">
      <w:pPr>
        <w:pStyle w:val="Paragrafoelenco"/>
        <w:numPr>
          <w:ilvl w:val="0"/>
          <w:numId w:val="40"/>
        </w:numPr>
        <w:overflowPunct w:val="0"/>
        <w:autoSpaceDE w:val="0"/>
        <w:autoSpaceDN w:val="0"/>
        <w:adjustRightInd w:val="0"/>
        <w:jc w:val="both"/>
        <w:textAlignment w:val="baseline"/>
        <w:rPr>
          <w:rFonts w:ascii="Times New Roman" w:hAnsi="Times New Roman" w:cs="Times New Roman"/>
          <w:sz w:val="22"/>
          <w:szCs w:val="22"/>
          <w:lang w:eastAsia="it-IT"/>
        </w:rPr>
      </w:pPr>
      <w:r w:rsidRPr="009116E5">
        <w:rPr>
          <w:rFonts w:ascii="Times New Roman" w:hAnsi="Times New Roman" w:cs="Times New Roman"/>
          <w:sz w:val="22"/>
          <w:szCs w:val="22"/>
          <w:lang w:eastAsia="it-IT"/>
        </w:rPr>
        <w:t>idoneità fisica al servizio continuativo e incondizionato all’impiego per il quale si concorre. In base alla vigente normativa l’INAF ha facoltà di sottoporre a visita di controllo i vincitori di concorso;</w:t>
      </w:r>
    </w:p>
    <w:p w14:paraId="42144405" w14:textId="77777777" w:rsidR="00F44F8A" w:rsidRPr="00B0141E" w:rsidRDefault="00F44F8A" w:rsidP="00AF654A">
      <w:pPr>
        <w:numPr>
          <w:ilvl w:val="0"/>
          <w:numId w:val="40"/>
        </w:numPr>
        <w:overflowPunct w:val="0"/>
        <w:autoSpaceDE w:val="0"/>
        <w:autoSpaceDN w:val="0"/>
        <w:adjustRightInd w:val="0"/>
        <w:jc w:val="both"/>
        <w:textAlignment w:val="baseline"/>
        <w:rPr>
          <w:sz w:val="22"/>
          <w:szCs w:val="22"/>
          <w:lang w:eastAsia="it-IT"/>
        </w:rPr>
      </w:pPr>
      <w:r w:rsidRPr="00B0141E">
        <w:rPr>
          <w:sz w:val="22"/>
          <w:szCs w:val="22"/>
          <w:lang w:eastAsia="it-IT"/>
        </w:rPr>
        <w:t>godimento dei diritti civili e politici;</w:t>
      </w:r>
    </w:p>
    <w:p w14:paraId="1E82463D" w14:textId="77777777" w:rsidR="00F44F8A" w:rsidRPr="00B0141E" w:rsidRDefault="00F44F8A" w:rsidP="00AF654A">
      <w:pPr>
        <w:numPr>
          <w:ilvl w:val="0"/>
          <w:numId w:val="40"/>
        </w:numPr>
        <w:overflowPunct w:val="0"/>
        <w:autoSpaceDE w:val="0"/>
        <w:autoSpaceDN w:val="0"/>
        <w:adjustRightInd w:val="0"/>
        <w:jc w:val="both"/>
        <w:textAlignment w:val="baseline"/>
        <w:rPr>
          <w:sz w:val="22"/>
          <w:szCs w:val="22"/>
          <w:lang w:eastAsia="it-IT"/>
        </w:rPr>
      </w:pPr>
      <w:r w:rsidRPr="00B0141E">
        <w:rPr>
          <w:sz w:val="22"/>
          <w:szCs w:val="22"/>
          <w:lang w:eastAsia="it-IT"/>
        </w:rPr>
        <w:t>essere in regola con le norme concernenti gli obblighi militari per i cittadini soggetti a tale obbligo;</w:t>
      </w:r>
    </w:p>
    <w:p w14:paraId="06CD6483" w14:textId="77777777" w:rsidR="00F44F8A" w:rsidRPr="00B0141E" w:rsidRDefault="00AF654A" w:rsidP="00AF654A">
      <w:pPr>
        <w:numPr>
          <w:ilvl w:val="0"/>
          <w:numId w:val="40"/>
        </w:numPr>
        <w:overflowPunct w:val="0"/>
        <w:autoSpaceDE w:val="0"/>
        <w:autoSpaceDN w:val="0"/>
        <w:adjustRightInd w:val="0"/>
        <w:jc w:val="both"/>
        <w:textAlignment w:val="baseline"/>
        <w:rPr>
          <w:sz w:val="22"/>
          <w:szCs w:val="22"/>
          <w:lang w:eastAsia="it-IT"/>
        </w:rPr>
      </w:pPr>
      <w:r>
        <w:rPr>
          <w:sz w:val="22"/>
          <w:szCs w:val="22"/>
          <w:lang w:eastAsia="it-IT"/>
        </w:rPr>
        <w:t>non essere stato destituito</w:t>
      </w:r>
      <w:r w:rsidR="00F44F8A" w:rsidRPr="00B0141E">
        <w:rPr>
          <w:sz w:val="22"/>
          <w:szCs w:val="22"/>
          <w:lang w:eastAsia="it-IT"/>
        </w:rPr>
        <w:t xml:space="preserve"> o dispens</w:t>
      </w:r>
      <w:r>
        <w:rPr>
          <w:sz w:val="22"/>
          <w:szCs w:val="22"/>
          <w:lang w:eastAsia="it-IT"/>
        </w:rPr>
        <w:t xml:space="preserve">ato da precedente </w:t>
      </w:r>
      <w:r w:rsidR="00F44F8A" w:rsidRPr="00B0141E">
        <w:rPr>
          <w:sz w:val="22"/>
          <w:szCs w:val="22"/>
          <w:lang w:eastAsia="it-IT"/>
        </w:rPr>
        <w:t>impiego presso una pubblica amministrazione e non essere stati dichiarati decaduti da un impiego statale per aver conseguito l’impiego mediante produzione di documenti falsi o viziati da invalidità insanabile ai sensi dell’art. 127, lettera d), del Decreto del Presidente della Repubblica 10 gennaio 1957, n. 3 – Testo Unico delle disposizioni concernenti lo Statuto degli impiegati civili dello Stato, ovvero di non essere stati licenziati in applicazione delle normative sanzionatorie di cui ai relativi Contratti Collettivi Nazionali di Lavoro e di non essere stati interdetti dai pubblici uffici in base a sentenza passata in giudicato;</w:t>
      </w:r>
    </w:p>
    <w:p w14:paraId="10959A9C" w14:textId="77777777" w:rsidR="00F44F8A" w:rsidRPr="00B0141E" w:rsidRDefault="00F44F8A" w:rsidP="00AF654A">
      <w:pPr>
        <w:numPr>
          <w:ilvl w:val="0"/>
          <w:numId w:val="40"/>
        </w:numPr>
        <w:overflowPunct w:val="0"/>
        <w:autoSpaceDE w:val="0"/>
        <w:autoSpaceDN w:val="0"/>
        <w:adjustRightInd w:val="0"/>
        <w:jc w:val="both"/>
        <w:textAlignment w:val="baseline"/>
        <w:rPr>
          <w:sz w:val="22"/>
          <w:szCs w:val="22"/>
          <w:lang w:eastAsia="it-IT"/>
        </w:rPr>
      </w:pPr>
      <w:r w:rsidRPr="00B0141E">
        <w:rPr>
          <w:sz w:val="22"/>
          <w:szCs w:val="22"/>
          <w:lang w:eastAsia="it-IT"/>
        </w:rPr>
        <w:t>adeguata conoscenza della lingua italiana per i candidati non italiani. Detta conoscenza verrà accertata dalla Commissione esaminatrice nel corso della prova orale.</w:t>
      </w:r>
    </w:p>
    <w:p w14:paraId="5658FBCE" w14:textId="77777777" w:rsidR="00F44F8A" w:rsidRPr="00B0141E" w:rsidRDefault="00F44F8A" w:rsidP="00F44F8A">
      <w:pPr>
        <w:overflowPunct w:val="0"/>
        <w:autoSpaceDE w:val="0"/>
        <w:autoSpaceDN w:val="0"/>
        <w:adjustRightInd w:val="0"/>
        <w:ind w:left="1068"/>
        <w:jc w:val="both"/>
        <w:textAlignment w:val="baseline"/>
        <w:rPr>
          <w:sz w:val="22"/>
          <w:szCs w:val="22"/>
          <w:lang w:eastAsia="it-IT"/>
        </w:rPr>
      </w:pPr>
    </w:p>
    <w:p w14:paraId="2EC10353" w14:textId="4923B88C"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2. La partecipazione alla presente procedura concorsuale è libera, cioè senza limitazioni in ordine alla cittadinanza. Sono ammessi al concorso i candidati che abbiano conseguito presso una Università straniera un titolo di </w:t>
      </w:r>
      <w:r w:rsidR="003A620E">
        <w:rPr>
          <w:sz w:val="22"/>
          <w:szCs w:val="22"/>
          <w:lang w:eastAsia="it-IT"/>
        </w:rPr>
        <w:t>studio riconosciuto “equivalente”</w:t>
      </w:r>
      <w:r w:rsidRPr="00B0141E">
        <w:rPr>
          <w:sz w:val="22"/>
          <w:szCs w:val="22"/>
          <w:lang w:eastAsia="it-IT"/>
        </w:rPr>
        <w:t xml:space="preserve"> a quelli di cui al comma 1, lettere a) e b), del</w:t>
      </w:r>
      <w:r w:rsidR="003A620E">
        <w:rPr>
          <w:sz w:val="22"/>
          <w:szCs w:val="22"/>
          <w:lang w:eastAsia="it-IT"/>
        </w:rPr>
        <w:t xml:space="preserve"> presente articolo dalle competenti Università italiane o dal Ministero dell’Università e Ricerca, o che comunque abbiano ottenuto detto riconoscimento ai sensi della vigente normativa</w:t>
      </w:r>
      <w:r w:rsidR="004059EA">
        <w:rPr>
          <w:sz w:val="22"/>
          <w:szCs w:val="22"/>
          <w:lang w:eastAsia="it-IT"/>
        </w:rPr>
        <w:t xml:space="preserve"> </w:t>
      </w:r>
      <w:r w:rsidR="003A620E">
        <w:rPr>
          <w:sz w:val="22"/>
          <w:szCs w:val="22"/>
          <w:lang w:eastAsia="it-IT"/>
        </w:rPr>
        <w:t xml:space="preserve">in materia; </w:t>
      </w:r>
      <w:r w:rsidRPr="00B0141E">
        <w:rPr>
          <w:sz w:val="22"/>
          <w:szCs w:val="22"/>
          <w:lang w:eastAsia="it-IT"/>
        </w:rPr>
        <w:t xml:space="preserve"> rimane cura esclusiva del candidato dimostrare, in ogni caso prima della conclusione della proce</w:t>
      </w:r>
      <w:r w:rsidR="003A620E">
        <w:rPr>
          <w:sz w:val="22"/>
          <w:szCs w:val="22"/>
          <w:lang w:eastAsia="it-IT"/>
        </w:rPr>
        <w:t>dura concorsuale, “l’equivalenza”</w:t>
      </w:r>
      <w:r w:rsidRPr="00B0141E">
        <w:rPr>
          <w:sz w:val="22"/>
          <w:szCs w:val="22"/>
          <w:lang w:eastAsia="it-IT"/>
        </w:rPr>
        <w:t xml:space="preserve"> mediante la produzione dell’atto che la riconosca, </w:t>
      </w:r>
      <w:r w:rsidR="008A3779">
        <w:rPr>
          <w:sz w:val="22"/>
          <w:szCs w:val="22"/>
          <w:lang w:eastAsia="it-IT"/>
        </w:rPr>
        <w:t xml:space="preserve">ovvero della dichiarazione di aver presentato la richiesta di equivalenza ai sensi delle medesime disposizioni e che sono in corso le relative procedure, </w:t>
      </w:r>
      <w:r w:rsidRPr="00B0141E">
        <w:rPr>
          <w:sz w:val="22"/>
          <w:szCs w:val="22"/>
          <w:lang w:eastAsia="it-IT"/>
        </w:rPr>
        <w:t>pena l’esclusione dal</w:t>
      </w:r>
      <w:r w:rsidR="00FF6016">
        <w:rPr>
          <w:sz w:val="22"/>
          <w:szCs w:val="22"/>
          <w:lang w:eastAsia="it-IT"/>
        </w:rPr>
        <w:t>la procedura concorsuale</w:t>
      </w:r>
      <w:r w:rsidRPr="00B0141E">
        <w:rPr>
          <w:sz w:val="22"/>
          <w:szCs w:val="22"/>
          <w:lang w:eastAsia="it-IT"/>
        </w:rPr>
        <w:t>.</w:t>
      </w:r>
    </w:p>
    <w:p w14:paraId="3DA959CC"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24E6CE5D" w14:textId="1545E67B"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lastRenderedPageBreak/>
        <w:t xml:space="preserve">3. Tutti i requisiti di cui al comma 1 </w:t>
      </w:r>
      <w:r w:rsidR="00757AE6">
        <w:rPr>
          <w:sz w:val="22"/>
          <w:szCs w:val="22"/>
          <w:lang w:eastAsia="it-IT"/>
        </w:rPr>
        <w:t xml:space="preserve">del presente articolo </w:t>
      </w:r>
      <w:r w:rsidRPr="00B0141E">
        <w:rPr>
          <w:sz w:val="22"/>
          <w:szCs w:val="22"/>
          <w:lang w:eastAsia="it-IT"/>
        </w:rPr>
        <w:t>devono essere posseduti alla data di scadenza del termine stabilito per la presentazione della domanda di ammissione al concorso</w:t>
      </w:r>
      <w:r w:rsidR="00757AE6">
        <w:rPr>
          <w:sz w:val="22"/>
          <w:szCs w:val="22"/>
          <w:lang w:eastAsia="it-IT"/>
        </w:rPr>
        <w:t xml:space="preserve"> di cui al presente bando</w:t>
      </w:r>
      <w:r w:rsidRPr="00B0141E">
        <w:rPr>
          <w:sz w:val="22"/>
          <w:szCs w:val="22"/>
          <w:lang w:eastAsia="it-IT"/>
        </w:rPr>
        <w:t>. La mancanza anche di uno solo dei predetti requisiti comporterà l’esclusione dal concorso. Tutte le esclusioni dal concorso, per qualsiasi causa siano normativamente previste, potranno essere disposte, in ogni momento della procedura concorsuale, con atto del Direttore dell’Osservatorio Astronomico di Padova.</w:t>
      </w:r>
    </w:p>
    <w:p w14:paraId="458784CD"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7AFE7D18"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3</w:t>
      </w:r>
    </w:p>
    <w:p w14:paraId="1011ECA5"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Presentazione della domanda – Termini e modalità</w:t>
      </w:r>
    </w:p>
    <w:p w14:paraId="1AB03136"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745CB217" w14:textId="77777777" w:rsidR="00F44F8A" w:rsidRPr="00B0141E" w:rsidRDefault="00F44F8A" w:rsidP="002F6A9D">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1. Le domande di ammissione al concorso da redigere in carta semplice, esclusivamente secondo lo schema di cui all’Allegato 1), dovranno essere inoltrate </w:t>
      </w:r>
      <w:r w:rsidR="002F6A9D" w:rsidRPr="00C32885">
        <w:rPr>
          <w:sz w:val="22"/>
          <w:szCs w:val="22"/>
          <w:lang w:eastAsia="it-IT"/>
        </w:rPr>
        <w:t>entro</w:t>
      </w:r>
      <w:r w:rsidR="002F6A9D" w:rsidRPr="00B0141E">
        <w:rPr>
          <w:sz w:val="22"/>
          <w:szCs w:val="22"/>
          <w:lang w:eastAsia="it-IT"/>
        </w:rPr>
        <w:t xml:space="preserve"> il termine di trenta giorni successivi alla data di pubblicazione dell’avviso relativo al presente bando nella Gazzetta Ufficiale della Repubblica Italiana</w:t>
      </w:r>
      <w:r w:rsidR="002F6A9D">
        <w:rPr>
          <w:sz w:val="22"/>
          <w:szCs w:val="22"/>
          <w:lang w:eastAsia="it-IT"/>
        </w:rPr>
        <w:t xml:space="preserve"> – IV serie speciale “Concorsi ed esami” </w:t>
      </w:r>
      <w:r w:rsidR="002F6A9D" w:rsidRPr="00E93F6B">
        <w:rPr>
          <w:b/>
          <w:sz w:val="22"/>
          <w:szCs w:val="22"/>
          <w:lang w:eastAsia="it-IT"/>
        </w:rPr>
        <w:t>esclusivamente</w:t>
      </w:r>
      <w:r w:rsidR="002F6A9D">
        <w:rPr>
          <w:sz w:val="22"/>
          <w:szCs w:val="22"/>
          <w:lang w:eastAsia="it-IT"/>
        </w:rPr>
        <w:t xml:space="preserve"> tramite le seguenti modalità: </w:t>
      </w:r>
    </w:p>
    <w:p w14:paraId="23291584" w14:textId="77777777" w:rsidR="00781F00" w:rsidRPr="00781F00" w:rsidRDefault="00AB11F0" w:rsidP="00781F00">
      <w:pPr>
        <w:overflowPunct w:val="0"/>
        <w:autoSpaceDE w:val="0"/>
        <w:autoSpaceDN w:val="0"/>
        <w:adjustRightInd w:val="0"/>
        <w:jc w:val="both"/>
        <w:textAlignment w:val="baseline"/>
        <w:rPr>
          <w:sz w:val="22"/>
          <w:szCs w:val="22"/>
          <w:lang w:eastAsia="it-IT"/>
        </w:rPr>
      </w:pPr>
      <w:r>
        <w:rPr>
          <w:sz w:val="22"/>
          <w:szCs w:val="22"/>
          <w:lang w:eastAsia="it-IT"/>
        </w:rPr>
        <w:t xml:space="preserve">- </w:t>
      </w:r>
      <w:r w:rsidR="002C5394">
        <w:rPr>
          <w:sz w:val="22"/>
          <w:szCs w:val="22"/>
          <w:lang w:eastAsia="it-IT"/>
        </w:rPr>
        <w:t>R</w:t>
      </w:r>
      <w:r w:rsidR="00F44F8A" w:rsidRPr="00B0141E">
        <w:rPr>
          <w:sz w:val="22"/>
          <w:szCs w:val="22"/>
          <w:lang w:eastAsia="it-IT"/>
        </w:rPr>
        <w:t>accomandata con avviso di ricevimento all’Istituto Nazionale di Astrofisica – Osservatorio Astronomico di Padova, Vicolo dell’Osservatorio n. 5, 35122 Padova. Della data di inoltro farà fede il timbro a data apposto dall’ufficio postale accettante. Sul frontespizio della busta e sulla domanda di partecipazione dovrà essere rip</w:t>
      </w:r>
      <w:r w:rsidR="00DA2714">
        <w:rPr>
          <w:sz w:val="22"/>
          <w:szCs w:val="22"/>
          <w:lang w:eastAsia="it-IT"/>
        </w:rPr>
        <w:t>ortato la sigla del concorso</w:t>
      </w:r>
      <w:r w:rsidR="00F44F8A" w:rsidRPr="00B0141E">
        <w:rPr>
          <w:sz w:val="22"/>
          <w:szCs w:val="22"/>
          <w:lang w:eastAsia="it-IT"/>
        </w:rPr>
        <w:t xml:space="preserve">: </w:t>
      </w:r>
      <w:r w:rsidR="007B345B">
        <w:rPr>
          <w:sz w:val="22"/>
          <w:szCs w:val="22"/>
          <w:lang w:eastAsia="it-IT"/>
        </w:rPr>
        <w:t>“Concorso</w:t>
      </w:r>
      <w:r w:rsidR="00C33E87">
        <w:rPr>
          <w:sz w:val="22"/>
          <w:szCs w:val="22"/>
          <w:lang w:eastAsia="it-IT"/>
        </w:rPr>
        <w:t xml:space="preserve"> OAPD/2017 – </w:t>
      </w:r>
      <w:r w:rsidR="00781F00" w:rsidRPr="00781F00">
        <w:rPr>
          <w:sz w:val="22"/>
          <w:szCs w:val="22"/>
          <w:lang w:eastAsia="it-IT"/>
        </w:rPr>
        <w:t>Tecnologo</w:t>
      </w:r>
      <w:r w:rsidR="00D849EC">
        <w:rPr>
          <w:sz w:val="22"/>
          <w:szCs w:val="22"/>
          <w:lang w:eastAsia="it-IT"/>
        </w:rPr>
        <w:t xml:space="preserve"> TD</w:t>
      </w:r>
      <w:r w:rsidR="00781F00" w:rsidRPr="00781F00">
        <w:rPr>
          <w:sz w:val="22"/>
          <w:szCs w:val="22"/>
          <w:lang w:eastAsia="it-IT"/>
        </w:rPr>
        <w:t xml:space="preserve"> </w:t>
      </w:r>
      <w:proofErr w:type="spellStart"/>
      <w:r w:rsidR="00781F00" w:rsidRPr="00781F00">
        <w:rPr>
          <w:sz w:val="22"/>
          <w:szCs w:val="22"/>
          <w:lang w:eastAsia="it-IT"/>
        </w:rPr>
        <w:t>BepiColombo</w:t>
      </w:r>
      <w:proofErr w:type="spellEnd"/>
      <w:r w:rsidR="00781F00" w:rsidRPr="00781F00">
        <w:rPr>
          <w:sz w:val="22"/>
          <w:szCs w:val="22"/>
          <w:lang w:eastAsia="it-IT"/>
        </w:rPr>
        <w:t>”;</w:t>
      </w:r>
    </w:p>
    <w:p w14:paraId="7A2B37D9" w14:textId="77777777" w:rsidR="00F44F8A" w:rsidRPr="00B0141E" w:rsidRDefault="00F44F8A" w:rsidP="00781F00">
      <w:pPr>
        <w:overflowPunct w:val="0"/>
        <w:autoSpaceDE w:val="0"/>
        <w:autoSpaceDN w:val="0"/>
        <w:adjustRightInd w:val="0"/>
        <w:jc w:val="both"/>
        <w:textAlignment w:val="baseline"/>
        <w:rPr>
          <w:sz w:val="22"/>
          <w:szCs w:val="22"/>
          <w:lang w:eastAsia="it-IT"/>
        </w:rPr>
      </w:pPr>
    </w:p>
    <w:p w14:paraId="670A8A4C" w14:textId="77777777" w:rsidR="00781F00" w:rsidRPr="00781F00" w:rsidRDefault="00AB11F0" w:rsidP="00781F00">
      <w:pPr>
        <w:overflowPunct w:val="0"/>
        <w:autoSpaceDE w:val="0"/>
        <w:autoSpaceDN w:val="0"/>
        <w:adjustRightInd w:val="0"/>
        <w:jc w:val="both"/>
        <w:textAlignment w:val="baseline"/>
        <w:rPr>
          <w:sz w:val="22"/>
          <w:szCs w:val="22"/>
          <w:lang w:eastAsia="it-IT"/>
        </w:rPr>
      </w:pPr>
      <w:r>
        <w:rPr>
          <w:sz w:val="22"/>
          <w:szCs w:val="22"/>
          <w:lang w:eastAsia="it-IT"/>
        </w:rPr>
        <w:t xml:space="preserve">- </w:t>
      </w:r>
      <w:r w:rsidR="002C5394">
        <w:rPr>
          <w:sz w:val="22"/>
          <w:szCs w:val="22"/>
          <w:lang w:eastAsia="it-IT"/>
        </w:rPr>
        <w:t>P</w:t>
      </w:r>
      <w:r w:rsidR="00F44F8A" w:rsidRPr="00B0141E">
        <w:rPr>
          <w:sz w:val="22"/>
          <w:szCs w:val="22"/>
          <w:lang w:eastAsia="it-IT"/>
        </w:rPr>
        <w:t xml:space="preserve">osta elettronica certificata (PEC) all’indirizzo </w:t>
      </w:r>
      <w:hyperlink r:id="rId8" w:history="1">
        <w:r w:rsidR="00F44F8A" w:rsidRPr="00B0141E">
          <w:rPr>
            <w:rStyle w:val="Collegamentoipertestuale"/>
            <w:sz w:val="22"/>
            <w:szCs w:val="22"/>
          </w:rPr>
          <w:t>inafoapadova@pcert.postecert.it</w:t>
        </w:r>
      </w:hyperlink>
      <w:r w:rsidR="00F44F8A" w:rsidRPr="00B0141E">
        <w:rPr>
          <w:sz w:val="22"/>
          <w:szCs w:val="22"/>
          <w:lang w:eastAsia="it-IT"/>
        </w:rPr>
        <w:t xml:space="preserve"> (la data di inoltro sarà certificata dal sistema informatico) con invio degli allegati in formato .pdf (formato elettronico non modificabile) con l’indicazione del seguente oggetto: </w:t>
      </w:r>
      <w:r w:rsidR="007B345B">
        <w:rPr>
          <w:sz w:val="22"/>
          <w:szCs w:val="22"/>
          <w:lang w:eastAsia="it-IT"/>
        </w:rPr>
        <w:t>“Concorso</w:t>
      </w:r>
      <w:r w:rsidR="00C33E87">
        <w:rPr>
          <w:sz w:val="22"/>
          <w:szCs w:val="22"/>
          <w:lang w:eastAsia="it-IT"/>
        </w:rPr>
        <w:t xml:space="preserve"> OAPD/2017 – </w:t>
      </w:r>
      <w:r w:rsidR="00781F00" w:rsidRPr="00781F00">
        <w:rPr>
          <w:sz w:val="22"/>
          <w:szCs w:val="22"/>
          <w:lang w:eastAsia="it-IT"/>
        </w:rPr>
        <w:t xml:space="preserve">Tecnologo </w:t>
      </w:r>
      <w:r w:rsidR="00D849EC">
        <w:rPr>
          <w:sz w:val="22"/>
          <w:szCs w:val="22"/>
          <w:lang w:eastAsia="it-IT"/>
        </w:rPr>
        <w:t xml:space="preserve">TD </w:t>
      </w:r>
      <w:proofErr w:type="spellStart"/>
      <w:r w:rsidR="00781F00" w:rsidRPr="00781F00">
        <w:rPr>
          <w:sz w:val="22"/>
          <w:szCs w:val="22"/>
          <w:lang w:eastAsia="it-IT"/>
        </w:rPr>
        <w:t>BepiColombo</w:t>
      </w:r>
      <w:proofErr w:type="spellEnd"/>
      <w:r w:rsidR="00781F00" w:rsidRPr="00781F00">
        <w:rPr>
          <w:sz w:val="22"/>
          <w:szCs w:val="22"/>
          <w:lang w:eastAsia="it-IT"/>
        </w:rPr>
        <w:t>”;</w:t>
      </w:r>
    </w:p>
    <w:p w14:paraId="1A68793A" w14:textId="77777777" w:rsidR="00F44F8A" w:rsidRPr="00B0141E" w:rsidRDefault="00F44F8A" w:rsidP="00781F00">
      <w:pPr>
        <w:overflowPunct w:val="0"/>
        <w:autoSpaceDE w:val="0"/>
        <w:autoSpaceDN w:val="0"/>
        <w:adjustRightInd w:val="0"/>
        <w:jc w:val="both"/>
        <w:textAlignment w:val="baseline"/>
        <w:rPr>
          <w:sz w:val="22"/>
          <w:szCs w:val="22"/>
          <w:lang w:eastAsia="it-IT"/>
        </w:rPr>
      </w:pPr>
    </w:p>
    <w:p w14:paraId="34FF63F6" w14:textId="77777777" w:rsidR="00781F00" w:rsidRPr="00781F00" w:rsidRDefault="00AB11F0" w:rsidP="00781F00">
      <w:pPr>
        <w:overflowPunct w:val="0"/>
        <w:autoSpaceDE w:val="0"/>
        <w:autoSpaceDN w:val="0"/>
        <w:adjustRightInd w:val="0"/>
        <w:jc w:val="both"/>
        <w:textAlignment w:val="baseline"/>
        <w:rPr>
          <w:sz w:val="22"/>
          <w:szCs w:val="22"/>
          <w:lang w:eastAsia="it-IT"/>
        </w:rPr>
      </w:pPr>
      <w:r>
        <w:rPr>
          <w:sz w:val="22"/>
          <w:szCs w:val="22"/>
          <w:lang w:eastAsia="it-IT"/>
        </w:rPr>
        <w:t xml:space="preserve">- </w:t>
      </w:r>
      <w:r w:rsidR="002C5394">
        <w:rPr>
          <w:sz w:val="22"/>
          <w:szCs w:val="22"/>
          <w:lang w:eastAsia="it-IT"/>
        </w:rPr>
        <w:t>C</w:t>
      </w:r>
      <w:r w:rsidR="00F44F8A" w:rsidRPr="00B0141E">
        <w:rPr>
          <w:sz w:val="22"/>
          <w:szCs w:val="22"/>
          <w:lang w:eastAsia="it-IT"/>
        </w:rPr>
        <w:t xml:space="preserve">onsegna a mano in busta chiusa presso l’INAF-Osservatorio Astronomico di Padova, nell’orario 10-12 dal lunedì al venerdì (della data di inoltro farà fede il timbro a data di ricevuta apposto dall’ufficio accettante). Sul frontespizio della busta e sulla domanda di partecipazione </w:t>
      </w:r>
      <w:r w:rsidR="00DA2714">
        <w:rPr>
          <w:sz w:val="22"/>
          <w:szCs w:val="22"/>
          <w:lang w:eastAsia="it-IT"/>
        </w:rPr>
        <w:t>dovrà essere riportato la sigla</w:t>
      </w:r>
      <w:r w:rsidR="00F44F8A" w:rsidRPr="00B0141E">
        <w:rPr>
          <w:sz w:val="22"/>
          <w:szCs w:val="22"/>
          <w:lang w:eastAsia="it-IT"/>
        </w:rPr>
        <w:t xml:space="preserve"> del concorso</w:t>
      </w:r>
      <w:r w:rsidR="00F44F8A" w:rsidRPr="00781F00">
        <w:rPr>
          <w:sz w:val="22"/>
          <w:szCs w:val="22"/>
          <w:lang w:eastAsia="it-IT"/>
        </w:rPr>
        <w:t xml:space="preserve">: </w:t>
      </w:r>
      <w:r w:rsidR="007B345B">
        <w:rPr>
          <w:sz w:val="22"/>
          <w:szCs w:val="22"/>
          <w:lang w:eastAsia="it-IT"/>
        </w:rPr>
        <w:t>“Concorso</w:t>
      </w:r>
      <w:r w:rsidR="00C33E87">
        <w:rPr>
          <w:sz w:val="22"/>
          <w:szCs w:val="22"/>
          <w:lang w:eastAsia="it-IT"/>
        </w:rPr>
        <w:t xml:space="preserve"> OAPD/2017 – </w:t>
      </w:r>
      <w:r w:rsidR="00781F00" w:rsidRPr="00781F00">
        <w:rPr>
          <w:sz w:val="22"/>
          <w:szCs w:val="22"/>
          <w:lang w:eastAsia="it-IT"/>
        </w:rPr>
        <w:t xml:space="preserve">Tecnologo </w:t>
      </w:r>
      <w:r w:rsidR="00D849EC">
        <w:rPr>
          <w:sz w:val="22"/>
          <w:szCs w:val="22"/>
          <w:lang w:eastAsia="it-IT"/>
        </w:rPr>
        <w:t xml:space="preserve">TD </w:t>
      </w:r>
      <w:proofErr w:type="spellStart"/>
      <w:r w:rsidR="00781F00" w:rsidRPr="00781F00">
        <w:rPr>
          <w:sz w:val="22"/>
          <w:szCs w:val="22"/>
          <w:lang w:eastAsia="it-IT"/>
        </w:rPr>
        <w:t>BepiColombo</w:t>
      </w:r>
      <w:proofErr w:type="spellEnd"/>
      <w:r w:rsidR="00781F00" w:rsidRPr="00781F00">
        <w:rPr>
          <w:sz w:val="22"/>
          <w:szCs w:val="22"/>
          <w:lang w:eastAsia="it-IT"/>
        </w:rPr>
        <w:t>”;</w:t>
      </w:r>
    </w:p>
    <w:p w14:paraId="44AAAF8E" w14:textId="77777777" w:rsidR="00AB11F0" w:rsidRPr="00781F00" w:rsidRDefault="00AB11F0" w:rsidP="00781F00">
      <w:pPr>
        <w:overflowPunct w:val="0"/>
        <w:autoSpaceDE w:val="0"/>
        <w:autoSpaceDN w:val="0"/>
        <w:adjustRightInd w:val="0"/>
        <w:jc w:val="both"/>
        <w:textAlignment w:val="baseline"/>
        <w:rPr>
          <w:sz w:val="22"/>
          <w:szCs w:val="22"/>
          <w:lang w:eastAsia="it-IT"/>
        </w:rPr>
      </w:pPr>
    </w:p>
    <w:p w14:paraId="631DB699" w14:textId="77777777" w:rsidR="00F44F8A" w:rsidRPr="00B0141E" w:rsidRDefault="002F6A9D" w:rsidP="00F44F8A">
      <w:pPr>
        <w:overflowPunct w:val="0"/>
        <w:autoSpaceDE w:val="0"/>
        <w:autoSpaceDN w:val="0"/>
        <w:adjustRightInd w:val="0"/>
        <w:jc w:val="both"/>
        <w:textAlignment w:val="baseline"/>
        <w:rPr>
          <w:sz w:val="22"/>
          <w:szCs w:val="22"/>
          <w:lang w:eastAsia="it-IT"/>
        </w:rPr>
      </w:pPr>
      <w:r>
        <w:rPr>
          <w:sz w:val="22"/>
          <w:szCs w:val="22"/>
          <w:lang w:eastAsia="it-IT"/>
        </w:rPr>
        <w:t xml:space="preserve">Nel caso di spedizione tramite posta certificata, l’invio </w:t>
      </w:r>
      <w:r w:rsidR="00846FDB">
        <w:rPr>
          <w:sz w:val="22"/>
          <w:szCs w:val="22"/>
          <w:lang w:eastAsia="it-IT"/>
        </w:rPr>
        <w:t>dovrà avvenire entro le ore 23.59 del trentesimo giorno. Tale termine, qualora venga a scadere in giorno festivo, si intenderà protratto al primo giorno non festivo immediatamente seguente.</w:t>
      </w:r>
      <w:r w:rsidR="000F209A">
        <w:rPr>
          <w:sz w:val="22"/>
          <w:szCs w:val="22"/>
          <w:lang w:eastAsia="it-IT"/>
        </w:rPr>
        <w:t xml:space="preserve"> Il testo del presente bando sarà pubblicato sul sito dell’INAF </w:t>
      </w:r>
      <w:hyperlink r:id="rId9" w:history="1">
        <w:r w:rsidR="000F209A" w:rsidRPr="00D53482">
          <w:rPr>
            <w:rStyle w:val="Collegamentoipertestuale"/>
            <w:sz w:val="22"/>
            <w:szCs w:val="22"/>
            <w:lang w:eastAsia="it-IT"/>
          </w:rPr>
          <w:t>www.inaf.it</w:t>
        </w:r>
      </w:hyperlink>
      <w:r w:rsidR="000F209A">
        <w:rPr>
          <w:sz w:val="22"/>
          <w:szCs w:val="22"/>
          <w:lang w:eastAsia="it-IT"/>
        </w:rPr>
        <w:t xml:space="preserve"> e dell’Osservatorio Astronomico di Padova </w:t>
      </w:r>
      <w:hyperlink r:id="rId10" w:history="1">
        <w:r w:rsidR="000F209A" w:rsidRPr="00D53482">
          <w:rPr>
            <w:rStyle w:val="Collegamentoipertestuale"/>
            <w:sz w:val="22"/>
            <w:szCs w:val="22"/>
            <w:lang w:eastAsia="it-IT"/>
          </w:rPr>
          <w:t>www.oapd.inaf.it</w:t>
        </w:r>
      </w:hyperlink>
      <w:r w:rsidR="000F209A">
        <w:rPr>
          <w:sz w:val="22"/>
          <w:szCs w:val="22"/>
          <w:lang w:eastAsia="it-IT"/>
        </w:rPr>
        <w:t xml:space="preserve"> .</w:t>
      </w:r>
    </w:p>
    <w:p w14:paraId="05F2E786" w14:textId="77777777" w:rsidR="00425BA1" w:rsidRDefault="00425BA1" w:rsidP="00F44F8A">
      <w:pPr>
        <w:overflowPunct w:val="0"/>
        <w:autoSpaceDE w:val="0"/>
        <w:autoSpaceDN w:val="0"/>
        <w:adjustRightInd w:val="0"/>
        <w:jc w:val="both"/>
        <w:textAlignment w:val="baseline"/>
        <w:rPr>
          <w:sz w:val="22"/>
          <w:szCs w:val="22"/>
          <w:lang w:eastAsia="it-IT"/>
        </w:rPr>
      </w:pPr>
    </w:p>
    <w:p w14:paraId="52A8AE49"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2. Ai sensi dell’art. 46 del Decreto del Presidente della Repubblica 28 dicembre 2000, n. 445 e successive modificazioni e integrazioni le dichiarazioni rese e sottoscritte nella domanda di ammissione al concorso hanno valore di autocertificazione.</w:t>
      </w:r>
    </w:p>
    <w:p w14:paraId="2C32FF9C" w14:textId="77777777" w:rsidR="00425BA1" w:rsidRDefault="00425BA1" w:rsidP="00F44F8A">
      <w:pPr>
        <w:overflowPunct w:val="0"/>
        <w:autoSpaceDE w:val="0"/>
        <w:autoSpaceDN w:val="0"/>
        <w:adjustRightInd w:val="0"/>
        <w:jc w:val="both"/>
        <w:textAlignment w:val="baseline"/>
        <w:rPr>
          <w:sz w:val="22"/>
          <w:szCs w:val="22"/>
          <w:lang w:eastAsia="it-IT"/>
        </w:rPr>
      </w:pPr>
    </w:p>
    <w:p w14:paraId="3B84DC63"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3. Nella domanda di ammissione i candidati dovranno dichiarare, sotto la propria responsabilità:</w:t>
      </w:r>
    </w:p>
    <w:p w14:paraId="73079E33"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il proprio nome e cognome;</w:t>
      </w:r>
    </w:p>
    <w:p w14:paraId="064CFB60"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la data e il luogo di nascita;</w:t>
      </w:r>
    </w:p>
    <w:p w14:paraId="52543444"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la propria cittadinanza;</w:t>
      </w:r>
    </w:p>
    <w:p w14:paraId="0365FCDC"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la residenza e l’indirizzo al quale si richiede che venga trasmessa ogni comunicazione, corredato dal recapito telefonico e dall’indicazione del codice di avviamento postale, con l’impegno di dare tempestiva notizia di ogni variazione intervenuta;</w:t>
      </w:r>
    </w:p>
    <w:p w14:paraId="7AA22377"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il comune nelle cui liste elettorali risultano iscritti o i motivi della mancata iscrizione o della cancellazione dalle medesime (la dichiarazione va resa soltanto dai candidati italiani);</w:t>
      </w:r>
    </w:p>
    <w:p w14:paraId="39377821"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di godere dei diritti civili e politici;</w:t>
      </w:r>
    </w:p>
    <w:p w14:paraId="2008530C"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 xml:space="preserve">di non aver riportato condanne penali ovvero le eventuali condanne riportate indicando gli estremi delle relative sentenze, anche se sia stata concessa amnistia, condono, indulto </w:t>
      </w:r>
      <w:r w:rsidRPr="00B0141E">
        <w:rPr>
          <w:sz w:val="22"/>
          <w:szCs w:val="22"/>
          <w:lang w:eastAsia="it-IT"/>
        </w:rPr>
        <w:lastRenderedPageBreak/>
        <w:t>o perdono giudiziale ovvero applicazione della pena su richiesta delle parti ex art. 444 c.p.p. e/o gli eventuali procedimenti penali pendenti a proprio carico in Italia o all’estero;</w:t>
      </w:r>
    </w:p>
    <w:p w14:paraId="7A66AAA7"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il possesso del titolo di studio di cui all’art. 2, comma 1, lettera a), del presente bando con l’indicazione dell’anno di conseguimento, della votazione riportata e dell’istituzione che l’ha rilasciato;</w:t>
      </w:r>
    </w:p>
    <w:p w14:paraId="4FADCAD1"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il possesso del dottorato di ricerca con l’indicazione dell’anno di conseguim</w:t>
      </w:r>
      <w:r>
        <w:rPr>
          <w:sz w:val="22"/>
          <w:szCs w:val="22"/>
          <w:lang w:eastAsia="it-IT"/>
        </w:rPr>
        <w:t xml:space="preserve">ento </w:t>
      </w:r>
      <w:r w:rsidRPr="00B0141E">
        <w:rPr>
          <w:sz w:val="22"/>
          <w:szCs w:val="22"/>
          <w:lang w:eastAsia="it-IT"/>
        </w:rPr>
        <w:t xml:space="preserve">e dell’istituzione che l’ha rilasciato </w:t>
      </w:r>
      <w:r w:rsidRPr="009069CE">
        <w:rPr>
          <w:sz w:val="22"/>
          <w:szCs w:val="22"/>
          <w:lang w:eastAsia="it-IT"/>
        </w:rPr>
        <w:t>ovvero</w:t>
      </w:r>
      <w:r w:rsidRPr="00B0141E">
        <w:rPr>
          <w:sz w:val="22"/>
          <w:szCs w:val="22"/>
          <w:lang w:eastAsia="it-IT"/>
        </w:rPr>
        <w:t xml:space="preserve"> </w:t>
      </w:r>
      <w:r w:rsidR="00C24ABC">
        <w:rPr>
          <w:sz w:val="22"/>
          <w:szCs w:val="22"/>
          <w:lang w:eastAsia="it-IT"/>
        </w:rPr>
        <w:t xml:space="preserve">il possesso della specifica esperienza professionale </w:t>
      </w:r>
      <w:r w:rsidRPr="00B0141E">
        <w:rPr>
          <w:sz w:val="22"/>
          <w:szCs w:val="22"/>
          <w:lang w:eastAsia="it-IT"/>
        </w:rPr>
        <w:t>di cui all’art. 2, comma 1, lettera b), del presente bando con l’indicazione dei periodi di svolgimento</w:t>
      </w:r>
      <w:r w:rsidR="00C24ABC">
        <w:rPr>
          <w:sz w:val="22"/>
          <w:szCs w:val="22"/>
          <w:lang w:eastAsia="it-IT"/>
        </w:rPr>
        <w:t xml:space="preserve"> della relativa e degli enti e/o istituzione</w:t>
      </w:r>
      <w:r w:rsidRPr="00B0141E">
        <w:rPr>
          <w:sz w:val="22"/>
          <w:szCs w:val="22"/>
          <w:lang w:eastAsia="it-IT"/>
        </w:rPr>
        <w:t xml:space="preserve"> presso la quale è stata svolta;</w:t>
      </w:r>
    </w:p>
    <w:p w14:paraId="594AA165"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la posizione nei confronti degli obblighi</w:t>
      </w:r>
      <w:r>
        <w:rPr>
          <w:sz w:val="22"/>
          <w:szCs w:val="22"/>
          <w:lang w:eastAsia="it-IT"/>
        </w:rPr>
        <w:t xml:space="preserve"> di leva</w:t>
      </w:r>
      <w:r w:rsidR="00525240">
        <w:rPr>
          <w:sz w:val="22"/>
          <w:szCs w:val="22"/>
          <w:lang w:eastAsia="it-IT"/>
        </w:rPr>
        <w:t xml:space="preserve"> (solo per i candidati </w:t>
      </w:r>
      <w:r w:rsidR="00C24ABC">
        <w:rPr>
          <w:sz w:val="22"/>
          <w:szCs w:val="22"/>
          <w:lang w:eastAsia="it-IT"/>
        </w:rPr>
        <w:t>soggetti a tale obbligo)</w:t>
      </w:r>
      <w:r w:rsidRPr="00B0141E">
        <w:rPr>
          <w:sz w:val="22"/>
          <w:szCs w:val="22"/>
          <w:lang w:eastAsia="it-IT"/>
        </w:rPr>
        <w:t>;</w:t>
      </w:r>
    </w:p>
    <w:p w14:paraId="1F1E87FE"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i servizi eventualmente prestati presso pubbliche amministrazioni e le eventuali cause di risoluzione di precedenti rapporti di impiego (la dichiarazione va resa in negativo anche in assenza di rapporti di pubblico impiego);</w:t>
      </w:r>
    </w:p>
    <w:p w14:paraId="7153EF1E"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di non essere stato destituito o dispensato dall’impiego presso una pubblica amministrazione per persistente, insufficiente rendimento, ovvero di non essere stato dichiarato decaduto da un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14:paraId="3C09358E"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di avere una buona conoscenza della lingua inglese parlata e scritta;</w:t>
      </w:r>
    </w:p>
    <w:p w14:paraId="4858528A"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di possedere l’idoneità fisica al servizio continuativo e incondizionato all’i</w:t>
      </w:r>
      <w:r w:rsidR="00C24ABC">
        <w:rPr>
          <w:sz w:val="22"/>
          <w:szCs w:val="22"/>
          <w:lang w:eastAsia="it-IT"/>
        </w:rPr>
        <w:t>mpiego per il quale si concorre</w:t>
      </w:r>
      <w:r w:rsidRPr="00B0141E">
        <w:rPr>
          <w:sz w:val="22"/>
          <w:szCs w:val="22"/>
          <w:lang w:eastAsia="it-IT"/>
        </w:rPr>
        <w:t>;</w:t>
      </w:r>
    </w:p>
    <w:p w14:paraId="7F635CAF" w14:textId="77777777" w:rsidR="00F44F8A" w:rsidRPr="00B0141E" w:rsidRDefault="00F44F8A" w:rsidP="00F44F8A">
      <w:pPr>
        <w:numPr>
          <w:ilvl w:val="0"/>
          <w:numId w:val="34"/>
        </w:numPr>
        <w:overflowPunct w:val="0"/>
        <w:autoSpaceDE w:val="0"/>
        <w:autoSpaceDN w:val="0"/>
        <w:adjustRightInd w:val="0"/>
        <w:jc w:val="both"/>
        <w:textAlignment w:val="baseline"/>
        <w:rPr>
          <w:sz w:val="22"/>
          <w:szCs w:val="22"/>
          <w:lang w:eastAsia="it-IT"/>
        </w:rPr>
      </w:pPr>
      <w:r w:rsidRPr="00B0141E">
        <w:rPr>
          <w:sz w:val="22"/>
          <w:szCs w:val="22"/>
          <w:lang w:eastAsia="it-IT"/>
        </w:rPr>
        <w:t xml:space="preserve">gli eventuali titoli di preferenza a parità di merito, di cui al successivo art. 9, dei quali siano in possesso. I suddetti titoli di preferenza saranno valutati esclusivamente se già dichiarati nella domanda di ammissione al concorso </w:t>
      </w:r>
      <w:r w:rsidR="00C24ABC">
        <w:rPr>
          <w:sz w:val="22"/>
          <w:szCs w:val="22"/>
          <w:lang w:eastAsia="it-IT"/>
        </w:rPr>
        <w:t xml:space="preserve">e </w:t>
      </w:r>
      <w:r w:rsidRPr="00B0141E">
        <w:rPr>
          <w:sz w:val="22"/>
          <w:szCs w:val="22"/>
          <w:lang w:eastAsia="it-IT"/>
        </w:rPr>
        <w:t>purché risulti dai medesimi il possesso del requisito alla data di scadenza del termine utile per la presentazione della domanda di partecipazione alla procedura concorsuale.</w:t>
      </w:r>
    </w:p>
    <w:p w14:paraId="21E79CA3" w14:textId="77777777" w:rsidR="00425BA1" w:rsidRDefault="00425BA1" w:rsidP="00F44F8A">
      <w:pPr>
        <w:overflowPunct w:val="0"/>
        <w:autoSpaceDE w:val="0"/>
        <w:autoSpaceDN w:val="0"/>
        <w:adjustRightInd w:val="0"/>
        <w:jc w:val="both"/>
        <w:textAlignment w:val="baseline"/>
        <w:rPr>
          <w:sz w:val="22"/>
          <w:szCs w:val="22"/>
          <w:lang w:eastAsia="it-IT"/>
        </w:rPr>
      </w:pPr>
    </w:p>
    <w:p w14:paraId="4D70E4D1"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4. I candidati non italiani dovranno, altresì, dichiarare nella domanda di partecipazione al concorso:</w:t>
      </w:r>
    </w:p>
    <w:p w14:paraId="7F070A53" w14:textId="77777777" w:rsidR="00F44F8A" w:rsidRPr="00B0141E" w:rsidRDefault="00F44F8A" w:rsidP="00F44F8A">
      <w:pPr>
        <w:numPr>
          <w:ilvl w:val="0"/>
          <w:numId w:val="35"/>
        </w:numPr>
        <w:overflowPunct w:val="0"/>
        <w:autoSpaceDE w:val="0"/>
        <w:autoSpaceDN w:val="0"/>
        <w:adjustRightInd w:val="0"/>
        <w:jc w:val="both"/>
        <w:textAlignment w:val="baseline"/>
        <w:rPr>
          <w:sz w:val="22"/>
          <w:szCs w:val="22"/>
          <w:lang w:eastAsia="it-IT"/>
        </w:rPr>
      </w:pPr>
      <w:r w:rsidRPr="00B0141E">
        <w:rPr>
          <w:sz w:val="22"/>
          <w:szCs w:val="22"/>
          <w:lang w:eastAsia="it-IT"/>
        </w:rPr>
        <w:t>di godere dei diritti politici nello Stato di appartenenza o di provenienza;</w:t>
      </w:r>
    </w:p>
    <w:p w14:paraId="4C2421A4" w14:textId="77777777" w:rsidR="00F44F8A" w:rsidRDefault="00F44F8A" w:rsidP="00F44F8A">
      <w:pPr>
        <w:numPr>
          <w:ilvl w:val="0"/>
          <w:numId w:val="35"/>
        </w:numPr>
        <w:overflowPunct w:val="0"/>
        <w:autoSpaceDE w:val="0"/>
        <w:autoSpaceDN w:val="0"/>
        <w:adjustRightInd w:val="0"/>
        <w:jc w:val="both"/>
        <w:textAlignment w:val="baseline"/>
        <w:rPr>
          <w:sz w:val="22"/>
          <w:szCs w:val="22"/>
          <w:lang w:eastAsia="it-IT"/>
        </w:rPr>
      </w:pPr>
      <w:r w:rsidRPr="00B0141E">
        <w:rPr>
          <w:sz w:val="22"/>
          <w:szCs w:val="22"/>
          <w:lang w:eastAsia="it-IT"/>
        </w:rPr>
        <w:t>di avere adeguata conoscenza della lingua italiana.</w:t>
      </w:r>
    </w:p>
    <w:p w14:paraId="212B646D" w14:textId="77777777" w:rsidR="00FF6F9E" w:rsidRPr="00B0141E" w:rsidRDefault="00FF6F9E" w:rsidP="009116E5">
      <w:pPr>
        <w:overflowPunct w:val="0"/>
        <w:autoSpaceDE w:val="0"/>
        <w:autoSpaceDN w:val="0"/>
        <w:adjustRightInd w:val="0"/>
        <w:jc w:val="both"/>
        <w:textAlignment w:val="baseline"/>
        <w:rPr>
          <w:sz w:val="22"/>
          <w:szCs w:val="22"/>
          <w:lang w:eastAsia="it-IT"/>
        </w:rPr>
      </w:pPr>
    </w:p>
    <w:p w14:paraId="18B866E4" w14:textId="77777777" w:rsidR="00F44F8A" w:rsidRDefault="00FF6F9E" w:rsidP="00F44F8A">
      <w:pPr>
        <w:overflowPunct w:val="0"/>
        <w:autoSpaceDE w:val="0"/>
        <w:autoSpaceDN w:val="0"/>
        <w:adjustRightInd w:val="0"/>
        <w:jc w:val="both"/>
        <w:textAlignment w:val="baseline"/>
        <w:rPr>
          <w:b/>
          <w:sz w:val="22"/>
          <w:szCs w:val="22"/>
          <w:lang w:eastAsia="it-IT"/>
        </w:rPr>
      </w:pPr>
      <w:r>
        <w:rPr>
          <w:sz w:val="22"/>
          <w:szCs w:val="22"/>
          <w:lang w:eastAsia="it-IT"/>
        </w:rPr>
        <w:t xml:space="preserve">5. </w:t>
      </w:r>
      <w:r w:rsidR="00F44F8A" w:rsidRPr="00B0141E">
        <w:rPr>
          <w:sz w:val="22"/>
          <w:szCs w:val="22"/>
          <w:lang w:eastAsia="it-IT"/>
        </w:rPr>
        <w:t xml:space="preserve">I candidati dovranno compilare il modello di domanda di cui all’Allegato 1) in tutte le sue parti. </w:t>
      </w:r>
      <w:r w:rsidR="00F44F8A" w:rsidRPr="00C24ABC">
        <w:rPr>
          <w:sz w:val="22"/>
          <w:szCs w:val="22"/>
          <w:lang w:eastAsia="it-IT"/>
        </w:rPr>
        <w:t>In particolare</w:t>
      </w:r>
      <w:r w:rsidR="00F44F8A" w:rsidRPr="00FF6F9E">
        <w:rPr>
          <w:sz w:val="22"/>
          <w:szCs w:val="22"/>
          <w:lang w:eastAsia="it-IT"/>
        </w:rPr>
        <w:t xml:space="preserve">, </w:t>
      </w:r>
      <w:r w:rsidR="00F44F8A" w:rsidRPr="003C44E6">
        <w:rPr>
          <w:b/>
          <w:sz w:val="22"/>
          <w:szCs w:val="22"/>
          <w:lang w:eastAsia="it-IT"/>
        </w:rPr>
        <w:t>la mancata dichiarazione anche di uno soltanto dei requisiti di ammissione, di cui all’art. 2 del bando, comporterà l’esclusione dal concorso.</w:t>
      </w:r>
    </w:p>
    <w:p w14:paraId="755002A1" w14:textId="77777777" w:rsidR="00FF6F9E" w:rsidRDefault="00FF6F9E" w:rsidP="00F44F8A">
      <w:pPr>
        <w:overflowPunct w:val="0"/>
        <w:autoSpaceDE w:val="0"/>
        <w:autoSpaceDN w:val="0"/>
        <w:adjustRightInd w:val="0"/>
        <w:jc w:val="both"/>
        <w:textAlignment w:val="baseline"/>
        <w:rPr>
          <w:sz w:val="22"/>
          <w:szCs w:val="22"/>
          <w:lang w:eastAsia="it-IT"/>
        </w:rPr>
      </w:pPr>
    </w:p>
    <w:p w14:paraId="1981D779" w14:textId="77777777" w:rsidR="00F44F8A" w:rsidRPr="00FF6F9E" w:rsidRDefault="00FF6F9E" w:rsidP="00F44F8A">
      <w:pPr>
        <w:overflowPunct w:val="0"/>
        <w:autoSpaceDE w:val="0"/>
        <w:autoSpaceDN w:val="0"/>
        <w:adjustRightInd w:val="0"/>
        <w:jc w:val="both"/>
        <w:textAlignment w:val="baseline"/>
        <w:rPr>
          <w:sz w:val="22"/>
          <w:szCs w:val="22"/>
          <w:lang w:eastAsia="it-IT"/>
        </w:rPr>
      </w:pPr>
      <w:r>
        <w:rPr>
          <w:sz w:val="22"/>
          <w:szCs w:val="22"/>
          <w:lang w:eastAsia="it-IT"/>
        </w:rPr>
        <w:t>6</w:t>
      </w:r>
      <w:r w:rsidR="006E59C8">
        <w:rPr>
          <w:sz w:val="22"/>
          <w:szCs w:val="22"/>
          <w:lang w:eastAsia="it-IT"/>
        </w:rPr>
        <w:t>. La domanda di partecipazione</w:t>
      </w:r>
      <w:r w:rsidR="00F44F8A" w:rsidRPr="00B0141E">
        <w:rPr>
          <w:sz w:val="22"/>
          <w:szCs w:val="22"/>
          <w:lang w:eastAsia="it-IT"/>
        </w:rPr>
        <w:t xml:space="preserve"> al concorso deve essere sottoscritta</w:t>
      </w:r>
      <w:r w:rsidR="00F44F8A">
        <w:rPr>
          <w:sz w:val="22"/>
          <w:szCs w:val="22"/>
          <w:lang w:eastAsia="it-IT"/>
        </w:rPr>
        <w:t xml:space="preserve">, </w:t>
      </w:r>
      <w:r w:rsidR="00F44F8A" w:rsidRPr="00B0141E">
        <w:rPr>
          <w:sz w:val="22"/>
          <w:szCs w:val="22"/>
          <w:lang w:eastAsia="it-IT"/>
        </w:rPr>
        <w:t xml:space="preserve">con la firma autografa </w:t>
      </w:r>
      <w:r w:rsidR="00846FDB">
        <w:rPr>
          <w:sz w:val="22"/>
          <w:szCs w:val="22"/>
          <w:lang w:eastAsia="it-IT"/>
        </w:rPr>
        <w:t xml:space="preserve">del candidato se questa è trasmessa per </w:t>
      </w:r>
      <w:proofErr w:type="spellStart"/>
      <w:r w:rsidR="00846FDB">
        <w:rPr>
          <w:sz w:val="22"/>
          <w:szCs w:val="22"/>
          <w:lang w:eastAsia="it-IT"/>
        </w:rPr>
        <w:t>Racc</w:t>
      </w:r>
      <w:proofErr w:type="spellEnd"/>
      <w:r w:rsidR="00846FDB">
        <w:rPr>
          <w:sz w:val="22"/>
          <w:szCs w:val="22"/>
          <w:lang w:eastAsia="it-IT"/>
        </w:rPr>
        <w:t>. A/R o presentata a mano e non è soggetta ad autent</w:t>
      </w:r>
      <w:r w:rsidR="00CE1832">
        <w:rPr>
          <w:sz w:val="22"/>
          <w:szCs w:val="22"/>
          <w:lang w:eastAsia="it-IT"/>
        </w:rPr>
        <w:t xml:space="preserve">icazione ai sensi dell’art. 39 </w:t>
      </w:r>
      <w:r w:rsidR="00846FDB">
        <w:rPr>
          <w:sz w:val="22"/>
          <w:szCs w:val="22"/>
          <w:lang w:eastAsia="it-IT"/>
        </w:rPr>
        <w:t xml:space="preserve">del DPR 28 dicembre 2000 n. 445 e successive modificazioni ed integrazioni, mentre se </w:t>
      </w:r>
      <w:r w:rsidR="0070216D">
        <w:rPr>
          <w:sz w:val="22"/>
          <w:szCs w:val="22"/>
          <w:lang w:eastAsia="it-IT"/>
        </w:rPr>
        <w:t>la domanda è trasmessa via PEC,</w:t>
      </w:r>
      <w:r w:rsidR="00846FDB">
        <w:rPr>
          <w:sz w:val="22"/>
          <w:szCs w:val="22"/>
          <w:lang w:eastAsia="it-IT"/>
        </w:rPr>
        <w:t xml:space="preserve"> questa deve essere firmata con firma</w:t>
      </w:r>
      <w:r w:rsidR="00F44F8A">
        <w:rPr>
          <w:sz w:val="22"/>
          <w:szCs w:val="22"/>
          <w:lang w:eastAsia="it-IT"/>
        </w:rPr>
        <w:t xml:space="preserve"> digit</w:t>
      </w:r>
      <w:r w:rsidR="002274D1">
        <w:rPr>
          <w:sz w:val="22"/>
          <w:szCs w:val="22"/>
          <w:lang w:eastAsia="it-IT"/>
        </w:rPr>
        <w:t>ale;</w:t>
      </w:r>
      <w:r>
        <w:rPr>
          <w:sz w:val="22"/>
          <w:szCs w:val="22"/>
          <w:lang w:eastAsia="it-IT"/>
        </w:rPr>
        <w:t xml:space="preserve"> </w:t>
      </w:r>
      <w:r w:rsidRPr="003C44E6">
        <w:rPr>
          <w:b/>
          <w:sz w:val="22"/>
          <w:szCs w:val="22"/>
          <w:lang w:eastAsia="it-IT"/>
        </w:rPr>
        <w:t>i</w:t>
      </w:r>
      <w:r w:rsidR="00F44F8A" w:rsidRPr="003C44E6">
        <w:rPr>
          <w:b/>
          <w:sz w:val="22"/>
          <w:szCs w:val="22"/>
          <w:lang w:eastAsia="it-IT"/>
        </w:rPr>
        <w:t xml:space="preserve"> candidati la cui domanda di partecipazione al concorso ris</w:t>
      </w:r>
      <w:r w:rsidR="003B2E8E" w:rsidRPr="003C44E6">
        <w:rPr>
          <w:b/>
          <w:sz w:val="22"/>
          <w:szCs w:val="22"/>
          <w:lang w:eastAsia="it-IT"/>
        </w:rPr>
        <w:t>ulti priva delle previste sottoscrizioni sono</w:t>
      </w:r>
      <w:r w:rsidR="00F44F8A" w:rsidRPr="003C44E6">
        <w:rPr>
          <w:b/>
          <w:sz w:val="22"/>
          <w:szCs w:val="22"/>
          <w:lang w:eastAsia="it-IT"/>
        </w:rPr>
        <w:t xml:space="preserve"> esclusi dalla procedura concorsuale.</w:t>
      </w:r>
      <w:r w:rsidR="00F44F8A" w:rsidRPr="00FF6F9E">
        <w:rPr>
          <w:sz w:val="22"/>
          <w:szCs w:val="22"/>
          <w:lang w:eastAsia="it-IT"/>
        </w:rPr>
        <w:t xml:space="preserve"> Costituirà, inoltre, causa di esclusione dal concorso l’inoltro della suddetta domanda dopo il prescritto termine di trenta giorni di cui al precedente comma </w:t>
      </w:r>
    </w:p>
    <w:p w14:paraId="2533EF89" w14:textId="77777777" w:rsidR="006E59C8" w:rsidRPr="00F90D0F" w:rsidRDefault="006E59C8" w:rsidP="00F44F8A">
      <w:pPr>
        <w:overflowPunct w:val="0"/>
        <w:autoSpaceDE w:val="0"/>
        <w:autoSpaceDN w:val="0"/>
        <w:adjustRightInd w:val="0"/>
        <w:jc w:val="both"/>
        <w:textAlignment w:val="baseline"/>
        <w:rPr>
          <w:b/>
          <w:sz w:val="22"/>
          <w:szCs w:val="22"/>
          <w:lang w:eastAsia="it-IT"/>
        </w:rPr>
      </w:pPr>
    </w:p>
    <w:p w14:paraId="5479258C" w14:textId="77777777" w:rsidR="00F44F8A" w:rsidRPr="00B0141E" w:rsidRDefault="00FF6F9E" w:rsidP="00F44F8A">
      <w:pPr>
        <w:overflowPunct w:val="0"/>
        <w:autoSpaceDE w:val="0"/>
        <w:autoSpaceDN w:val="0"/>
        <w:adjustRightInd w:val="0"/>
        <w:jc w:val="both"/>
        <w:textAlignment w:val="baseline"/>
        <w:rPr>
          <w:sz w:val="22"/>
          <w:szCs w:val="22"/>
          <w:lang w:eastAsia="it-IT"/>
        </w:rPr>
      </w:pPr>
      <w:r>
        <w:rPr>
          <w:sz w:val="22"/>
          <w:szCs w:val="22"/>
          <w:lang w:eastAsia="it-IT"/>
        </w:rPr>
        <w:t>7</w:t>
      </w:r>
      <w:r w:rsidR="00F44F8A" w:rsidRPr="00B0141E">
        <w:rPr>
          <w:sz w:val="22"/>
          <w:szCs w:val="22"/>
          <w:lang w:eastAsia="it-IT"/>
        </w:rPr>
        <w:t>. La domanda di ammissione al concorso deve essere corredata da:</w:t>
      </w:r>
    </w:p>
    <w:p w14:paraId="46A25057" w14:textId="77777777" w:rsidR="00F44F8A" w:rsidRPr="00F90D0F" w:rsidRDefault="00F44F8A" w:rsidP="00F90D0F">
      <w:pPr>
        <w:numPr>
          <w:ilvl w:val="0"/>
          <w:numId w:val="36"/>
        </w:numPr>
        <w:overflowPunct w:val="0"/>
        <w:autoSpaceDE w:val="0"/>
        <w:autoSpaceDN w:val="0"/>
        <w:adjustRightInd w:val="0"/>
        <w:jc w:val="both"/>
        <w:textAlignment w:val="baseline"/>
        <w:rPr>
          <w:sz w:val="22"/>
          <w:szCs w:val="22"/>
          <w:lang w:eastAsia="it-IT"/>
        </w:rPr>
      </w:pPr>
      <w:r w:rsidRPr="00B0141E">
        <w:rPr>
          <w:sz w:val="22"/>
          <w:szCs w:val="22"/>
          <w:lang w:eastAsia="it-IT"/>
        </w:rPr>
        <w:t>un “</w:t>
      </w:r>
      <w:r w:rsidR="0019097B">
        <w:rPr>
          <w:sz w:val="22"/>
          <w:szCs w:val="22"/>
          <w:lang w:eastAsia="it-IT"/>
        </w:rPr>
        <w:t>C</w:t>
      </w:r>
      <w:r w:rsidR="00906277">
        <w:rPr>
          <w:sz w:val="22"/>
          <w:szCs w:val="22"/>
          <w:lang w:eastAsia="it-IT"/>
        </w:rPr>
        <w:t xml:space="preserve">urriculum vitae et </w:t>
      </w:r>
      <w:proofErr w:type="spellStart"/>
      <w:r w:rsidR="00906277">
        <w:rPr>
          <w:sz w:val="22"/>
          <w:szCs w:val="22"/>
          <w:lang w:eastAsia="it-IT"/>
        </w:rPr>
        <w:t>studiorum</w:t>
      </w:r>
      <w:proofErr w:type="spellEnd"/>
      <w:r w:rsidR="00906277">
        <w:rPr>
          <w:sz w:val="22"/>
          <w:szCs w:val="22"/>
          <w:lang w:eastAsia="it-IT"/>
        </w:rPr>
        <w:t>”,</w:t>
      </w:r>
      <w:r>
        <w:rPr>
          <w:sz w:val="22"/>
          <w:szCs w:val="22"/>
          <w:lang w:eastAsia="it-IT"/>
        </w:rPr>
        <w:t xml:space="preserve"> </w:t>
      </w:r>
      <w:r w:rsidR="00F90D0F">
        <w:rPr>
          <w:sz w:val="22"/>
          <w:szCs w:val="22"/>
          <w:lang w:eastAsia="it-IT"/>
        </w:rPr>
        <w:t>sottoscritto dal candidato e corredato da copia di un documento di identità in corso di validità. Il curriculum dovrà contenere</w:t>
      </w:r>
      <w:r w:rsidRPr="00F90D0F">
        <w:rPr>
          <w:sz w:val="22"/>
          <w:szCs w:val="22"/>
          <w:lang w:eastAsia="it-IT"/>
        </w:rPr>
        <w:t xml:space="preserve"> anche la descrizione dell’eventuale attività di ricerca </w:t>
      </w:r>
      <w:r w:rsidR="00777C92">
        <w:rPr>
          <w:sz w:val="22"/>
          <w:szCs w:val="22"/>
          <w:lang w:eastAsia="it-IT"/>
        </w:rPr>
        <w:t xml:space="preserve">o tecnologica </w:t>
      </w:r>
      <w:r w:rsidRPr="00F90D0F">
        <w:rPr>
          <w:sz w:val="22"/>
          <w:szCs w:val="22"/>
          <w:lang w:eastAsia="it-IT"/>
        </w:rPr>
        <w:t>svolta</w:t>
      </w:r>
      <w:r w:rsidR="00906277" w:rsidRPr="00F90D0F">
        <w:rPr>
          <w:sz w:val="22"/>
          <w:szCs w:val="22"/>
          <w:lang w:eastAsia="it-IT"/>
        </w:rPr>
        <w:t xml:space="preserve"> e l’elenco delle </w:t>
      </w:r>
      <w:r w:rsidR="00906277" w:rsidRPr="00F90D0F">
        <w:rPr>
          <w:sz w:val="22"/>
          <w:szCs w:val="22"/>
          <w:lang w:eastAsia="it-IT"/>
        </w:rPr>
        <w:lastRenderedPageBreak/>
        <w:t>pubblicazioni scientifiche e/o rapporti tecnici.</w:t>
      </w:r>
      <w:r w:rsidRPr="00F90D0F">
        <w:rPr>
          <w:sz w:val="22"/>
          <w:szCs w:val="22"/>
          <w:lang w:eastAsia="it-IT"/>
        </w:rPr>
        <w:t xml:space="preserve"> </w:t>
      </w:r>
      <w:r w:rsidR="0019097B">
        <w:rPr>
          <w:sz w:val="22"/>
          <w:szCs w:val="22"/>
          <w:lang w:eastAsia="it-IT"/>
        </w:rPr>
        <w:t xml:space="preserve">Ai sensi dell’art. 46 del DPR 445/2000 e successive modificazione ed integrazioni </w:t>
      </w:r>
      <w:r w:rsidRPr="00F90D0F">
        <w:rPr>
          <w:sz w:val="22"/>
          <w:szCs w:val="22"/>
          <w:lang w:eastAsia="it-IT"/>
        </w:rPr>
        <w:t xml:space="preserve">le dichiarazioni </w:t>
      </w:r>
      <w:r w:rsidR="0019097B">
        <w:rPr>
          <w:sz w:val="22"/>
          <w:szCs w:val="22"/>
          <w:lang w:eastAsia="it-IT"/>
        </w:rPr>
        <w:t>rese e sottoscritte nel C</w:t>
      </w:r>
      <w:r w:rsidRPr="00F90D0F">
        <w:rPr>
          <w:sz w:val="22"/>
          <w:szCs w:val="22"/>
          <w:lang w:eastAsia="it-IT"/>
        </w:rPr>
        <w:t>urriculum</w:t>
      </w:r>
      <w:r w:rsidR="0019097B">
        <w:rPr>
          <w:sz w:val="22"/>
          <w:szCs w:val="22"/>
          <w:lang w:eastAsia="it-IT"/>
        </w:rPr>
        <w:t xml:space="preserve"> Vitae et </w:t>
      </w:r>
      <w:proofErr w:type="spellStart"/>
      <w:r w:rsidR="0019097B">
        <w:rPr>
          <w:sz w:val="22"/>
          <w:szCs w:val="22"/>
          <w:lang w:eastAsia="it-IT"/>
        </w:rPr>
        <w:t>Studiorum</w:t>
      </w:r>
      <w:proofErr w:type="spellEnd"/>
      <w:r w:rsidRPr="00F90D0F">
        <w:rPr>
          <w:sz w:val="22"/>
          <w:szCs w:val="22"/>
          <w:lang w:eastAsia="it-IT"/>
        </w:rPr>
        <w:t xml:space="preserve"> hanno valore</w:t>
      </w:r>
      <w:r w:rsidR="0019097B">
        <w:rPr>
          <w:sz w:val="22"/>
          <w:szCs w:val="22"/>
          <w:lang w:eastAsia="it-IT"/>
        </w:rPr>
        <w:t xml:space="preserve"> di autocertificazione</w:t>
      </w:r>
      <w:r w:rsidRPr="00F90D0F">
        <w:rPr>
          <w:sz w:val="22"/>
          <w:szCs w:val="22"/>
          <w:lang w:eastAsia="it-IT"/>
        </w:rPr>
        <w:t>;</w:t>
      </w:r>
    </w:p>
    <w:p w14:paraId="5BF0E355" w14:textId="77777777" w:rsidR="00906277" w:rsidRDefault="00906277" w:rsidP="00F44F8A">
      <w:pPr>
        <w:numPr>
          <w:ilvl w:val="0"/>
          <w:numId w:val="36"/>
        </w:numPr>
        <w:overflowPunct w:val="0"/>
        <w:autoSpaceDE w:val="0"/>
        <w:autoSpaceDN w:val="0"/>
        <w:adjustRightInd w:val="0"/>
        <w:jc w:val="both"/>
        <w:textAlignment w:val="baseline"/>
        <w:rPr>
          <w:sz w:val="22"/>
          <w:szCs w:val="22"/>
          <w:lang w:eastAsia="it-IT"/>
        </w:rPr>
      </w:pPr>
      <w:r>
        <w:rPr>
          <w:sz w:val="22"/>
          <w:szCs w:val="22"/>
          <w:lang w:eastAsia="it-IT"/>
        </w:rPr>
        <w:t>la documentazione inerente gli ulteriori titoli scientifici valutabili di c</w:t>
      </w:r>
      <w:r w:rsidR="00DC546C">
        <w:rPr>
          <w:sz w:val="22"/>
          <w:szCs w:val="22"/>
          <w:lang w:eastAsia="it-IT"/>
        </w:rPr>
        <w:t>ui al successivo art. 5</w:t>
      </w:r>
      <w:r>
        <w:rPr>
          <w:sz w:val="22"/>
          <w:szCs w:val="22"/>
          <w:lang w:eastAsia="it-IT"/>
        </w:rPr>
        <w:t>.</w:t>
      </w:r>
    </w:p>
    <w:p w14:paraId="434E29E4" w14:textId="77777777" w:rsidR="00F44F8A" w:rsidRPr="00B0141E" w:rsidRDefault="00F44F8A" w:rsidP="00F44F8A">
      <w:pPr>
        <w:overflowPunct w:val="0"/>
        <w:autoSpaceDE w:val="0"/>
        <w:autoSpaceDN w:val="0"/>
        <w:adjustRightInd w:val="0"/>
        <w:ind w:left="1068"/>
        <w:jc w:val="both"/>
        <w:textAlignment w:val="baseline"/>
        <w:rPr>
          <w:sz w:val="22"/>
          <w:szCs w:val="22"/>
          <w:lang w:eastAsia="it-IT"/>
        </w:rPr>
      </w:pPr>
    </w:p>
    <w:p w14:paraId="28A9ECE4" w14:textId="77777777" w:rsidR="00F44F8A" w:rsidRDefault="00FF6F9E" w:rsidP="00F44F8A">
      <w:pPr>
        <w:overflowPunct w:val="0"/>
        <w:autoSpaceDE w:val="0"/>
        <w:autoSpaceDN w:val="0"/>
        <w:adjustRightInd w:val="0"/>
        <w:jc w:val="both"/>
        <w:textAlignment w:val="baseline"/>
        <w:rPr>
          <w:sz w:val="22"/>
          <w:szCs w:val="22"/>
          <w:lang w:eastAsia="it-IT"/>
        </w:rPr>
      </w:pPr>
      <w:r>
        <w:rPr>
          <w:sz w:val="22"/>
          <w:szCs w:val="22"/>
          <w:lang w:eastAsia="it-IT"/>
        </w:rPr>
        <w:t>8</w:t>
      </w:r>
      <w:r w:rsidR="00F44F8A" w:rsidRPr="00B0141E">
        <w:rPr>
          <w:sz w:val="22"/>
          <w:szCs w:val="22"/>
          <w:lang w:eastAsia="it-IT"/>
        </w:rPr>
        <w:t>. I titoli e i documenti posseduti dovranno essere prodotti secondo le modalità di cui al successivo art. 5.</w:t>
      </w:r>
    </w:p>
    <w:p w14:paraId="19F1B13C" w14:textId="77777777" w:rsidR="00B078D5" w:rsidRPr="00B0141E" w:rsidRDefault="00B078D5" w:rsidP="00F44F8A">
      <w:pPr>
        <w:overflowPunct w:val="0"/>
        <w:autoSpaceDE w:val="0"/>
        <w:autoSpaceDN w:val="0"/>
        <w:adjustRightInd w:val="0"/>
        <w:jc w:val="both"/>
        <w:textAlignment w:val="baseline"/>
        <w:rPr>
          <w:sz w:val="22"/>
          <w:szCs w:val="22"/>
          <w:lang w:eastAsia="it-IT"/>
        </w:rPr>
      </w:pPr>
    </w:p>
    <w:p w14:paraId="68290C6F" w14:textId="77777777" w:rsidR="00F44F8A" w:rsidRPr="00B0141E" w:rsidRDefault="00FF6F9E" w:rsidP="00F44F8A">
      <w:pPr>
        <w:overflowPunct w:val="0"/>
        <w:autoSpaceDE w:val="0"/>
        <w:autoSpaceDN w:val="0"/>
        <w:adjustRightInd w:val="0"/>
        <w:jc w:val="both"/>
        <w:textAlignment w:val="baseline"/>
        <w:rPr>
          <w:sz w:val="22"/>
          <w:szCs w:val="22"/>
          <w:lang w:eastAsia="it-IT"/>
        </w:rPr>
      </w:pPr>
      <w:r>
        <w:rPr>
          <w:sz w:val="22"/>
          <w:szCs w:val="22"/>
          <w:lang w:eastAsia="it-IT"/>
        </w:rPr>
        <w:t>9</w:t>
      </w:r>
      <w:r w:rsidR="00F44F8A" w:rsidRPr="00B0141E">
        <w:rPr>
          <w:sz w:val="22"/>
          <w:szCs w:val="22"/>
          <w:lang w:eastAsia="it-IT"/>
        </w:rPr>
        <w:t xml:space="preserve">. I candidati riconosciuti portatori di handicap e/o disabili, ai sensi della legge 5 febbraio 1992, n. 104 devono fare esplicita richiesta nella domanda di partecipazione, in relazione al proprio handicap, riguardo l’ausilio necessario, nonché l’eventuale necessità di tempi aggiuntivi, per l’espletamento delle prove. A tal fine la domanda di partecipazione deve essere corredata, giusta la Circolare del Dipartimento della Funzione Pubblica n. 6 del 24 luglio 1999, </w:t>
      </w:r>
      <w:proofErr w:type="spellStart"/>
      <w:r w:rsidR="00F44F8A" w:rsidRPr="00B0141E">
        <w:rPr>
          <w:sz w:val="22"/>
          <w:szCs w:val="22"/>
          <w:lang w:eastAsia="it-IT"/>
        </w:rPr>
        <w:t>prot</w:t>
      </w:r>
      <w:proofErr w:type="spellEnd"/>
      <w:r w:rsidR="00F44F8A" w:rsidRPr="00B0141E">
        <w:rPr>
          <w:sz w:val="22"/>
          <w:szCs w:val="22"/>
          <w:lang w:eastAsia="it-IT"/>
        </w:rPr>
        <w:t>. n. 42304/1999, da una certificazione rilasciata da apposita struttura sanitaria che ne specifiche gli elementi essenziali in ordine ai benefici di cui sopra, al fine di consentire all’amministrazione di predisporre in tempo utile i mezzi e gli strumenti atti a garantire un regolare svolgimento delle predette prove.</w:t>
      </w:r>
    </w:p>
    <w:p w14:paraId="09CEDCAA" w14:textId="77777777" w:rsidR="005A3FA3" w:rsidRDefault="005A3FA3" w:rsidP="00F44F8A">
      <w:pPr>
        <w:overflowPunct w:val="0"/>
        <w:autoSpaceDE w:val="0"/>
        <w:autoSpaceDN w:val="0"/>
        <w:adjustRightInd w:val="0"/>
        <w:jc w:val="both"/>
        <w:textAlignment w:val="baseline"/>
        <w:rPr>
          <w:sz w:val="22"/>
          <w:szCs w:val="22"/>
          <w:lang w:eastAsia="it-IT"/>
        </w:rPr>
      </w:pPr>
    </w:p>
    <w:p w14:paraId="5FF40D2B" w14:textId="77777777" w:rsidR="00F44F8A" w:rsidRPr="00B0141E" w:rsidRDefault="00FF6F9E" w:rsidP="00F44F8A">
      <w:pPr>
        <w:overflowPunct w:val="0"/>
        <w:autoSpaceDE w:val="0"/>
        <w:autoSpaceDN w:val="0"/>
        <w:adjustRightInd w:val="0"/>
        <w:jc w:val="both"/>
        <w:textAlignment w:val="baseline"/>
        <w:rPr>
          <w:sz w:val="22"/>
          <w:szCs w:val="22"/>
          <w:lang w:eastAsia="it-IT"/>
        </w:rPr>
      </w:pPr>
      <w:r>
        <w:rPr>
          <w:sz w:val="22"/>
          <w:szCs w:val="22"/>
          <w:lang w:eastAsia="it-IT"/>
        </w:rPr>
        <w:t>10</w:t>
      </w:r>
      <w:r w:rsidR="00F44F8A" w:rsidRPr="00B0141E">
        <w:rPr>
          <w:sz w:val="22"/>
          <w:szCs w:val="22"/>
          <w:lang w:eastAsia="it-IT"/>
        </w:rPr>
        <w:t>. L’I</w:t>
      </w:r>
      <w:r w:rsidR="00B078D5">
        <w:rPr>
          <w:sz w:val="22"/>
          <w:szCs w:val="22"/>
          <w:lang w:eastAsia="it-IT"/>
        </w:rPr>
        <w:t>NAF</w:t>
      </w:r>
      <w:r w:rsidR="00F44F8A" w:rsidRPr="00B0141E">
        <w:rPr>
          <w:sz w:val="22"/>
          <w:szCs w:val="22"/>
          <w:lang w:eastAsia="it-IT"/>
        </w:rPr>
        <w:t xml:space="preserve"> – Osservatorio Astronomico di Padova non assume alcuna responsabilità per eventuali ritardi o disguidi postali o telegrafici, né per il caso di mancato recapito delle proprie comunicazioni dirette ai candidati che siano da imputare a omessa o tardiva segnalazione di cambiamento dell’indirizzo indicato nella domanda, né per eventuali disguidi postali comunque imputabili a fatto di terzi, a caso fortuito o forza maggiore.</w:t>
      </w:r>
    </w:p>
    <w:p w14:paraId="30AA194B" w14:textId="77777777" w:rsidR="00A26334" w:rsidRPr="00B0141E" w:rsidRDefault="00A26334" w:rsidP="00F44F8A">
      <w:pPr>
        <w:overflowPunct w:val="0"/>
        <w:autoSpaceDE w:val="0"/>
        <w:autoSpaceDN w:val="0"/>
        <w:adjustRightInd w:val="0"/>
        <w:jc w:val="both"/>
        <w:textAlignment w:val="baseline"/>
        <w:rPr>
          <w:sz w:val="22"/>
          <w:szCs w:val="22"/>
          <w:lang w:eastAsia="it-IT"/>
        </w:rPr>
      </w:pPr>
    </w:p>
    <w:p w14:paraId="08991097"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4</w:t>
      </w:r>
    </w:p>
    <w:p w14:paraId="731E2920" w14:textId="77777777" w:rsidR="00F44F8A" w:rsidRPr="00B0141E" w:rsidRDefault="00F44F8A" w:rsidP="00F44F8A">
      <w:pPr>
        <w:overflowPunct w:val="0"/>
        <w:autoSpaceDE w:val="0"/>
        <w:autoSpaceDN w:val="0"/>
        <w:adjustRightInd w:val="0"/>
        <w:jc w:val="center"/>
        <w:textAlignment w:val="baseline"/>
        <w:rPr>
          <w:sz w:val="22"/>
          <w:szCs w:val="22"/>
          <w:lang w:eastAsia="it-IT"/>
        </w:rPr>
      </w:pPr>
      <w:r w:rsidRPr="00B0141E">
        <w:rPr>
          <w:b/>
          <w:sz w:val="22"/>
          <w:szCs w:val="22"/>
          <w:lang w:eastAsia="it-IT"/>
        </w:rPr>
        <w:t>Commissione esaminatrice</w:t>
      </w:r>
    </w:p>
    <w:p w14:paraId="671C9A46"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4F574DC4"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1. La Commissione esaminatrice, composta da tre membri compreso il Presidente, è nominata con atto del Direttore dell’Osservatorio Astronomico di Padova, sentito il Responsabile del progetto, secondo quanto stabilito dal Regolamento del Personale dell’INAF e dal Disciplinare sulle modalità generali per il reclutamento di personale a tempo indeterminato, attraverso pubblici concorsi, approvato con Delibera del Consiglio di Amministrazione n. 13/2012 del 6 febbraio 2012 e secondo quanto deliberato dal Consiglio di Amministrazione con delibera n. 14/2012 del 6 febbraio 2012 sui criteri per la composizione delle commissioni esaminatrici dei concorsi per il reclutamento di personale di ricerca e tecnologo a tempo determinato e nella successiva delibera n. 34/2012 del 3 maggio 2012. </w:t>
      </w:r>
    </w:p>
    <w:p w14:paraId="634F25FA" w14:textId="77777777" w:rsidR="00F44F8A" w:rsidRDefault="00F44F8A" w:rsidP="00BE6554">
      <w:pPr>
        <w:overflowPunct w:val="0"/>
        <w:autoSpaceDE w:val="0"/>
        <w:autoSpaceDN w:val="0"/>
        <w:adjustRightInd w:val="0"/>
        <w:jc w:val="both"/>
        <w:textAlignment w:val="baseline"/>
        <w:rPr>
          <w:sz w:val="22"/>
          <w:szCs w:val="22"/>
          <w:lang w:eastAsia="it-IT"/>
        </w:rPr>
      </w:pPr>
      <w:r w:rsidRPr="00B0141E">
        <w:rPr>
          <w:sz w:val="22"/>
          <w:szCs w:val="22"/>
          <w:lang w:eastAsia="it-IT"/>
        </w:rPr>
        <w:t>2. Nell’ambito del provvedimento di nomina della Commissione esaminatrice si provvede alla nomina del segretario, il quale è individuato tra il personale dell’INAF app</w:t>
      </w:r>
      <w:r w:rsidR="00906277">
        <w:rPr>
          <w:sz w:val="22"/>
          <w:szCs w:val="22"/>
          <w:lang w:eastAsia="it-IT"/>
        </w:rPr>
        <w:t>artenente al profilo almeno di C</w:t>
      </w:r>
      <w:r w:rsidRPr="00B0141E">
        <w:rPr>
          <w:sz w:val="22"/>
          <w:szCs w:val="22"/>
          <w:lang w:eastAsia="it-IT"/>
        </w:rPr>
        <w:t>ollaboratore di amministr</w:t>
      </w:r>
      <w:r w:rsidR="009116E5">
        <w:rPr>
          <w:sz w:val="22"/>
          <w:szCs w:val="22"/>
          <w:lang w:eastAsia="it-IT"/>
        </w:rPr>
        <w:t xml:space="preserve">azione, il quale </w:t>
      </w:r>
      <w:r w:rsidR="00906277">
        <w:rPr>
          <w:sz w:val="22"/>
          <w:szCs w:val="22"/>
          <w:lang w:eastAsia="it-IT"/>
        </w:rPr>
        <w:t>è individuato anche quale R</w:t>
      </w:r>
      <w:r w:rsidRPr="00B0141E">
        <w:rPr>
          <w:sz w:val="22"/>
          <w:szCs w:val="22"/>
          <w:lang w:eastAsia="it-IT"/>
        </w:rPr>
        <w:t>esponsabile del procedimento con il compito di accertare e garantire il rispetto della normativa e dei termini relativi a ogni fase della procedura concorsuale.</w:t>
      </w:r>
    </w:p>
    <w:p w14:paraId="6E70D67D" w14:textId="77777777" w:rsidR="00BE6554" w:rsidRPr="00BE6554" w:rsidRDefault="00BE6554" w:rsidP="00BE6554">
      <w:pPr>
        <w:overflowPunct w:val="0"/>
        <w:autoSpaceDE w:val="0"/>
        <w:autoSpaceDN w:val="0"/>
        <w:adjustRightInd w:val="0"/>
        <w:jc w:val="both"/>
        <w:textAlignment w:val="baseline"/>
        <w:rPr>
          <w:sz w:val="22"/>
          <w:szCs w:val="22"/>
          <w:lang w:eastAsia="it-IT"/>
        </w:rPr>
      </w:pPr>
    </w:p>
    <w:p w14:paraId="79E15E1C"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5</w:t>
      </w:r>
    </w:p>
    <w:p w14:paraId="55E45D2B"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Titoli valutabili – Modalità di presentazione</w:t>
      </w:r>
    </w:p>
    <w:p w14:paraId="34D72459"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3C9A291F"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1. La Commissione esaminatrice, di cui al precedente art. 4, disporrà complessivamente di 100 punti:</w:t>
      </w:r>
    </w:p>
    <w:p w14:paraId="01286C59" w14:textId="77777777" w:rsidR="00F44F8A" w:rsidRPr="00EB3949" w:rsidRDefault="00FF30D3" w:rsidP="00F44F8A">
      <w:pPr>
        <w:overflowPunct w:val="0"/>
        <w:autoSpaceDE w:val="0"/>
        <w:autoSpaceDN w:val="0"/>
        <w:adjustRightInd w:val="0"/>
        <w:ind w:left="708"/>
        <w:jc w:val="both"/>
        <w:textAlignment w:val="baseline"/>
        <w:rPr>
          <w:sz w:val="22"/>
          <w:szCs w:val="22"/>
          <w:lang w:eastAsia="it-IT"/>
        </w:rPr>
      </w:pPr>
      <w:r>
        <w:rPr>
          <w:sz w:val="22"/>
          <w:szCs w:val="22"/>
          <w:lang w:eastAsia="it-IT"/>
        </w:rPr>
        <w:t>3</w:t>
      </w:r>
      <w:r w:rsidR="00F44F8A" w:rsidRPr="00EB3949">
        <w:rPr>
          <w:sz w:val="22"/>
          <w:szCs w:val="22"/>
          <w:lang w:eastAsia="it-IT"/>
        </w:rPr>
        <w:t>0 punti per i titoli;</w:t>
      </w:r>
    </w:p>
    <w:p w14:paraId="06D13CE5" w14:textId="77777777" w:rsidR="00F44F8A" w:rsidRPr="00EB3949" w:rsidRDefault="00FF30D3" w:rsidP="00F44F8A">
      <w:pPr>
        <w:overflowPunct w:val="0"/>
        <w:autoSpaceDE w:val="0"/>
        <w:autoSpaceDN w:val="0"/>
        <w:adjustRightInd w:val="0"/>
        <w:ind w:left="708"/>
        <w:jc w:val="both"/>
        <w:textAlignment w:val="baseline"/>
        <w:rPr>
          <w:sz w:val="22"/>
          <w:szCs w:val="22"/>
          <w:lang w:eastAsia="it-IT"/>
        </w:rPr>
      </w:pPr>
      <w:r>
        <w:rPr>
          <w:sz w:val="22"/>
          <w:szCs w:val="22"/>
          <w:lang w:eastAsia="it-IT"/>
        </w:rPr>
        <w:t>7</w:t>
      </w:r>
      <w:r w:rsidR="00F44F8A" w:rsidRPr="00EB3949">
        <w:rPr>
          <w:sz w:val="22"/>
          <w:szCs w:val="22"/>
          <w:lang w:eastAsia="it-IT"/>
        </w:rPr>
        <w:t>0 punti per le prove di esame.</w:t>
      </w:r>
    </w:p>
    <w:p w14:paraId="2419D744" w14:textId="77777777" w:rsidR="00F44F8A" w:rsidRPr="00EB3949" w:rsidRDefault="00F44F8A" w:rsidP="00F44F8A">
      <w:pPr>
        <w:overflowPunct w:val="0"/>
        <w:autoSpaceDE w:val="0"/>
        <w:autoSpaceDN w:val="0"/>
        <w:adjustRightInd w:val="0"/>
        <w:ind w:left="708"/>
        <w:jc w:val="both"/>
        <w:textAlignment w:val="baseline"/>
        <w:rPr>
          <w:sz w:val="22"/>
          <w:szCs w:val="22"/>
          <w:lang w:eastAsia="it-IT"/>
        </w:rPr>
      </w:pPr>
    </w:p>
    <w:p w14:paraId="0E6401EB" w14:textId="77777777" w:rsidR="00F44F8A" w:rsidRPr="00EB3949" w:rsidRDefault="00F44F8A" w:rsidP="00F44F8A">
      <w:pPr>
        <w:overflowPunct w:val="0"/>
        <w:autoSpaceDE w:val="0"/>
        <w:autoSpaceDN w:val="0"/>
        <w:adjustRightInd w:val="0"/>
        <w:jc w:val="both"/>
        <w:textAlignment w:val="baseline"/>
        <w:rPr>
          <w:sz w:val="22"/>
          <w:szCs w:val="22"/>
          <w:lang w:eastAsia="it-IT"/>
        </w:rPr>
      </w:pPr>
      <w:r w:rsidRPr="00EB3949">
        <w:rPr>
          <w:sz w:val="22"/>
          <w:szCs w:val="22"/>
          <w:lang w:eastAsia="it-IT"/>
        </w:rPr>
        <w:t>2. I punti per le prove di esame sono così ripartiti:</w:t>
      </w:r>
    </w:p>
    <w:p w14:paraId="2DAA44AA" w14:textId="77777777" w:rsidR="00F44F8A" w:rsidRPr="00EB3949" w:rsidRDefault="00F44F8A" w:rsidP="00F44F8A">
      <w:pPr>
        <w:overflowPunct w:val="0"/>
        <w:autoSpaceDE w:val="0"/>
        <w:autoSpaceDN w:val="0"/>
        <w:adjustRightInd w:val="0"/>
        <w:jc w:val="both"/>
        <w:textAlignment w:val="baseline"/>
        <w:rPr>
          <w:sz w:val="22"/>
          <w:szCs w:val="22"/>
          <w:lang w:eastAsia="it-IT"/>
        </w:rPr>
      </w:pPr>
      <w:r w:rsidRPr="00EB3949">
        <w:rPr>
          <w:sz w:val="22"/>
          <w:szCs w:val="22"/>
          <w:lang w:eastAsia="it-IT"/>
        </w:rPr>
        <w:tab/>
      </w:r>
      <w:r w:rsidRPr="00EB3949">
        <w:rPr>
          <w:sz w:val="22"/>
          <w:szCs w:val="22"/>
          <w:lang w:eastAsia="it-IT"/>
        </w:rPr>
        <w:tab/>
      </w:r>
      <w:r w:rsidRPr="00EB3949">
        <w:rPr>
          <w:sz w:val="22"/>
          <w:szCs w:val="22"/>
          <w:lang w:eastAsia="it-IT"/>
        </w:rPr>
        <w:tab/>
        <w:t>30 punti per la prova scritta;</w:t>
      </w:r>
    </w:p>
    <w:p w14:paraId="7818F6FF" w14:textId="77777777" w:rsidR="00F44F8A" w:rsidRPr="00EB3949" w:rsidRDefault="00FF30D3" w:rsidP="00F44F8A">
      <w:pPr>
        <w:overflowPunct w:val="0"/>
        <w:autoSpaceDE w:val="0"/>
        <w:autoSpaceDN w:val="0"/>
        <w:adjustRightInd w:val="0"/>
        <w:jc w:val="both"/>
        <w:textAlignment w:val="baseline"/>
        <w:rPr>
          <w:sz w:val="22"/>
          <w:szCs w:val="22"/>
          <w:lang w:eastAsia="it-IT"/>
        </w:rPr>
      </w:pPr>
      <w:r>
        <w:rPr>
          <w:sz w:val="22"/>
          <w:szCs w:val="22"/>
          <w:lang w:eastAsia="it-IT"/>
        </w:rPr>
        <w:tab/>
      </w:r>
      <w:r>
        <w:rPr>
          <w:sz w:val="22"/>
          <w:szCs w:val="22"/>
          <w:lang w:eastAsia="it-IT"/>
        </w:rPr>
        <w:tab/>
      </w:r>
      <w:r>
        <w:rPr>
          <w:sz w:val="22"/>
          <w:szCs w:val="22"/>
          <w:lang w:eastAsia="it-IT"/>
        </w:rPr>
        <w:tab/>
        <w:t>4</w:t>
      </w:r>
      <w:r w:rsidR="00F44F8A" w:rsidRPr="00EB3949">
        <w:rPr>
          <w:sz w:val="22"/>
          <w:szCs w:val="22"/>
          <w:lang w:eastAsia="it-IT"/>
        </w:rPr>
        <w:t>0 punti per la prova orale.</w:t>
      </w:r>
    </w:p>
    <w:p w14:paraId="70C896E6" w14:textId="77777777" w:rsidR="00F44F8A" w:rsidRDefault="00F44F8A" w:rsidP="00F44F8A">
      <w:pPr>
        <w:overflowPunct w:val="0"/>
        <w:autoSpaceDE w:val="0"/>
        <w:autoSpaceDN w:val="0"/>
        <w:adjustRightInd w:val="0"/>
        <w:jc w:val="both"/>
        <w:textAlignment w:val="baseline"/>
        <w:rPr>
          <w:sz w:val="22"/>
          <w:szCs w:val="22"/>
          <w:lang w:eastAsia="it-IT"/>
        </w:rPr>
      </w:pPr>
    </w:p>
    <w:p w14:paraId="5A51DA55"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lastRenderedPageBreak/>
        <w:t xml:space="preserve">La valutazione dei titoli sarà effettuata dopo la prova scritta e comunque prima che si proceda alla correzione degli elaborati. I titoli devono essere posseduti alla data di scadenza del termine stabilito per l’inoltro delle domande di partecipazione al concorso. </w:t>
      </w:r>
    </w:p>
    <w:p w14:paraId="1131D48F"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3FB43815"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3. I titoli valutabili sono i seguenti:</w:t>
      </w:r>
    </w:p>
    <w:p w14:paraId="7FD85810"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29B7673C" w14:textId="77777777" w:rsidR="00F44F8A" w:rsidRPr="00B0141E" w:rsidRDefault="00F44F8A" w:rsidP="00F44F8A">
      <w:pPr>
        <w:numPr>
          <w:ilvl w:val="0"/>
          <w:numId w:val="37"/>
        </w:numPr>
        <w:overflowPunct w:val="0"/>
        <w:autoSpaceDE w:val="0"/>
        <w:autoSpaceDN w:val="0"/>
        <w:adjustRightInd w:val="0"/>
        <w:jc w:val="both"/>
        <w:textAlignment w:val="baseline"/>
        <w:rPr>
          <w:sz w:val="22"/>
          <w:szCs w:val="22"/>
          <w:lang w:eastAsia="it-IT"/>
        </w:rPr>
      </w:pPr>
      <w:r w:rsidRPr="00B0141E">
        <w:rPr>
          <w:sz w:val="22"/>
          <w:szCs w:val="22"/>
          <w:lang w:eastAsia="it-IT"/>
        </w:rPr>
        <w:t>pubblicazioni a carattere scientifico</w:t>
      </w:r>
      <w:r w:rsidR="00D57B7A">
        <w:rPr>
          <w:sz w:val="22"/>
          <w:szCs w:val="22"/>
          <w:lang w:eastAsia="it-IT"/>
        </w:rPr>
        <w:t xml:space="preserve">-tecnologico </w:t>
      </w:r>
      <w:r w:rsidRPr="00B0141E">
        <w:rPr>
          <w:sz w:val="22"/>
          <w:szCs w:val="22"/>
          <w:lang w:eastAsia="it-IT"/>
        </w:rPr>
        <w:t>attinenti l’area per il quale si concorre o aree affini</w:t>
      </w:r>
      <w:r w:rsidR="00D57B7A">
        <w:rPr>
          <w:sz w:val="22"/>
          <w:szCs w:val="22"/>
          <w:lang w:eastAsia="it-IT"/>
        </w:rPr>
        <w:t>, con particolare riguardo la tematica della procedura concorsuale;</w:t>
      </w:r>
    </w:p>
    <w:p w14:paraId="7C00215D" w14:textId="77777777" w:rsidR="00F44F8A" w:rsidRPr="00B0141E" w:rsidRDefault="00F44F8A" w:rsidP="00F44F8A">
      <w:pPr>
        <w:overflowPunct w:val="0"/>
        <w:autoSpaceDE w:val="0"/>
        <w:autoSpaceDN w:val="0"/>
        <w:adjustRightInd w:val="0"/>
        <w:ind w:left="1068"/>
        <w:jc w:val="both"/>
        <w:textAlignment w:val="baseline"/>
        <w:rPr>
          <w:sz w:val="22"/>
          <w:szCs w:val="22"/>
          <w:lang w:eastAsia="it-IT"/>
        </w:rPr>
      </w:pPr>
    </w:p>
    <w:p w14:paraId="2C0CF24F" w14:textId="77777777" w:rsidR="00F44F8A" w:rsidRDefault="00D91C2F" w:rsidP="00F44F8A">
      <w:pPr>
        <w:numPr>
          <w:ilvl w:val="0"/>
          <w:numId w:val="37"/>
        </w:numPr>
        <w:overflowPunct w:val="0"/>
        <w:autoSpaceDE w:val="0"/>
        <w:autoSpaceDN w:val="0"/>
        <w:adjustRightInd w:val="0"/>
        <w:jc w:val="both"/>
        <w:textAlignment w:val="baseline"/>
        <w:rPr>
          <w:sz w:val="22"/>
          <w:szCs w:val="22"/>
          <w:lang w:eastAsia="it-IT"/>
        </w:rPr>
      </w:pPr>
      <w:r>
        <w:rPr>
          <w:sz w:val="22"/>
          <w:szCs w:val="22"/>
          <w:lang w:eastAsia="it-IT"/>
        </w:rPr>
        <w:t xml:space="preserve">Curriculum Vitae et </w:t>
      </w:r>
      <w:proofErr w:type="spellStart"/>
      <w:r>
        <w:rPr>
          <w:sz w:val="22"/>
          <w:szCs w:val="22"/>
          <w:lang w:eastAsia="it-IT"/>
        </w:rPr>
        <w:t>S</w:t>
      </w:r>
      <w:r w:rsidR="00F44F8A" w:rsidRPr="00B0141E">
        <w:rPr>
          <w:sz w:val="22"/>
          <w:szCs w:val="22"/>
          <w:lang w:eastAsia="it-IT"/>
        </w:rPr>
        <w:t>tudiorum</w:t>
      </w:r>
      <w:proofErr w:type="spellEnd"/>
      <w:r w:rsidR="00F44F8A" w:rsidRPr="00B0141E">
        <w:rPr>
          <w:sz w:val="22"/>
          <w:szCs w:val="22"/>
          <w:lang w:eastAsia="it-IT"/>
        </w:rPr>
        <w:t xml:space="preserve">, comprendente anche tutte le </w:t>
      </w:r>
      <w:r w:rsidR="0022273E">
        <w:rPr>
          <w:sz w:val="22"/>
          <w:szCs w:val="22"/>
          <w:lang w:eastAsia="it-IT"/>
        </w:rPr>
        <w:t xml:space="preserve">altre </w:t>
      </w:r>
      <w:r w:rsidR="00F44F8A" w:rsidRPr="00B0141E">
        <w:rPr>
          <w:sz w:val="22"/>
          <w:szCs w:val="22"/>
          <w:lang w:eastAsia="it-IT"/>
        </w:rPr>
        <w:t>pubblicazioni</w:t>
      </w:r>
      <w:r w:rsidR="0022273E">
        <w:rPr>
          <w:sz w:val="22"/>
          <w:szCs w:val="22"/>
          <w:lang w:eastAsia="it-IT"/>
        </w:rPr>
        <w:t xml:space="preserve"> </w:t>
      </w:r>
      <w:r w:rsidR="00D57B7A">
        <w:rPr>
          <w:sz w:val="22"/>
          <w:szCs w:val="22"/>
          <w:lang w:eastAsia="it-IT"/>
        </w:rPr>
        <w:t>oltre a q</w:t>
      </w:r>
      <w:r w:rsidR="0022273E">
        <w:rPr>
          <w:sz w:val="22"/>
          <w:szCs w:val="22"/>
          <w:lang w:eastAsia="it-IT"/>
        </w:rPr>
        <w:t>uelle di cui al sub</w:t>
      </w:r>
      <w:r w:rsidR="00F44F8A">
        <w:rPr>
          <w:sz w:val="22"/>
          <w:szCs w:val="22"/>
          <w:lang w:eastAsia="it-IT"/>
        </w:rPr>
        <w:t xml:space="preserve"> a);</w:t>
      </w:r>
    </w:p>
    <w:p w14:paraId="07B88E8E" w14:textId="77777777" w:rsidR="00F44F8A" w:rsidRPr="00EB3949" w:rsidRDefault="00F44F8A" w:rsidP="00F44F8A">
      <w:pPr>
        <w:overflowPunct w:val="0"/>
        <w:autoSpaceDE w:val="0"/>
        <w:autoSpaceDN w:val="0"/>
        <w:adjustRightInd w:val="0"/>
        <w:jc w:val="both"/>
        <w:textAlignment w:val="baseline"/>
        <w:rPr>
          <w:sz w:val="22"/>
          <w:szCs w:val="22"/>
          <w:lang w:eastAsia="it-IT"/>
        </w:rPr>
      </w:pPr>
    </w:p>
    <w:p w14:paraId="4E41867F" w14:textId="77777777" w:rsidR="00F44F8A" w:rsidRPr="00EB3949" w:rsidRDefault="00F44F8A" w:rsidP="00F44F8A">
      <w:pPr>
        <w:numPr>
          <w:ilvl w:val="0"/>
          <w:numId w:val="37"/>
        </w:numPr>
        <w:overflowPunct w:val="0"/>
        <w:autoSpaceDE w:val="0"/>
        <w:autoSpaceDN w:val="0"/>
        <w:adjustRightInd w:val="0"/>
        <w:jc w:val="both"/>
        <w:textAlignment w:val="baseline"/>
        <w:rPr>
          <w:sz w:val="22"/>
          <w:szCs w:val="22"/>
          <w:lang w:eastAsia="it-IT"/>
        </w:rPr>
      </w:pPr>
      <w:r w:rsidRPr="00EB3949">
        <w:rPr>
          <w:sz w:val="22"/>
          <w:szCs w:val="22"/>
          <w:lang w:eastAsia="it-IT"/>
        </w:rPr>
        <w:t>documentata esperienza utile allo svolgimento dei compiti di cui al precedente art. 1 comma 1, con particolare riferimento a:</w:t>
      </w:r>
    </w:p>
    <w:p w14:paraId="42D196B8" w14:textId="77777777" w:rsidR="00F44F8A" w:rsidRPr="00685DC1" w:rsidRDefault="00333676" w:rsidP="00F44F8A">
      <w:pPr>
        <w:numPr>
          <w:ilvl w:val="0"/>
          <w:numId w:val="39"/>
        </w:numPr>
        <w:overflowPunct w:val="0"/>
        <w:autoSpaceDE w:val="0"/>
        <w:autoSpaceDN w:val="0"/>
        <w:adjustRightInd w:val="0"/>
        <w:jc w:val="both"/>
        <w:textAlignment w:val="baseline"/>
        <w:rPr>
          <w:sz w:val="22"/>
          <w:szCs w:val="22"/>
          <w:lang w:eastAsia="it-IT"/>
        </w:rPr>
      </w:pPr>
      <w:r w:rsidRPr="00685DC1">
        <w:rPr>
          <w:sz w:val="22"/>
          <w:szCs w:val="22"/>
          <w:lang w:eastAsia="it-IT"/>
        </w:rPr>
        <w:t xml:space="preserve">esperienza </w:t>
      </w:r>
      <w:r w:rsidR="00710313">
        <w:rPr>
          <w:sz w:val="22"/>
          <w:szCs w:val="22"/>
          <w:lang w:eastAsia="it-IT"/>
        </w:rPr>
        <w:t xml:space="preserve">di programmazione in </w:t>
      </w:r>
      <w:proofErr w:type="spellStart"/>
      <w:r w:rsidR="00710313">
        <w:rPr>
          <w:sz w:val="22"/>
          <w:szCs w:val="22"/>
          <w:lang w:eastAsia="it-IT"/>
        </w:rPr>
        <w:t>MatLab</w:t>
      </w:r>
      <w:proofErr w:type="spellEnd"/>
      <w:r w:rsidR="00710313">
        <w:rPr>
          <w:sz w:val="22"/>
          <w:szCs w:val="22"/>
          <w:lang w:eastAsia="it-IT"/>
        </w:rPr>
        <w:t xml:space="preserve"> e C++</w:t>
      </w:r>
      <w:r w:rsidR="000260A8" w:rsidRPr="00685DC1">
        <w:rPr>
          <w:sz w:val="22"/>
          <w:szCs w:val="22"/>
          <w:lang w:eastAsia="it-IT"/>
        </w:rPr>
        <w:t xml:space="preserve">; </w:t>
      </w:r>
    </w:p>
    <w:p w14:paraId="7D8FEFD9" w14:textId="77777777" w:rsidR="000260A8" w:rsidRPr="00685DC1" w:rsidRDefault="000260A8" w:rsidP="00F44F8A">
      <w:pPr>
        <w:numPr>
          <w:ilvl w:val="0"/>
          <w:numId w:val="39"/>
        </w:numPr>
        <w:overflowPunct w:val="0"/>
        <w:autoSpaceDE w:val="0"/>
        <w:autoSpaceDN w:val="0"/>
        <w:adjustRightInd w:val="0"/>
        <w:jc w:val="both"/>
        <w:textAlignment w:val="baseline"/>
        <w:rPr>
          <w:sz w:val="22"/>
          <w:szCs w:val="22"/>
          <w:lang w:eastAsia="it-IT"/>
        </w:rPr>
      </w:pPr>
      <w:r w:rsidRPr="00685DC1">
        <w:rPr>
          <w:sz w:val="22"/>
          <w:szCs w:val="22"/>
          <w:lang w:eastAsia="it-IT"/>
        </w:rPr>
        <w:t>esperienza nell’elaborazione di immagini di superfici planetarie;</w:t>
      </w:r>
    </w:p>
    <w:p w14:paraId="15F16453" w14:textId="77777777" w:rsidR="000260A8" w:rsidRPr="00685DC1" w:rsidRDefault="00BF7BE7" w:rsidP="00F44F8A">
      <w:pPr>
        <w:numPr>
          <w:ilvl w:val="0"/>
          <w:numId w:val="39"/>
        </w:numPr>
        <w:overflowPunct w:val="0"/>
        <w:autoSpaceDE w:val="0"/>
        <w:autoSpaceDN w:val="0"/>
        <w:adjustRightInd w:val="0"/>
        <w:jc w:val="both"/>
        <w:textAlignment w:val="baseline"/>
        <w:rPr>
          <w:sz w:val="22"/>
          <w:szCs w:val="22"/>
          <w:lang w:eastAsia="it-IT"/>
        </w:rPr>
      </w:pPr>
      <w:r>
        <w:rPr>
          <w:sz w:val="22"/>
          <w:szCs w:val="22"/>
          <w:lang w:eastAsia="it-IT"/>
        </w:rPr>
        <w:t>esperienza di generazione</w:t>
      </w:r>
      <w:r w:rsidR="000260A8" w:rsidRPr="00685DC1">
        <w:rPr>
          <w:sz w:val="22"/>
          <w:szCs w:val="22"/>
          <w:lang w:eastAsia="it-IT"/>
        </w:rPr>
        <w:t xml:space="preserve"> di Digital</w:t>
      </w:r>
      <w:r w:rsidR="00685DC1" w:rsidRPr="00685DC1">
        <w:rPr>
          <w:sz w:val="22"/>
          <w:szCs w:val="22"/>
          <w:lang w:eastAsia="it-IT"/>
        </w:rPr>
        <w:t xml:space="preserve"> </w:t>
      </w:r>
      <w:proofErr w:type="spellStart"/>
      <w:r w:rsidR="00685DC1" w:rsidRPr="00685DC1">
        <w:rPr>
          <w:sz w:val="22"/>
          <w:szCs w:val="22"/>
          <w:lang w:eastAsia="it-IT"/>
        </w:rPr>
        <w:t>Terrain</w:t>
      </w:r>
      <w:proofErr w:type="spellEnd"/>
      <w:r w:rsidR="00685DC1" w:rsidRPr="00685DC1">
        <w:rPr>
          <w:sz w:val="22"/>
          <w:szCs w:val="22"/>
          <w:lang w:eastAsia="it-IT"/>
        </w:rPr>
        <w:t xml:space="preserve"> Model di superfici pla</w:t>
      </w:r>
      <w:r w:rsidR="000260A8" w:rsidRPr="00685DC1">
        <w:rPr>
          <w:sz w:val="22"/>
          <w:szCs w:val="22"/>
          <w:lang w:eastAsia="it-IT"/>
        </w:rPr>
        <w:t>netarie;</w:t>
      </w:r>
    </w:p>
    <w:p w14:paraId="68A28DCE" w14:textId="77777777" w:rsidR="00F76144" w:rsidRPr="00685DC1" w:rsidRDefault="000260A8" w:rsidP="00F44F8A">
      <w:pPr>
        <w:numPr>
          <w:ilvl w:val="0"/>
          <w:numId w:val="39"/>
        </w:numPr>
        <w:overflowPunct w:val="0"/>
        <w:autoSpaceDE w:val="0"/>
        <w:autoSpaceDN w:val="0"/>
        <w:adjustRightInd w:val="0"/>
        <w:jc w:val="both"/>
        <w:textAlignment w:val="baseline"/>
        <w:rPr>
          <w:sz w:val="22"/>
          <w:szCs w:val="22"/>
          <w:lang w:eastAsia="it-IT"/>
        </w:rPr>
      </w:pPr>
      <w:r w:rsidRPr="00685DC1">
        <w:rPr>
          <w:sz w:val="22"/>
          <w:szCs w:val="22"/>
          <w:lang w:eastAsia="it-IT"/>
        </w:rPr>
        <w:t>conoscenza di fotogrammetria</w:t>
      </w:r>
      <w:r w:rsidR="00F76144" w:rsidRPr="00685DC1">
        <w:rPr>
          <w:sz w:val="22"/>
          <w:szCs w:val="22"/>
          <w:lang w:eastAsia="it-IT"/>
        </w:rPr>
        <w:t>;</w:t>
      </w:r>
    </w:p>
    <w:p w14:paraId="3F2706E1" w14:textId="154DCDFD" w:rsidR="000260A8" w:rsidRPr="00685DC1" w:rsidRDefault="000260A8" w:rsidP="00F44F8A">
      <w:pPr>
        <w:numPr>
          <w:ilvl w:val="0"/>
          <w:numId w:val="39"/>
        </w:numPr>
        <w:overflowPunct w:val="0"/>
        <w:autoSpaceDE w:val="0"/>
        <w:autoSpaceDN w:val="0"/>
        <w:adjustRightInd w:val="0"/>
        <w:jc w:val="both"/>
        <w:textAlignment w:val="baseline"/>
        <w:rPr>
          <w:sz w:val="22"/>
          <w:szCs w:val="22"/>
          <w:lang w:eastAsia="it-IT"/>
        </w:rPr>
      </w:pPr>
      <w:r w:rsidRPr="00685DC1">
        <w:rPr>
          <w:sz w:val="22"/>
          <w:szCs w:val="22"/>
          <w:lang w:eastAsia="it-IT"/>
        </w:rPr>
        <w:t xml:space="preserve">conoscenza delle caratteristiche delle missioni spaziali </w:t>
      </w:r>
      <w:proofErr w:type="spellStart"/>
      <w:r w:rsidRPr="00685DC1">
        <w:rPr>
          <w:sz w:val="22"/>
          <w:szCs w:val="22"/>
          <w:lang w:eastAsia="it-IT"/>
        </w:rPr>
        <w:t>BepiColombo</w:t>
      </w:r>
      <w:proofErr w:type="spellEnd"/>
      <w:r w:rsidRPr="00685DC1">
        <w:rPr>
          <w:sz w:val="22"/>
          <w:szCs w:val="22"/>
          <w:lang w:eastAsia="it-IT"/>
        </w:rPr>
        <w:t xml:space="preserve"> e </w:t>
      </w:r>
      <w:proofErr w:type="spellStart"/>
      <w:r w:rsidRPr="00685DC1">
        <w:rPr>
          <w:sz w:val="22"/>
          <w:szCs w:val="22"/>
          <w:lang w:eastAsia="it-IT"/>
        </w:rPr>
        <w:t>Exomars</w:t>
      </w:r>
      <w:proofErr w:type="spellEnd"/>
      <w:r w:rsidRPr="00685DC1">
        <w:rPr>
          <w:sz w:val="22"/>
          <w:szCs w:val="22"/>
          <w:lang w:eastAsia="it-IT"/>
        </w:rPr>
        <w:t xml:space="preserve"> TGO</w:t>
      </w:r>
      <w:r w:rsidR="00710313">
        <w:rPr>
          <w:sz w:val="22"/>
          <w:szCs w:val="22"/>
          <w:lang w:eastAsia="it-IT"/>
        </w:rPr>
        <w:t xml:space="preserve"> e</w:t>
      </w:r>
      <w:r w:rsidR="008A3F34">
        <w:rPr>
          <w:sz w:val="22"/>
          <w:szCs w:val="22"/>
          <w:lang w:eastAsia="it-IT"/>
        </w:rPr>
        <w:t xml:space="preserve"> del settore </w:t>
      </w:r>
      <w:proofErr w:type="spellStart"/>
      <w:r w:rsidR="008A3F34">
        <w:rPr>
          <w:sz w:val="22"/>
          <w:szCs w:val="22"/>
          <w:lang w:eastAsia="it-IT"/>
        </w:rPr>
        <w:t>exploration</w:t>
      </w:r>
      <w:proofErr w:type="spellEnd"/>
      <w:r w:rsidR="008A3F34">
        <w:rPr>
          <w:sz w:val="22"/>
          <w:szCs w:val="22"/>
          <w:lang w:eastAsia="it-IT"/>
        </w:rPr>
        <w:t xml:space="preserve"> della NASA di Luna-Marte-asteroidi</w:t>
      </w:r>
      <w:r w:rsidRPr="00685DC1">
        <w:rPr>
          <w:sz w:val="22"/>
          <w:szCs w:val="22"/>
          <w:lang w:eastAsia="it-IT"/>
        </w:rPr>
        <w:t>;</w:t>
      </w:r>
    </w:p>
    <w:p w14:paraId="573FC6EB" w14:textId="64E41A6E" w:rsidR="000260A8" w:rsidRPr="00685DC1" w:rsidRDefault="000260A8" w:rsidP="00F44F8A">
      <w:pPr>
        <w:numPr>
          <w:ilvl w:val="0"/>
          <w:numId w:val="39"/>
        </w:numPr>
        <w:overflowPunct w:val="0"/>
        <w:autoSpaceDE w:val="0"/>
        <w:autoSpaceDN w:val="0"/>
        <w:adjustRightInd w:val="0"/>
        <w:jc w:val="both"/>
        <w:textAlignment w:val="baseline"/>
        <w:rPr>
          <w:sz w:val="22"/>
          <w:szCs w:val="22"/>
          <w:lang w:eastAsia="it-IT"/>
        </w:rPr>
      </w:pPr>
      <w:r w:rsidRPr="00685DC1">
        <w:rPr>
          <w:sz w:val="22"/>
          <w:szCs w:val="22"/>
          <w:lang w:eastAsia="it-IT"/>
        </w:rPr>
        <w:t xml:space="preserve">conoscenza delle caratteristiche principali delle camere, nel visibile, a bordo delle missioni spaziali </w:t>
      </w:r>
      <w:proofErr w:type="spellStart"/>
      <w:r w:rsidRPr="00685DC1">
        <w:rPr>
          <w:sz w:val="22"/>
          <w:szCs w:val="22"/>
          <w:lang w:eastAsia="it-IT"/>
        </w:rPr>
        <w:t>BepiColombo</w:t>
      </w:r>
      <w:proofErr w:type="spellEnd"/>
      <w:r w:rsidRPr="00685DC1">
        <w:rPr>
          <w:sz w:val="22"/>
          <w:szCs w:val="22"/>
          <w:lang w:eastAsia="it-IT"/>
        </w:rPr>
        <w:t xml:space="preserve"> e </w:t>
      </w:r>
      <w:proofErr w:type="spellStart"/>
      <w:r w:rsidRPr="00685DC1">
        <w:rPr>
          <w:sz w:val="22"/>
          <w:szCs w:val="22"/>
          <w:lang w:eastAsia="it-IT"/>
        </w:rPr>
        <w:t>Exomars</w:t>
      </w:r>
      <w:proofErr w:type="spellEnd"/>
      <w:r w:rsidRPr="00685DC1">
        <w:rPr>
          <w:sz w:val="22"/>
          <w:szCs w:val="22"/>
          <w:lang w:eastAsia="it-IT"/>
        </w:rPr>
        <w:t xml:space="preserve"> TGO</w:t>
      </w:r>
      <w:r w:rsidR="00BF7BE7">
        <w:rPr>
          <w:sz w:val="22"/>
          <w:szCs w:val="22"/>
          <w:lang w:eastAsia="it-IT"/>
        </w:rPr>
        <w:t xml:space="preserve"> e </w:t>
      </w:r>
      <w:r w:rsidR="008A3F34">
        <w:rPr>
          <w:sz w:val="22"/>
          <w:szCs w:val="22"/>
          <w:lang w:eastAsia="it-IT"/>
        </w:rPr>
        <w:t xml:space="preserve">per il settore </w:t>
      </w:r>
      <w:proofErr w:type="spellStart"/>
      <w:r w:rsidR="008A3F34">
        <w:rPr>
          <w:sz w:val="22"/>
          <w:szCs w:val="22"/>
          <w:lang w:eastAsia="it-IT"/>
        </w:rPr>
        <w:t>exploration</w:t>
      </w:r>
      <w:proofErr w:type="spellEnd"/>
      <w:r w:rsidR="008A3F34">
        <w:rPr>
          <w:sz w:val="22"/>
          <w:szCs w:val="22"/>
          <w:lang w:eastAsia="it-IT"/>
        </w:rPr>
        <w:t xml:space="preserve"> della NASA di Luna-Marte-asteroidi</w:t>
      </w:r>
      <w:r w:rsidRPr="00685DC1">
        <w:rPr>
          <w:sz w:val="22"/>
          <w:szCs w:val="22"/>
          <w:lang w:eastAsia="it-IT"/>
        </w:rPr>
        <w:t>;</w:t>
      </w:r>
    </w:p>
    <w:p w14:paraId="44BF15C3" w14:textId="77777777" w:rsidR="00F44F8A" w:rsidRPr="007C61DF" w:rsidRDefault="00F44F8A" w:rsidP="00F44F8A">
      <w:pPr>
        <w:overflowPunct w:val="0"/>
        <w:autoSpaceDE w:val="0"/>
        <w:autoSpaceDN w:val="0"/>
        <w:adjustRightInd w:val="0"/>
        <w:ind w:left="1428"/>
        <w:jc w:val="both"/>
        <w:textAlignment w:val="baseline"/>
        <w:rPr>
          <w:color w:val="FF0000"/>
          <w:sz w:val="22"/>
          <w:szCs w:val="22"/>
          <w:lang w:eastAsia="it-IT"/>
        </w:rPr>
      </w:pPr>
    </w:p>
    <w:p w14:paraId="71B2C55C" w14:textId="77777777" w:rsidR="00F44F8A" w:rsidRPr="00B0141E" w:rsidRDefault="00F44F8A" w:rsidP="00F44F8A">
      <w:pPr>
        <w:numPr>
          <w:ilvl w:val="0"/>
          <w:numId w:val="37"/>
        </w:numPr>
        <w:overflowPunct w:val="0"/>
        <w:autoSpaceDE w:val="0"/>
        <w:autoSpaceDN w:val="0"/>
        <w:adjustRightInd w:val="0"/>
        <w:jc w:val="both"/>
        <w:textAlignment w:val="baseline"/>
        <w:rPr>
          <w:sz w:val="22"/>
          <w:szCs w:val="22"/>
          <w:lang w:eastAsia="it-IT"/>
        </w:rPr>
      </w:pPr>
      <w:r w:rsidRPr="00B0141E">
        <w:rPr>
          <w:sz w:val="22"/>
          <w:szCs w:val="22"/>
          <w:lang w:eastAsia="it-IT"/>
        </w:rPr>
        <w:t>interventi a seminari, a convegni e a conferenze;</w:t>
      </w:r>
    </w:p>
    <w:p w14:paraId="724A4D5C" w14:textId="77777777" w:rsidR="00F44F8A" w:rsidRPr="00B0141E" w:rsidRDefault="00F44F8A" w:rsidP="00F44F8A">
      <w:pPr>
        <w:overflowPunct w:val="0"/>
        <w:autoSpaceDE w:val="0"/>
        <w:autoSpaceDN w:val="0"/>
        <w:adjustRightInd w:val="0"/>
        <w:ind w:left="1068"/>
        <w:jc w:val="both"/>
        <w:textAlignment w:val="baseline"/>
        <w:rPr>
          <w:sz w:val="22"/>
          <w:szCs w:val="22"/>
          <w:lang w:eastAsia="it-IT"/>
        </w:rPr>
      </w:pPr>
    </w:p>
    <w:p w14:paraId="2786B4D7" w14:textId="77777777" w:rsidR="00F44F8A" w:rsidRPr="00B0141E" w:rsidRDefault="00F44F8A" w:rsidP="00F44F8A">
      <w:pPr>
        <w:numPr>
          <w:ilvl w:val="0"/>
          <w:numId w:val="37"/>
        </w:numPr>
        <w:jc w:val="both"/>
        <w:rPr>
          <w:rFonts w:eastAsia="Nimbus Roman No9 L"/>
          <w:sz w:val="22"/>
          <w:szCs w:val="22"/>
        </w:rPr>
      </w:pPr>
      <w:r w:rsidRPr="00B0141E">
        <w:rPr>
          <w:rFonts w:eastAsia="Nimbus Roman No9 L"/>
          <w:sz w:val="22"/>
          <w:szCs w:val="22"/>
        </w:rPr>
        <w:t>partecipazione a scuole e corsi di specializzazione certificati in campi d’interesse al fine delle attività da svolgere;</w:t>
      </w:r>
    </w:p>
    <w:p w14:paraId="75D45DAA" w14:textId="77777777" w:rsidR="00F44F8A" w:rsidRPr="00B0141E" w:rsidRDefault="00F44F8A" w:rsidP="00F44F8A">
      <w:pPr>
        <w:jc w:val="both"/>
        <w:rPr>
          <w:rFonts w:eastAsia="Nimbus Roman No9 L"/>
          <w:sz w:val="22"/>
          <w:szCs w:val="22"/>
        </w:rPr>
      </w:pPr>
    </w:p>
    <w:p w14:paraId="6F1A407C" w14:textId="77777777" w:rsidR="00F44F8A" w:rsidRPr="00EB3949" w:rsidRDefault="00F44F8A" w:rsidP="00F44F8A">
      <w:pPr>
        <w:numPr>
          <w:ilvl w:val="0"/>
          <w:numId w:val="37"/>
        </w:numPr>
        <w:overflowPunct w:val="0"/>
        <w:autoSpaceDE w:val="0"/>
        <w:autoSpaceDN w:val="0"/>
        <w:adjustRightInd w:val="0"/>
        <w:jc w:val="both"/>
        <w:textAlignment w:val="baseline"/>
        <w:rPr>
          <w:sz w:val="22"/>
          <w:szCs w:val="22"/>
          <w:lang w:eastAsia="it-IT"/>
        </w:rPr>
      </w:pPr>
      <w:r w:rsidRPr="00EB3949">
        <w:rPr>
          <w:sz w:val="22"/>
          <w:szCs w:val="22"/>
          <w:lang w:eastAsia="it-IT"/>
        </w:rPr>
        <w:t>incarichi di ricerca, assegni di ricerca, borse di studio e contratti di collaborazione coordinata e continuativa.</w:t>
      </w:r>
    </w:p>
    <w:p w14:paraId="5D28CD75"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15ED773"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4. Per la valutazione dei titoli di cui ai punti precedenti, la Commissione esaminatrice dovrà attenersi ai criteri sotto elencati, ferma restando la possibilità per la predetta Commissione di procedere all’individuazione di ulteriori criteri prima di aver preso visione della documentazione relativa ai titoli stessi:</w:t>
      </w:r>
    </w:p>
    <w:p w14:paraId="2E7C175E" w14:textId="77777777" w:rsidR="00F44F8A" w:rsidRDefault="00F44F8A" w:rsidP="00F44F8A">
      <w:pPr>
        <w:numPr>
          <w:ilvl w:val="0"/>
          <w:numId w:val="38"/>
        </w:numPr>
        <w:overflowPunct w:val="0"/>
        <w:autoSpaceDE w:val="0"/>
        <w:autoSpaceDN w:val="0"/>
        <w:adjustRightInd w:val="0"/>
        <w:jc w:val="both"/>
        <w:textAlignment w:val="baseline"/>
        <w:rPr>
          <w:sz w:val="22"/>
          <w:szCs w:val="22"/>
          <w:lang w:eastAsia="it-IT"/>
        </w:rPr>
      </w:pPr>
      <w:r w:rsidRPr="00EB3949">
        <w:rPr>
          <w:sz w:val="22"/>
          <w:szCs w:val="22"/>
          <w:lang w:eastAsia="it-IT"/>
        </w:rPr>
        <w:t>originalità e innovatività della produzione scientifica</w:t>
      </w:r>
      <w:r w:rsidR="000377D5">
        <w:rPr>
          <w:sz w:val="22"/>
          <w:szCs w:val="22"/>
          <w:lang w:eastAsia="it-IT"/>
        </w:rPr>
        <w:t xml:space="preserve"> e rigore metodologico</w:t>
      </w:r>
      <w:r w:rsidRPr="00EB3949">
        <w:rPr>
          <w:sz w:val="22"/>
          <w:szCs w:val="22"/>
          <w:lang w:eastAsia="it-IT"/>
        </w:rPr>
        <w:t>;</w:t>
      </w:r>
    </w:p>
    <w:p w14:paraId="69993AA7" w14:textId="77777777" w:rsidR="002B0152" w:rsidRPr="00EB3949" w:rsidRDefault="002B0152" w:rsidP="00F44F8A">
      <w:pPr>
        <w:numPr>
          <w:ilvl w:val="0"/>
          <w:numId w:val="38"/>
        </w:numPr>
        <w:overflowPunct w:val="0"/>
        <w:autoSpaceDE w:val="0"/>
        <w:autoSpaceDN w:val="0"/>
        <w:adjustRightInd w:val="0"/>
        <w:jc w:val="both"/>
        <w:textAlignment w:val="baseline"/>
        <w:rPr>
          <w:sz w:val="22"/>
          <w:szCs w:val="22"/>
          <w:lang w:eastAsia="it-IT"/>
        </w:rPr>
      </w:pPr>
      <w:r>
        <w:rPr>
          <w:sz w:val="22"/>
          <w:szCs w:val="22"/>
          <w:lang w:eastAsia="it-IT"/>
        </w:rPr>
        <w:t>apporto individuale del candidato analiticamente determinato nei lavori di collaborazione;</w:t>
      </w:r>
    </w:p>
    <w:p w14:paraId="366C0547" w14:textId="77777777" w:rsidR="00F44F8A" w:rsidRPr="00EB3949" w:rsidRDefault="00F44F8A" w:rsidP="00F44F8A">
      <w:pPr>
        <w:numPr>
          <w:ilvl w:val="0"/>
          <w:numId w:val="38"/>
        </w:numPr>
        <w:overflowPunct w:val="0"/>
        <w:autoSpaceDE w:val="0"/>
        <w:autoSpaceDN w:val="0"/>
        <w:adjustRightInd w:val="0"/>
        <w:jc w:val="both"/>
        <w:textAlignment w:val="baseline"/>
        <w:rPr>
          <w:sz w:val="22"/>
          <w:szCs w:val="22"/>
          <w:lang w:eastAsia="it-IT"/>
        </w:rPr>
      </w:pPr>
      <w:r w:rsidRPr="00EB3949">
        <w:rPr>
          <w:sz w:val="22"/>
          <w:szCs w:val="22"/>
          <w:lang w:eastAsia="it-IT"/>
        </w:rPr>
        <w:t>congruenza dell’iter formativo e dell’attività del candidato con le attività programmatiche dell’INAF e, in particolare, co</w:t>
      </w:r>
      <w:r w:rsidR="00285EA2">
        <w:rPr>
          <w:sz w:val="22"/>
          <w:szCs w:val="22"/>
          <w:lang w:eastAsia="it-IT"/>
        </w:rPr>
        <w:t xml:space="preserve">n l’area </w:t>
      </w:r>
      <w:r w:rsidR="000C637C">
        <w:rPr>
          <w:sz w:val="22"/>
          <w:szCs w:val="22"/>
          <w:lang w:eastAsia="it-IT"/>
        </w:rPr>
        <w:t>di attività oggetto del presente concorso</w:t>
      </w:r>
      <w:r w:rsidRPr="00EB3949">
        <w:rPr>
          <w:sz w:val="22"/>
          <w:szCs w:val="22"/>
          <w:lang w:eastAsia="it-IT"/>
        </w:rPr>
        <w:t>;</w:t>
      </w:r>
    </w:p>
    <w:p w14:paraId="69134676" w14:textId="77777777" w:rsidR="00F44F8A" w:rsidRPr="00EB3949" w:rsidRDefault="00F44F8A" w:rsidP="00F44F8A">
      <w:pPr>
        <w:numPr>
          <w:ilvl w:val="0"/>
          <w:numId w:val="38"/>
        </w:numPr>
        <w:overflowPunct w:val="0"/>
        <w:autoSpaceDE w:val="0"/>
        <w:autoSpaceDN w:val="0"/>
        <w:adjustRightInd w:val="0"/>
        <w:jc w:val="both"/>
        <w:textAlignment w:val="baseline"/>
        <w:rPr>
          <w:sz w:val="22"/>
          <w:szCs w:val="22"/>
          <w:lang w:eastAsia="it-IT"/>
        </w:rPr>
      </w:pPr>
      <w:r w:rsidRPr="00EB3949">
        <w:rPr>
          <w:sz w:val="22"/>
          <w:szCs w:val="22"/>
          <w:lang w:eastAsia="it-IT"/>
        </w:rPr>
        <w:t>rilevanza scientifica della collocazion</w:t>
      </w:r>
      <w:r w:rsidR="00533D5C">
        <w:rPr>
          <w:sz w:val="22"/>
          <w:szCs w:val="22"/>
          <w:lang w:eastAsia="it-IT"/>
        </w:rPr>
        <w:t xml:space="preserve">e editoriale delle pubblicazioni </w:t>
      </w:r>
      <w:r w:rsidRPr="00EB3949">
        <w:rPr>
          <w:sz w:val="22"/>
          <w:szCs w:val="22"/>
          <w:lang w:eastAsia="it-IT"/>
        </w:rPr>
        <w:t>e loro diffusione all’interno della comunità scientifica;</w:t>
      </w:r>
    </w:p>
    <w:p w14:paraId="23831C9F" w14:textId="77777777" w:rsidR="00F44F8A" w:rsidRPr="00EB3949" w:rsidRDefault="00F44F8A" w:rsidP="00F44F8A">
      <w:pPr>
        <w:numPr>
          <w:ilvl w:val="0"/>
          <w:numId w:val="38"/>
        </w:numPr>
        <w:overflowPunct w:val="0"/>
        <w:autoSpaceDE w:val="0"/>
        <w:autoSpaceDN w:val="0"/>
        <w:adjustRightInd w:val="0"/>
        <w:jc w:val="both"/>
        <w:textAlignment w:val="baseline"/>
        <w:rPr>
          <w:sz w:val="22"/>
          <w:szCs w:val="22"/>
          <w:lang w:eastAsia="it-IT"/>
        </w:rPr>
      </w:pPr>
      <w:r>
        <w:rPr>
          <w:sz w:val="22"/>
          <w:szCs w:val="22"/>
          <w:lang w:eastAsia="it-IT"/>
        </w:rPr>
        <w:t xml:space="preserve">consistenza complessiva e </w:t>
      </w:r>
      <w:r w:rsidRPr="00EB3949">
        <w:rPr>
          <w:sz w:val="22"/>
          <w:szCs w:val="22"/>
          <w:lang w:eastAsia="it-IT"/>
        </w:rPr>
        <w:t>continuità temporale della produzione scientifica e suo grado di aggiornamento rispetto alle ricerche in atto nell’area scientifica oggetto del presente concorso.</w:t>
      </w:r>
    </w:p>
    <w:p w14:paraId="77EDCDFC" w14:textId="77777777" w:rsidR="00F44F8A" w:rsidRPr="00EB3949" w:rsidRDefault="00F44F8A" w:rsidP="00F44F8A">
      <w:pPr>
        <w:overflowPunct w:val="0"/>
        <w:autoSpaceDE w:val="0"/>
        <w:autoSpaceDN w:val="0"/>
        <w:adjustRightInd w:val="0"/>
        <w:jc w:val="both"/>
        <w:textAlignment w:val="baseline"/>
        <w:rPr>
          <w:sz w:val="22"/>
          <w:szCs w:val="22"/>
          <w:lang w:eastAsia="it-IT"/>
        </w:rPr>
      </w:pPr>
    </w:p>
    <w:p w14:paraId="79042EA9" w14:textId="77777777" w:rsidR="005B5E34"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5.</w:t>
      </w:r>
      <w:r w:rsidR="005B5E34">
        <w:rPr>
          <w:sz w:val="22"/>
          <w:szCs w:val="22"/>
          <w:lang w:eastAsia="it-IT"/>
        </w:rPr>
        <w:t xml:space="preserve"> </w:t>
      </w:r>
      <w:r w:rsidR="00385EBF">
        <w:rPr>
          <w:sz w:val="22"/>
          <w:szCs w:val="22"/>
          <w:lang w:eastAsia="it-IT"/>
        </w:rPr>
        <w:t xml:space="preserve">Verranno valutati solo i titoli presentati </w:t>
      </w:r>
      <w:r w:rsidR="005B5E34">
        <w:rPr>
          <w:sz w:val="22"/>
          <w:szCs w:val="22"/>
          <w:lang w:eastAsia="it-IT"/>
        </w:rPr>
        <w:t>secondo le seguenti modalità:</w:t>
      </w:r>
      <w:r w:rsidRPr="00B0141E">
        <w:rPr>
          <w:sz w:val="22"/>
          <w:szCs w:val="22"/>
          <w:lang w:eastAsia="it-IT"/>
        </w:rPr>
        <w:t xml:space="preserve"> </w:t>
      </w:r>
    </w:p>
    <w:p w14:paraId="307EFBD0" w14:textId="77777777" w:rsidR="00F44F8A"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a) le pubbli</w:t>
      </w:r>
      <w:r w:rsidR="00AD00F4">
        <w:rPr>
          <w:sz w:val="22"/>
          <w:szCs w:val="22"/>
          <w:lang w:eastAsia="it-IT"/>
        </w:rPr>
        <w:t xml:space="preserve">cazioni potranno essere prodotte </w:t>
      </w:r>
      <w:r w:rsidRPr="00B0141E">
        <w:rPr>
          <w:sz w:val="22"/>
          <w:szCs w:val="22"/>
          <w:lang w:eastAsia="it-IT"/>
        </w:rPr>
        <w:t xml:space="preserve">in originale o in copia autenticata ovvero in copia dichiarata conforme all’originale mediante dichiarazione sostitutiva dell’atto di notorietà resa ai sensi degli artt. 19 e 47 del DPR n. 445/2000, conformemente al modello di cui all’Allegato 2), corredata di fotocopia di un documento di identità in corso di validità. I lavori in corso di stampa saranno presi in considerazione soltanto se accompagnati dalla lettera di accettazione dell’editore, in originale o in </w:t>
      </w:r>
      <w:r w:rsidRPr="00B0141E">
        <w:rPr>
          <w:sz w:val="22"/>
          <w:szCs w:val="22"/>
          <w:lang w:eastAsia="it-IT"/>
        </w:rPr>
        <w:lastRenderedPageBreak/>
        <w:t>copia autenticata o, in luogo di tale lettera, da dichiarazione sostitutiva dell’atto di notorietà con la quale il candidato attesti che i lavori medesimi sono stati accettati per la pubblicazione. Tale dichiarazione dovrà indicare con esattezza il titolo del lavoro, il nome dei relativi autori, la data di accettazione nonché il nome della rivista nella quale il lavoro stesso sarà pubblicato. Non saranno presi in considerazione i lavori ciclostilati, dattilografati o manoscritti.</w:t>
      </w:r>
    </w:p>
    <w:p w14:paraId="128F1C21" w14:textId="77777777" w:rsidR="00AD00F4" w:rsidRDefault="00AD00F4" w:rsidP="00F44F8A">
      <w:pPr>
        <w:overflowPunct w:val="0"/>
        <w:autoSpaceDE w:val="0"/>
        <w:autoSpaceDN w:val="0"/>
        <w:adjustRightInd w:val="0"/>
        <w:jc w:val="both"/>
        <w:textAlignment w:val="baseline"/>
        <w:rPr>
          <w:sz w:val="22"/>
          <w:szCs w:val="22"/>
          <w:lang w:eastAsia="it-IT"/>
        </w:rPr>
      </w:pPr>
      <w:r>
        <w:rPr>
          <w:sz w:val="22"/>
          <w:szCs w:val="22"/>
          <w:lang w:eastAsia="it-IT"/>
        </w:rPr>
        <w:t>In luogo delle predette modalità i candidati, in alternativa potranno:</w:t>
      </w:r>
    </w:p>
    <w:p w14:paraId="1736CEFF" w14:textId="77777777" w:rsidR="00AD00F4" w:rsidRPr="00B0141E" w:rsidRDefault="00AD00F4" w:rsidP="00AD00F4">
      <w:pPr>
        <w:overflowPunct w:val="0"/>
        <w:autoSpaceDE w:val="0"/>
        <w:autoSpaceDN w:val="0"/>
        <w:adjustRightInd w:val="0"/>
        <w:jc w:val="both"/>
        <w:textAlignment w:val="baseline"/>
        <w:rPr>
          <w:sz w:val="22"/>
          <w:szCs w:val="22"/>
          <w:lang w:eastAsia="it-IT"/>
        </w:rPr>
      </w:pPr>
      <w:r>
        <w:rPr>
          <w:sz w:val="22"/>
          <w:szCs w:val="22"/>
          <w:lang w:eastAsia="it-IT"/>
        </w:rPr>
        <w:t xml:space="preserve">- </w:t>
      </w:r>
      <w:r w:rsidRPr="00B0141E">
        <w:rPr>
          <w:sz w:val="22"/>
          <w:szCs w:val="22"/>
          <w:lang w:eastAsia="it-IT"/>
        </w:rPr>
        <w:t>qualora le pubblicazioni siano disponibili su appositi siti internet di riviste nazionali e internazionali, indicare nell’elenco di tutte le pubblicazioni contenute nel curriculum da allegare alla domanda di partecipazione</w:t>
      </w:r>
      <w:r w:rsidR="002A2487">
        <w:rPr>
          <w:sz w:val="22"/>
          <w:szCs w:val="22"/>
          <w:lang w:eastAsia="it-IT"/>
        </w:rPr>
        <w:t xml:space="preserve"> al concorso</w:t>
      </w:r>
      <w:r w:rsidRPr="00B0141E">
        <w:rPr>
          <w:sz w:val="22"/>
          <w:szCs w:val="22"/>
          <w:lang w:eastAsia="it-IT"/>
        </w:rPr>
        <w:t xml:space="preserve"> l’esatto e completo indirizzo dei siti presso i quali è possibile reperire dette pubblicazioni</w:t>
      </w:r>
      <w:r w:rsidR="002A2487">
        <w:rPr>
          <w:sz w:val="22"/>
          <w:szCs w:val="22"/>
          <w:lang w:eastAsia="it-IT"/>
        </w:rPr>
        <w:t xml:space="preserve"> nell’elenco di tutte pubblicazioni</w:t>
      </w:r>
      <w:r w:rsidRPr="00B0141E">
        <w:rPr>
          <w:sz w:val="22"/>
          <w:szCs w:val="22"/>
          <w:lang w:eastAsia="it-IT"/>
        </w:rPr>
        <w:t>. L’utilizzo della suddetta modalità di presentazione delle pubblicazioni è a totale rischio del candidato circa l’effettiva disponibilità e reperibilità nel tempo delle pubblicazioni nel sito internet indicato; pertanto, le pubblicazioni che non dovessero risultare disponibili all’indirizzo del sito internet specificato dal candidato non saranno oggetto di valutazione;</w:t>
      </w:r>
    </w:p>
    <w:p w14:paraId="2CAFB82C" w14:textId="77777777" w:rsidR="00F44F8A" w:rsidRPr="00B0141E" w:rsidRDefault="00F44F8A" w:rsidP="00F44F8A">
      <w:pPr>
        <w:overflowPunct w:val="0"/>
        <w:autoSpaceDE w:val="0"/>
        <w:autoSpaceDN w:val="0"/>
        <w:adjustRightInd w:val="0"/>
        <w:jc w:val="both"/>
        <w:textAlignment w:val="baseline"/>
        <w:rPr>
          <w:sz w:val="22"/>
          <w:szCs w:val="22"/>
          <w:lang w:eastAsia="it-IT"/>
        </w:rPr>
      </w:pPr>
      <w:r>
        <w:rPr>
          <w:sz w:val="22"/>
          <w:szCs w:val="22"/>
          <w:lang w:eastAsia="it-IT"/>
        </w:rPr>
        <w:t xml:space="preserve">-  </w:t>
      </w:r>
      <w:r w:rsidRPr="00B0141E">
        <w:rPr>
          <w:sz w:val="22"/>
          <w:szCs w:val="22"/>
          <w:lang w:eastAsia="it-IT"/>
        </w:rPr>
        <w:t xml:space="preserve">allegare alla domanda </w:t>
      </w:r>
      <w:r w:rsidR="002A2487">
        <w:rPr>
          <w:sz w:val="22"/>
          <w:szCs w:val="22"/>
          <w:lang w:eastAsia="it-IT"/>
        </w:rPr>
        <w:t xml:space="preserve">di concorso </w:t>
      </w:r>
      <w:r w:rsidRPr="00B0141E">
        <w:rPr>
          <w:sz w:val="22"/>
          <w:szCs w:val="22"/>
          <w:lang w:eastAsia="it-IT"/>
        </w:rPr>
        <w:t>uno o più CD-ROM non riscrivibili contenenti la copia o la riproduzione delle pubblicazioni stesse. Ai CD-ROM dovrà essere allegata una dichiarazione sostitutiva dell’atto di notorietà resa ai sensi degli artt. 19 e 47 del DPR n. 445/2000, conformemente al modello di cui all’Allegato 2), corredata di fotocopia di un documento di identità in corso di validità, nella quale il candidato dovrà dichiarare che i lavori contenuti nei supporti informatici allegati sono conformi all’originale;</w:t>
      </w:r>
    </w:p>
    <w:p w14:paraId="6C3937EA" w14:textId="77777777" w:rsidR="00AD00F4" w:rsidRDefault="00F44F8A" w:rsidP="00F44F8A">
      <w:pPr>
        <w:overflowPunct w:val="0"/>
        <w:autoSpaceDE w:val="0"/>
        <w:autoSpaceDN w:val="0"/>
        <w:adjustRightInd w:val="0"/>
        <w:jc w:val="both"/>
        <w:textAlignment w:val="baseline"/>
        <w:rPr>
          <w:sz w:val="22"/>
          <w:szCs w:val="22"/>
        </w:rPr>
      </w:pPr>
      <w:r>
        <w:rPr>
          <w:sz w:val="22"/>
          <w:szCs w:val="22"/>
          <w:lang w:eastAsia="it-IT"/>
        </w:rPr>
        <w:t>b</w:t>
      </w:r>
      <w:r w:rsidRPr="00B0141E">
        <w:rPr>
          <w:sz w:val="22"/>
          <w:szCs w:val="22"/>
          <w:lang w:eastAsia="it-IT"/>
        </w:rPr>
        <w:t xml:space="preserve">) </w:t>
      </w:r>
      <w:r w:rsidR="00AD00F4">
        <w:rPr>
          <w:sz w:val="22"/>
          <w:szCs w:val="22"/>
        </w:rPr>
        <w:t>G</w:t>
      </w:r>
      <w:r w:rsidRPr="002B5C39">
        <w:rPr>
          <w:sz w:val="22"/>
          <w:szCs w:val="22"/>
        </w:rPr>
        <w:t xml:space="preserve">li altri titoli </w:t>
      </w:r>
      <w:r w:rsidR="00AD00F4">
        <w:rPr>
          <w:sz w:val="22"/>
          <w:szCs w:val="22"/>
        </w:rPr>
        <w:t xml:space="preserve">diversi dalle pubblicazioni, </w:t>
      </w:r>
      <w:r w:rsidRPr="002B5C39">
        <w:rPr>
          <w:sz w:val="22"/>
          <w:szCs w:val="22"/>
        </w:rPr>
        <w:t xml:space="preserve">dovranno </w:t>
      </w:r>
      <w:r w:rsidR="00E6541D">
        <w:rPr>
          <w:sz w:val="22"/>
          <w:szCs w:val="22"/>
        </w:rPr>
        <w:t xml:space="preserve">essere </w:t>
      </w:r>
      <w:r w:rsidR="00AD00F4">
        <w:rPr>
          <w:sz w:val="22"/>
          <w:szCs w:val="22"/>
        </w:rPr>
        <w:t>prodotti:</w:t>
      </w:r>
    </w:p>
    <w:p w14:paraId="6A22F43B" w14:textId="77777777" w:rsidR="00A32AEA" w:rsidRDefault="00AD00F4" w:rsidP="00F44F8A">
      <w:pPr>
        <w:overflowPunct w:val="0"/>
        <w:autoSpaceDE w:val="0"/>
        <w:autoSpaceDN w:val="0"/>
        <w:adjustRightInd w:val="0"/>
        <w:jc w:val="both"/>
        <w:textAlignment w:val="baseline"/>
        <w:rPr>
          <w:sz w:val="22"/>
          <w:szCs w:val="22"/>
        </w:rPr>
      </w:pPr>
      <w:r>
        <w:rPr>
          <w:sz w:val="22"/>
          <w:szCs w:val="22"/>
        </w:rPr>
        <w:t>- ove provenienti da altre Amministrazioni pubbliche, esclusivamente con le modalità di cui agli art. 46 e 47 del</w:t>
      </w:r>
      <w:r w:rsidR="00B7734B">
        <w:rPr>
          <w:sz w:val="22"/>
          <w:szCs w:val="22"/>
        </w:rPr>
        <w:t xml:space="preserve"> DPR 445/20</w:t>
      </w:r>
      <w:r w:rsidR="002A2487">
        <w:rPr>
          <w:sz w:val="22"/>
          <w:szCs w:val="22"/>
        </w:rPr>
        <w:t>00</w:t>
      </w:r>
      <w:r w:rsidR="00B7734B">
        <w:rPr>
          <w:sz w:val="22"/>
          <w:szCs w:val="22"/>
        </w:rPr>
        <w:t xml:space="preserve"> allegando</w:t>
      </w:r>
      <w:r>
        <w:rPr>
          <w:sz w:val="22"/>
          <w:szCs w:val="22"/>
        </w:rPr>
        <w:t xml:space="preserve"> fotocopia di un </w:t>
      </w:r>
      <w:r w:rsidR="00B7734B">
        <w:rPr>
          <w:sz w:val="22"/>
          <w:szCs w:val="22"/>
        </w:rPr>
        <w:t xml:space="preserve">valido </w:t>
      </w:r>
      <w:r>
        <w:rPr>
          <w:sz w:val="22"/>
          <w:szCs w:val="22"/>
        </w:rPr>
        <w:t>documento</w:t>
      </w:r>
      <w:r w:rsidR="00B7734B">
        <w:rPr>
          <w:sz w:val="22"/>
          <w:szCs w:val="22"/>
        </w:rPr>
        <w:t xml:space="preserve"> di riconoscimento;</w:t>
      </w:r>
      <w:r>
        <w:rPr>
          <w:sz w:val="22"/>
          <w:szCs w:val="22"/>
        </w:rPr>
        <w:t xml:space="preserve"> </w:t>
      </w:r>
    </w:p>
    <w:p w14:paraId="5A006EBF" w14:textId="77777777" w:rsidR="00F44F8A" w:rsidRPr="00B0141E" w:rsidRDefault="00E6541D" w:rsidP="00F44F8A">
      <w:pPr>
        <w:overflowPunct w:val="0"/>
        <w:autoSpaceDE w:val="0"/>
        <w:autoSpaceDN w:val="0"/>
        <w:adjustRightInd w:val="0"/>
        <w:jc w:val="both"/>
        <w:textAlignment w:val="baseline"/>
        <w:rPr>
          <w:sz w:val="22"/>
          <w:szCs w:val="22"/>
        </w:rPr>
      </w:pPr>
      <w:r>
        <w:rPr>
          <w:sz w:val="22"/>
          <w:szCs w:val="22"/>
        </w:rPr>
        <w:t>- ove provenienti da soggetti privati possono</w:t>
      </w:r>
      <w:r w:rsidR="002A2487">
        <w:rPr>
          <w:sz w:val="22"/>
          <w:szCs w:val="22"/>
        </w:rPr>
        <w:t>,</w:t>
      </w:r>
      <w:r>
        <w:rPr>
          <w:sz w:val="22"/>
          <w:szCs w:val="22"/>
        </w:rPr>
        <w:t xml:space="preserve"> </w:t>
      </w:r>
      <w:r w:rsidR="00B7734B">
        <w:rPr>
          <w:sz w:val="22"/>
          <w:szCs w:val="22"/>
        </w:rPr>
        <w:t xml:space="preserve">invece, </w:t>
      </w:r>
      <w:r>
        <w:rPr>
          <w:sz w:val="22"/>
          <w:szCs w:val="22"/>
        </w:rPr>
        <w:t>essere prodotti in originale o in fotocopia autenticata ai sensi degli ar</w:t>
      </w:r>
      <w:r w:rsidR="002A2487">
        <w:rPr>
          <w:sz w:val="22"/>
          <w:szCs w:val="22"/>
        </w:rPr>
        <w:t>t</w:t>
      </w:r>
      <w:r>
        <w:rPr>
          <w:sz w:val="22"/>
          <w:szCs w:val="22"/>
        </w:rPr>
        <w:t>t. 18 e 19 del DPR 445/2000.</w:t>
      </w:r>
    </w:p>
    <w:p w14:paraId="5DA58421" w14:textId="77777777" w:rsidR="00BA67CF" w:rsidRDefault="00BA67CF" w:rsidP="00F44F8A">
      <w:pPr>
        <w:overflowPunct w:val="0"/>
        <w:autoSpaceDE w:val="0"/>
        <w:autoSpaceDN w:val="0"/>
        <w:adjustRightInd w:val="0"/>
        <w:jc w:val="both"/>
        <w:textAlignment w:val="baseline"/>
        <w:rPr>
          <w:sz w:val="22"/>
          <w:szCs w:val="22"/>
          <w:lang w:eastAsia="it-IT"/>
        </w:rPr>
      </w:pPr>
    </w:p>
    <w:p w14:paraId="31CAD1A9"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6. Le autocertificazioni previste per i cittadini italiani si applicano ai cittadini dell’Unione europea, così come previsto dall’art. 3, comma 1, del DPR n. 445/2000.</w:t>
      </w:r>
    </w:p>
    <w:p w14:paraId="4CDA1AE8"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6647204E"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7. 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di straniero.</w:t>
      </w:r>
    </w:p>
    <w:p w14:paraId="51AF2B00"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48117099"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8. Al di fuori dei casi previsti al precedente comma 7, i cittadini di Stati non appartenenti all’Unione autorizzati a soggiornare nel territorio dello Stato possono utilizzare le dichiarazioni sostitutive di cui agli articoli 46 e 47 del DPR n. 445/2000 nei casi in cui la produzione delle stesse avvenga in applicazione di convenzioni internazionali fra l’Italia e il paese di provenienza del dichiarante.</w:t>
      </w:r>
    </w:p>
    <w:p w14:paraId="60197000"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4AEAA8B6"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9. Al di fuori dei casi di cui ai precedenti commi 7 e 8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ferme restando le sanzioni previste dal codice penale e dalle leggi speciali in materia in caso di falsità in atti o di dichiarazioni mendaci.</w:t>
      </w:r>
    </w:p>
    <w:p w14:paraId="2757197F"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5379ECA3" w14:textId="77777777" w:rsidR="00F44F8A"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10. I titoli prodotti in fotocopia semplice non autenticata oppure non corredata dalla dichiarazione sostitutiva dell’atto di notorietà con la quale se ne attesti la conformità all’originale non saranno presi in considerazione. Non saranno inoltre valutati i titoli eventualmente già prodotti a questa o ad altra amministrazione, ai quali il candidato faccia riferimento, né i titoli che pervengano all’INAF-Osservatorio Astronomico di Padova successivamente alla data di scadenza del termine utile per la presentazione delle domande di partecipazione al concorso.</w:t>
      </w:r>
    </w:p>
    <w:p w14:paraId="0777F858" w14:textId="5402DB13" w:rsidR="00F44F8A" w:rsidRDefault="00F44F8A" w:rsidP="00F44F8A">
      <w:pPr>
        <w:overflowPunct w:val="0"/>
        <w:autoSpaceDE w:val="0"/>
        <w:autoSpaceDN w:val="0"/>
        <w:adjustRightInd w:val="0"/>
        <w:jc w:val="both"/>
        <w:textAlignment w:val="baseline"/>
        <w:rPr>
          <w:sz w:val="22"/>
          <w:szCs w:val="22"/>
          <w:lang w:eastAsia="it-IT"/>
        </w:rPr>
      </w:pPr>
    </w:p>
    <w:p w14:paraId="0C9B59A6" w14:textId="77777777" w:rsidR="00E76A05" w:rsidRPr="00B0141E" w:rsidRDefault="00E76A05" w:rsidP="00F44F8A">
      <w:pPr>
        <w:overflowPunct w:val="0"/>
        <w:autoSpaceDE w:val="0"/>
        <w:autoSpaceDN w:val="0"/>
        <w:adjustRightInd w:val="0"/>
        <w:jc w:val="both"/>
        <w:textAlignment w:val="baseline"/>
        <w:rPr>
          <w:sz w:val="22"/>
          <w:szCs w:val="22"/>
          <w:lang w:eastAsia="it-IT"/>
        </w:rPr>
      </w:pPr>
    </w:p>
    <w:p w14:paraId="207EF441"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lastRenderedPageBreak/>
        <w:t>Art. 6</w:t>
      </w:r>
    </w:p>
    <w:p w14:paraId="416D2280"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Prova di esame</w:t>
      </w:r>
    </w:p>
    <w:p w14:paraId="12D16DE2"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771215D"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1.Le prove di esame, che verteranno sulle materie attinenti il settore di ricerca di cui all’art. 1, comma 1, del presente bando, consistono:</w:t>
      </w:r>
    </w:p>
    <w:p w14:paraId="1A19B159"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 a) in una prova scritta sui temi attinenti il settore di ricerca di cui all’art. 1, comma 1) del presente bando. Il tempo concesso per la prova scritta sarà stabilito dalla Commissione esaminatrice. I candidati che non riporteranno nella prova scritta un punteggio di almeno </w:t>
      </w:r>
      <w:r>
        <w:rPr>
          <w:sz w:val="22"/>
          <w:szCs w:val="22"/>
          <w:lang w:eastAsia="it-IT"/>
        </w:rPr>
        <w:t>21</w:t>
      </w:r>
      <w:r w:rsidRPr="002D6DD6">
        <w:rPr>
          <w:sz w:val="22"/>
          <w:szCs w:val="22"/>
          <w:lang w:eastAsia="it-IT"/>
        </w:rPr>
        <w:t>/30</w:t>
      </w:r>
      <w:r w:rsidRPr="00B0141E">
        <w:rPr>
          <w:sz w:val="22"/>
          <w:szCs w:val="22"/>
          <w:lang w:eastAsia="it-IT"/>
        </w:rPr>
        <w:t xml:space="preserve"> non saranno ammessi a sostenere la successiva prova orale. </w:t>
      </w:r>
    </w:p>
    <w:p w14:paraId="66B55E86"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b) in una prova orale vertente principalmente su temi attinenti il settore di ricerca di cui all’art.1, comma 1), del presente bando, nella quale si procederà anche all’accertamento della conoscenza della lingua inglese nonché, per i candidati non italiani, all’accertamento della conoscenza della lingua italiana. </w:t>
      </w:r>
      <w:r w:rsidRPr="00B5258C">
        <w:rPr>
          <w:sz w:val="22"/>
          <w:szCs w:val="22"/>
          <w:lang w:eastAsia="it-IT"/>
        </w:rPr>
        <w:t>Supereranno la prova orale i candidati che riporteranno nella medesima prova</w:t>
      </w:r>
      <w:r w:rsidR="00B919A0">
        <w:rPr>
          <w:sz w:val="22"/>
          <w:szCs w:val="22"/>
          <w:lang w:eastAsia="it-IT"/>
        </w:rPr>
        <w:t xml:space="preserve"> un punteggio non inferiore a 28/4</w:t>
      </w:r>
      <w:r w:rsidRPr="002D6DD6">
        <w:rPr>
          <w:sz w:val="22"/>
          <w:szCs w:val="22"/>
          <w:lang w:eastAsia="it-IT"/>
        </w:rPr>
        <w:t>0.</w:t>
      </w:r>
      <w:r w:rsidRPr="00B5258C">
        <w:rPr>
          <w:sz w:val="22"/>
          <w:szCs w:val="22"/>
          <w:lang w:eastAsia="it-IT"/>
        </w:rPr>
        <w:t xml:space="preserve"> Al</w:t>
      </w:r>
      <w:r w:rsidRPr="00B0141E">
        <w:rPr>
          <w:sz w:val="22"/>
          <w:szCs w:val="22"/>
          <w:lang w:eastAsia="it-IT"/>
        </w:rPr>
        <w:t xml:space="preserve"> termine di ogni seduta dedicata alla prova orale la Commissione esaminatrice formerà l’elenco dei candidati esaminati, con l’indicazione del voto da ciascuno riportato nel colloquio. Detto elenco, sot</w:t>
      </w:r>
      <w:r w:rsidR="00A35266">
        <w:rPr>
          <w:sz w:val="22"/>
          <w:szCs w:val="22"/>
          <w:lang w:eastAsia="it-IT"/>
        </w:rPr>
        <w:t>toscritto dal Presidente e dal S</w:t>
      </w:r>
      <w:r w:rsidRPr="00B0141E">
        <w:rPr>
          <w:sz w:val="22"/>
          <w:szCs w:val="22"/>
          <w:lang w:eastAsia="it-IT"/>
        </w:rPr>
        <w:t>egretario della Commissione, è affisso presso la sede ove si svolge la prova orale.</w:t>
      </w:r>
    </w:p>
    <w:p w14:paraId="56F8278D"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9122325"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2. I candidati non possono introdurre, nella sede della prova scritta, carta da scrivere, appunti manoscritti, libri o pubblicazioni di qualunque specie; possono consultare soltanto i dizionari. L’uso di telefoni cellulari, comunque, ogni tipo di comunicazione con l’esterno comporta l’esclusione dalla prova. </w:t>
      </w:r>
    </w:p>
    <w:p w14:paraId="17DAEA88"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44641DB3" w14:textId="77777777" w:rsidR="00F44F8A" w:rsidRPr="00B0141E" w:rsidRDefault="00F44F8A" w:rsidP="00F44F8A">
      <w:pPr>
        <w:overflowPunct w:val="0"/>
        <w:autoSpaceDE w:val="0"/>
        <w:autoSpaceDN w:val="0"/>
        <w:adjustRightInd w:val="0"/>
        <w:jc w:val="both"/>
        <w:textAlignment w:val="baseline"/>
        <w:rPr>
          <w:sz w:val="22"/>
          <w:szCs w:val="22"/>
          <w:lang w:eastAsia="it-IT"/>
        </w:rPr>
      </w:pPr>
      <w:r>
        <w:rPr>
          <w:sz w:val="22"/>
          <w:szCs w:val="22"/>
          <w:lang w:eastAsia="it-IT"/>
        </w:rPr>
        <w:t>3. La votazione complessiva</w:t>
      </w:r>
      <w:r w:rsidRPr="00B0141E">
        <w:rPr>
          <w:sz w:val="22"/>
          <w:szCs w:val="22"/>
          <w:lang w:eastAsia="it-IT"/>
        </w:rPr>
        <w:t xml:space="preserve"> risulterà dalla somma dei punteggi riportati nella valutazione dei titoli e nelle prove di esame. </w:t>
      </w:r>
    </w:p>
    <w:p w14:paraId="4FD44201"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1CF5025F"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7</w:t>
      </w:r>
    </w:p>
    <w:p w14:paraId="7E68C076"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Diario delle prove di esame</w:t>
      </w:r>
    </w:p>
    <w:p w14:paraId="13AC79CA"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5AC8E4DE" w14:textId="77777777" w:rsidR="00F44F8A" w:rsidRPr="00B0141E" w:rsidRDefault="00F44F8A" w:rsidP="00F44F8A">
      <w:pPr>
        <w:jc w:val="both"/>
        <w:rPr>
          <w:sz w:val="22"/>
          <w:szCs w:val="22"/>
          <w:lang w:eastAsia="it-IT"/>
        </w:rPr>
      </w:pPr>
      <w:r w:rsidRPr="00B0141E">
        <w:rPr>
          <w:sz w:val="22"/>
          <w:szCs w:val="22"/>
          <w:lang w:eastAsia="it-IT"/>
        </w:rPr>
        <w:t>1.Nella Gazzetta Ufficiale - IV serie speciale – Concorsi ed esami di uno dei martedì o venerdì dei mesi successivi alla data di scadenza del termine per la presentazione delle domande di ammissione al presente concorso, verrà data comunicazione del giorno, dell'ora e del luogo in cui i candidati dovranno presentarsi per sostenere la prova scritta. Tale comunicazione, che avrà valore di notifica a tutti gli effetti, sarà effettuata almeno quindici giorni prima della data fissata. Pertanto, i candidati ai quali non sia stata comunicata l’esclusione dalla prova scritta sono tenuti a presentarsi, muniti di un valido documento di riconoscimento, nel luogo, nel giorno e nell’ora indicati nel predetto avviso. I candidati che non si presenteranno a sostenere la prova scritta verranno considerati rinunciatari. Eventuali rinvii del calendario degli esami, che si dovessero rendere necessari per motivi organizzativi, saranno comunicati nella medesima Gazzetta Ufficiale.</w:t>
      </w:r>
    </w:p>
    <w:p w14:paraId="6800F21C"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2. I candidati verranno convocati a sostenere il colloquio con avviso a mezzo di raccomandata con avviso di ricevimento o tramite posta elettronica certificata almeno venti giorni prima del giorno in cui dovranno sostenerlo. Nel predetto avviso verrà data comunicazione del punteggio conseguito per i titoli.</w:t>
      </w:r>
    </w:p>
    <w:p w14:paraId="075517BB" w14:textId="77777777" w:rsidR="00B2005A" w:rsidRDefault="00F44F8A" w:rsidP="005F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it-IT"/>
        </w:rPr>
      </w:pPr>
      <w:r w:rsidRPr="00B0141E">
        <w:rPr>
          <w:sz w:val="22"/>
          <w:szCs w:val="22"/>
          <w:lang w:eastAsia="it-IT"/>
        </w:rPr>
        <w:t>3. La mancata partecipazione alle prove, per qualunque motivo, comporta automaticamente la rinuncia del candidato alla procedura concorsuale.</w:t>
      </w:r>
    </w:p>
    <w:p w14:paraId="667C2890" w14:textId="77777777" w:rsidR="00B2005A" w:rsidRPr="00B0141E" w:rsidRDefault="00B2005A" w:rsidP="00F44F8A">
      <w:pPr>
        <w:overflowPunct w:val="0"/>
        <w:autoSpaceDE w:val="0"/>
        <w:autoSpaceDN w:val="0"/>
        <w:adjustRightInd w:val="0"/>
        <w:jc w:val="both"/>
        <w:textAlignment w:val="baseline"/>
        <w:rPr>
          <w:sz w:val="22"/>
          <w:szCs w:val="22"/>
          <w:lang w:eastAsia="it-IT"/>
        </w:rPr>
      </w:pPr>
    </w:p>
    <w:p w14:paraId="442D0F07"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8</w:t>
      </w:r>
    </w:p>
    <w:p w14:paraId="0FA65CE8"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Approvazione della graduatoria</w:t>
      </w:r>
    </w:p>
    <w:p w14:paraId="7C46F031"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487985AE"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1. La graduatoria di merito del concorso è formulata secondo l’ordine decrescente di votazione complessiva riportata dai candidati, sommando i punteggi attribuiti per i titoli e per le prove di cui al precedente art. 6, commi 1 e 2, tenuto conto delle disposizioni in materia di preferenza a parità di merito di cui all’art. 5 del Decreto del Presidente della Repubblica 9 maggio 1994, n. 487 e successive </w:t>
      </w:r>
      <w:r w:rsidRPr="00B0141E">
        <w:rPr>
          <w:sz w:val="22"/>
          <w:szCs w:val="22"/>
          <w:lang w:eastAsia="it-IT"/>
        </w:rPr>
        <w:lastRenderedPageBreak/>
        <w:t>modificazioni e integrazioni. Sarà dichiarato vincitore il candidato collocatosi primo nella graduatoria di merito.</w:t>
      </w:r>
    </w:p>
    <w:p w14:paraId="790A440B"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2. La graduatoria di merito è approvata con atto del Direttore dell’Osservatorio Astronomico di Padova previo accertamento della regolarità della procedura. La graduatoria di merito è pubblicata sul sito internet </w:t>
      </w:r>
      <w:r w:rsidR="00BA67CF">
        <w:rPr>
          <w:sz w:val="22"/>
          <w:szCs w:val="22"/>
          <w:lang w:eastAsia="it-IT"/>
        </w:rPr>
        <w:t xml:space="preserve">dell’INAF </w:t>
      </w:r>
      <w:hyperlink r:id="rId11" w:history="1">
        <w:r w:rsidR="00BA67CF" w:rsidRPr="004B640F">
          <w:rPr>
            <w:rStyle w:val="Collegamentoipertestuale"/>
            <w:sz w:val="22"/>
            <w:szCs w:val="22"/>
            <w:lang w:eastAsia="it-IT"/>
          </w:rPr>
          <w:t>www.inaf,it</w:t>
        </w:r>
      </w:hyperlink>
      <w:r w:rsidR="00BA67CF">
        <w:rPr>
          <w:sz w:val="22"/>
          <w:szCs w:val="22"/>
          <w:lang w:eastAsia="it-IT"/>
        </w:rPr>
        <w:t xml:space="preserve"> e sul sito </w:t>
      </w:r>
      <w:r w:rsidRPr="00B0141E">
        <w:rPr>
          <w:sz w:val="22"/>
          <w:szCs w:val="22"/>
          <w:lang w:eastAsia="it-IT"/>
        </w:rPr>
        <w:t xml:space="preserve">dell’Osservatorio Astronomico di Padova </w:t>
      </w:r>
      <w:hyperlink r:id="rId12" w:history="1">
        <w:r w:rsidRPr="00B0141E">
          <w:rPr>
            <w:rStyle w:val="Collegamentoipertestuale"/>
            <w:sz w:val="22"/>
            <w:szCs w:val="22"/>
            <w:lang w:eastAsia="it-IT"/>
          </w:rPr>
          <w:t>www.oapd.inaf.it</w:t>
        </w:r>
      </w:hyperlink>
      <w:r w:rsidRPr="00B0141E">
        <w:rPr>
          <w:sz w:val="22"/>
          <w:szCs w:val="22"/>
          <w:lang w:eastAsia="it-IT"/>
        </w:rPr>
        <w:t xml:space="preserve"> . Di tale pubblicazione è data notizia mediante avviso pubblicato nella Gazzetta Ufficiale della Repubblica italiana – IV Serie Speciale – Concorsi ed esami.</w:t>
      </w:r>
    </w:p>
    <w:p w14:paraId="19E1400D" w14:textId="77777777" w:rsidR="00F44F8A" w:rsidRPr="00B0141E" w:rsidRDefault="00F44F8A" w:rsidP="00F44F8A">
      <w:pPr>
        <w:pStyle w:val="PreformattatoHTML"/>
        <w:jc w:val="both"/>
        <w:rPr>
          <w:rFonts w:ascii="Times New Roman" w:hAnsi="Times New Roman" w:cs="Times New Roman"/>
          <w:sz w:val="22"/>
          <w:szCs w:val="22"/>
        </w:rPr>
      </w:pPr>
      <w:r w:rsidRPr="00B0141E">
        <w:rPr>
          <w:rFonts w:ascii="Times New Roman" w:hAnsi="Times New Roman" w:cs="Times New Roman"/>
          <w:sz w:val="22"/>
          <w:szCs w:val="22"/>
        </w:rPr>
        <w:t>3. Qualora il vincitore chiamato dall’Osservatorio di Padova a prendere servizio, dichiari di voler rinunciare all’instaurazione del rapporto di lavoro con l’Istituto ovvero qualora, per qualsiasi altra causa, non sia possibile procedere alla stipula con il vincitore del relativo contratto individuale di lavoro, l’Osservatorio Astronomico di Padova potrà procedere all’assunzione di cui al presente bando seguendo l’ordine della graduatoria di merito.</w:t>
      </w:r>
    </w:p>
    <w:p w14:paraId="7162F57B" w14:textId="77777777" w:rsidR="00AE6E5B" w:rsidRDefault="00AE6E5B" w:rsidP="00F44F8A">
      <w:pPr>
        <w:overflowPunct w:val="0"/>
        <w:autoSpaceDE w:val="0"/>
        <w:autoSpaceDN w:val="0"/>
        <w:adjustRightInd w:val="0"/>
        <w:jc w:val="both"/>
        <w:textAlignment w:val="baseline"/>
        <w:rPr>
          <w:sz w:val="22"/>
          <w:szCs w:val="22"/>
          <w:lang w:eastAsia="it-IT"/>
        </w:rPr>
      </w:pPr>
    </w:p>
    <w:p w14:paraId="7C7069D0" w14:textId="77777777" w:rsidR="009F2DA0" w:rsidRPr="00B0141E" w:rsidRDefault="009F2DA0" w:rsidP="00F44F8A">
      <w:pPr>
        <w:overflowPunct w:val="0"/>
        <w:autoSpaceDE w:val="0"/>
        <w:autoSpaceDN w:val="0"/>
        <w:adjustRightInd w:val="0"/>
        <w:jc w:val="both"/>
        <w:textAlignment w:val="baseline"/>
        <w:rPr>
          <w:sz w:val="22"/>
          <w:szCs w:val="22"/>
          <w:lang w:eastAsia="it-IT"/>
        </w:rPr>
      </w:pPr>
    </w:p>
    <w:p w14:paraId="7F9853C2"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9</w:t>
      </w:r>
    </w:p>
    <w:p w14:paraId="11D23BC8"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Titoli di preferenza a parità di merito</w:t>
      </w:r>
    </w:p>
    <w:p w14:paraId="494C1656"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701C14E"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1. I candidati che intendano far valere eventuali titoli di preferenza previsti dall’art. 5 del DPR n. 487/94, devono far pervenire, mediante raccomandata con avviso di ricevi</w:t>
      </w:r>
      <w:r w:rsidR="003C7F77">
        <w:rPr>
          <w:sz w:val="22"/>
          <w:szCs w:val="22"/>
          <w:lang w:eastAsia="it-IT"/>
        </w:rPr>
        <w:t>mento, all’INAF</w:t>
      </w:r>
      <w:r w:rsidRPr="00B0141E">
        <w:rPr>
          <w:sz w:val="22"/>
          <w:szCs w:val="22"/>
          <w:lang w:eastAsia="it-IT"/>
        </w:rPr>
        <w:t>– Osservatorio Astronomico di Padova, Vicolo dell’Osservatorio 5, 35122 Padova, entro il termine perentorio di quindici giorni decorrenti dal giorno successivo a quello in cui hanno sostenuto la prova orale, i documenti in carta semplice attestanti il possesso dei suddetti titoli. A tal fine fa fede il timbro a data dell’ufficio postale accettante.</w:t>
      </w:r>
    </w:p>
    <w:p w14:paraId="69617B91"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2. I suddetti titoli saranno valutati esclusivamente se già dichiarati nella domanda di ammissione al concorso e purché risulti dai medesimi il possesso del requisito alla data di scadenza del termine utile per la presentazione della domanda di partecipazione alla procedura concorsuale.</w:t>
      </w:r>
    </w:p>
    <w:p w14:paraId="5BCE4649" w14:textId="77777777" w:rsidR="00BA67CF" w:rsidRDefault="00BA67CF" w:rsidP="00F44F8A">
      <w:pPr>
        <w:overflowPunct w:val="0"/>
        <w:autoSpaceDE w:val="0"/>
        <w:autoSpaceDN w:val="0"/>
        <w:adjustRightInd w:val="0"/>
        <w:jc w:val="both"/>
        <w:textAlignment w:val="baseline"/>
        <w:rPr>
          <w:sz w:val="22"/>
          <w:szCs w:val="22"/>
          <w:lang w:eastAsia="it-IT"/>
        </w:rPr>
      </w:pPr>
    </w:p>
    <w:p w14:paraId="136B4BD8"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3. Tali documenti possono essere sostituiti, nei casi previsti dagli artt. 46 e 47 del DPR n. 445/2000, da dichiarazione sostitutiva di certificazione o dichiarazione sostitutiva di atto di notorietà sottoscritta e presentata unitamente a copia fotostatica non autenticata di un documento di identità del sottoscrittore, da rendersi secondo lo schema di cui agli Allegati 2) e 3).</w:t>
      </w:r>
    </w:p>
    <w:p w14:paraId="16495179" w14:textId="77777777" w:rsidR="00BA67CF" w:rsidRDefault="00BA67CF" w:rsidP="00F44F8A">
      <w:pPr>
        <w:overflowPunct w:val="0"/>
        <w:autoSpaceDE w:val="0"/>
        <w:autoSpaceDN w:val="0"/>
        <w:adjustRightInd w:val="0"/>
        <w:jc w:val="both"/>
        <w:textAlignment w:val="baseline"/>
        <w:rPr>
          <w:sz w:val="22"/>
          <w:szCs w:val="22"/>
          <w:lang w:eastAsia="it-IT"/>
        </w:rPr>
      </w:pPr>
    </w:p>
    <w:p w14:paraId="15C744AF"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4. Le categorie di cittadini che hanno diritto a preferenza a parità di merito sono quelle indicate nell’art. 5 del DPR n. 487/94.</w:t>
      </w:r>
    </w:p>
    <w:p w14:paraId="18A2AA1E"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336511BF"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5. A parità di merito e di titoli la preferenza è determinata:</w:t>
      </w:r>
    </w:p>
    <w:p w14:paraId="4766A5DA"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a) dal numero dei figli a carico, indipendentemente dal fatto che il candidato sia coniugato o meno;</w:t>
      </w:r>
    </w:p>
    <w:p w14:paraId="47F57163"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b) dall’aver prestato lodevole servizio nelle amministrazioni pubbliche;</w:t>
      </w:r>
    </w:p>
    <w:p w14:paraId="2E0BD0F6" w14:textId="77777777" w:rsidR="00F44F8A" w:rsidRPr="00662644" w:rsidRDefault="00F44F8A" w:rsidP="00662644">
      <w:pPr>
        <w:overflowPunct w:val="0"/>
        <w:autoSpaceDE w:val="0"/>
        <w:autoSpaceDN w:val="0"/>
        <w:adjustRightInd w:val="0"/>
        <w:jc w:val="both"/>
        <w:textAlignment w:val="baseline"/>
        <w:rPr>
          <w:sz w:val="22"/>
          <w:szCs w:val="22"/>
          <w:lang w:eastAsia="it-IT"/>
        </w:rPr>
      </w:pPr>
      <w:r w:rsidRPr="00B0141E">
        <w:rPr>
          <w:sz w:val="22"/>
          <w:szCs w:val="22"/>
          <w:lang w:eastAsia="it-IT"/>
        </w:rPr>
        <w:t>c) dalla minore età.</w:t>
      </w:r>
    </w:p>
    <w:p w14:paraId="165C39B9"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10</w:t>
      </w:r>
    </w:p>
    <w:p w14:paraId="6B1F2534"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Assunzione del vincitore</w:t>
      </w:r>
    </w:p>
    <w:p w14:paraId="24E3222B"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38A2A337" w14:textId="77777777" w:rsidR="009912AC" w:rsidRDefault="009912AC" w:rsidP="00F44F8A">
      <w:pPr>
        <w:overflowPunct w:val="0"/>
        <w:autoSpaceDE w:val="0"/>
        <w:autoSpaceDN w:val="0"/>
        <w:adjustRightInd w:val="0"/>
        <w:jc w:val="both"/>
        <w:textAlignment w:val="baseline"/>
        <w:rPr>
          <w:sz w:val="22"/>
          <w:szCs w:val="22"/>
          <w:lang w:eastAsia="it-IT"/>
        </w:rPr>
      </w:pPr>
      <w:r>
        <w:rPr>
          <w:sz w:val="22"/>
          <w:szCs w:val="22"/>
          <w:lang w:eastAsia="it-IT"/>
        </w:rPr>
        <w:t>1. L’assunzione del vincitore è subordinata alla disponibilità dei fondi assegnati all’Osservatorio Astronomico di Padova.</w:t>
      </w:r>
    </w:p>
    <w:p w14:paraId="525C356B" w14:textId="77777777" w:rsidR="00F44F8A" w:rsidRPr="00B0141E" w:rsidRDefault="009912AC" w:rsidP="00F44F8A">
      <w:pPr>
        <w:overflowPunct w:val="0"/>
        <w:autoSpaceDE w:val="0"/>
        <w:autoSpaceDN w:val="0"/>
        <w:adjustRightInd w:val="0"/>
        <w:jc w:val="both"/>
        <w:textAlignment w:val="baseline"/>
        <w:rPr>
          <w:sz w:val="22"/>
          <w:szCs w:val="22"/>
          <w:lang w:eastAsia="it-IT"/>
        </w:rPr>
      </w:pPr>
      <w:r>
        <w:rPr>
          <w:sz w:val="22"/>
          <w:szCs w:val="22"/>
          <w:lang w:eastAsia="it-IT"/>
        </w:rPr>
        <w:t>2</w:t>
      </w:r>
      <w:r w:rsidR="00F44F8A" w:rsidRPr="00B0141E">
        <w:rPr>
          <w:sz w:val="22"/>
          <w:szCs w:val="22"/>
          <w:lang w:eastAsia="it-IT"/>
        </w:rPr>
        <w:t>. Il vincitore del presente concorso sarà invitato a mezzo lettera raccomandata con avviso di ricevimento o tramite posta elettronica certificata a sottoscrivere il contratto individuale di lavoro a tempo determinato e, contestualmente, lo stesso vincitore sarà invitato a presentare o a far pervenire a mezzo raccomandata con avviso di ricevimento, entro il termine di trenta giorni, che decorrono dal giorno successivo a quello in cui riceverà il relativo invito, i seguenti documenti:</w:t>
      </w:r>
    </w:p>
    <w:p w14:paraId="367A2BCE" w14:textId="77777777" w:rsidR="00C479AA" w:rsidRDefault="00F44F8A" w:rsidP="00F44F8A">
      <w:pPr>
        <w:overflowPunct w:val="0"/>
        <w:autoSpaceDE w:val="0"/>
        <w:autoSpaceDN w:val="0"/>
        <w:adjustRightInd w:val="0"/>
        <w:ind w:left="284" w:hanging="284"/>
        <w:jc w:val="both"/>
        <w:textAlignment w:val="baseline"/>
        <w:rPr>
          <w:sz w:val="22"/>
          <w:szCs w:val="22"/>
          <w:lang w:eastAsia="it-IT"/>
        </w:rPr>
      </w:pPr>
      <w:r w:rsidRPr="00B0141E">
        <w:rPr>
          <w:sz w:val="22"/>
          <w:szCs w:val="22"/>
          <w:lang w:eastAsia="it-IT"/>
        </w:rPr>
        <w:t xml:space="preserve">a) la documentazione attestante il possesso dei requisiti previsti per l’ammissione alla procedura concorsuale di cui al presente bando di concorso. Il vincitore potrà altresì comprovare il possesso dei predetti requisiti producendo apposita dichiarazione sostitutiva di certificazione resa ai sensi dell’art. 46 del DPR 445/2000 e sottoscritta dall’interessato. La dichiarazione sostitutiva di certificazione si considererà prodotta in tempo utile anche se spedita a mezzo lettera </w:t>
      </w:r>
      <w:r w:rsidRPr="00B0141E">
        <w:rPr>
          <w:sz w:val="22"/>
          <w:szCs w:val="22"/>
          <w:lang w:eastAsia="it-IT"/>
        </w:rPr>
        <w:lastRenderedPageBreak/>
        <w:t>raccomandata, con avviso di ricevimento, entr</w:t>
      </w:r>
      <w:r w:rsidR="009912AC">
        <w:rPr>
          <w:sz w:val="22"/>
          <w:szCs w:val="22"/>
          <w:lang w:eastAsia="it-IT"/>
        </w:rPr>
        <w:t>o il ter</w:t>
      </w:r>
      <w:r w:rsidR="00105B71">
        <w:rPr>
          <w:sz w:val="22"/>
          <w:szCs w:val="22"/>
          <w:lang w:eastAsia="it-IT"/>
        </w:rPr>
        <w:t>mine suindicato</w:t>
      </w:r>
      <w:r w:rsidRPr="00B0141E">
        <w:rPr>
          <w:sz w:val="22"/>
          <w:szCs w:val="22"/>
          <w:lang w:eastAsia="it-IT"/>
        </w:rPr>
        <w:t>. A tal fine farà fede il timbro a data dell’ufficio postale accettante.</w:t>
      </w:r>
    </w:p>
    <w:p w14:paraId="07EF40D3" w14:textId="77777777" w:rsidR="00F44F8A" w:rsidRPr="00B0141E" w:rsidRDefault="00C479AA" w:rsidP="00F44F8A">
      <w:pPr>
        <w:overflowPunct w:val="0"/>
        <w:autoSpaceDE w:val="0"/>
        <w:autoSpaceDN w:val="0"/>
        <w:adjustRightInd w:val="0"/>
        <w:ind w:left="284" w:hanging="284"/>
        <w:jc w:val="both"/>
        <w:textAlignment w:val="baseline"/>
        <w:rPr>
          <w:sz w:val="22"/>
          <w:szCs w:val="22"/>
          <w:lang w:eastAsia="it-IT"/>
        </w:rPr>
      </w:pPr>
      <w:r>
        <w:rPr>
          <w:sz w:val="22"/>
          <w:szCs w:val="22"/>
          <w:lang w:eastAsia="it-IT"/>
        </w:rPr>
        <w:t xml:space="preserve">    </w:t>
      </w:r>
      <w:r w:rsidR="00F44F8A" w:rsidRPr="00B0141E">
        <w:rPr>
          <w:sz w:val="22"/>
          <w:szCs w:val="22"/>
          <w:lang w:eastAsia="it-IT"/>
        </w:rPr>
        <w:t xml:space="preserve"> Nello stesso termine di giorni trenta il vincitore sarà invitato, inoltre, a presentare o a far pervenire a mezzo raccomandata con avviso di ricevimento la dichiarazione dell’insussistenza di situazioni di incompatibilità e cumulo di impieghi di cui all’art. 53 del Decreto Legislativo n. 165/2001 e successi</w:t>
      </w:r>
      <w:r w:rsidR="009912AC">
        <w:rPr>
          <w:sz w:val="22"/>
          <w:szCs w:val="22"/>
          <w:lang w:eastAsia="it-IT"/>
        </w:rPr>
        <w:t>ve modificazioni e integrazioni.</w:t>
      </w:r>
    </w:p>
    <w:p w14:paraId="0096A0F8" w14:textId="77777777" w:rsidR="009912AC" w:rsidRDefault="009912AC" w:rsidP="009912AC">
      <w:pPr>
        <w:overflowPunct w:val="0"/>
        <w:autoSpaceDE w:val="0"/>
        <w:autoSpaceDN w:val="0"/>
        <w:adjustRightInd w:val="0"/>
        <w:ind w:left="284" w:hanging="284"/>
        <w:jc w:val="both"/>
        <w:textAlignment w:val="baseline"/>
        <w:rPr>
          <w:sz w:val="22"/>
          <w:szCs w:val="22"/>
          <w:lang w:eastAsia="it-IT"/>
        </w:rPr>
      </w:pPr>
      <w:r>
        <w:rPr>
          <w:sz w:val="22"/>
          <w:szCs w:val="22"/>
          <w:lang w:eastAsia="it-IT"/>
        </w:rPr>
        <w:t xml:space="preserve">     </w:t>
      </w:r>
      <w:r w:rsidR="0017091E">
        <w:rPr>
          <w:sz w:val="22"/>
          <w:szCs w:val="22"/>
          <w:lang w:eastAsia="it-IT"/>
        </w:rPr>
        <w:t xml:space="preserve">b) </w:t>
      </w:r>
      <w:r>
        <w:rPr>
          <w:sz w:val="22"/>
          <w:szCs w:val="22"/>
          <w:lang w:eastAsia="it-IT"/>
        </w:rPr>
        <w:t>A</w:t>
      </w:r>
      <w:r w:rsidR="00F44F8A" w:rsidRPr="00B0141E">
        <w:rPr>
          <w:sz w:val="22"/>
          <w:szCs w:val="22"/>
          <w:lang w:eastAsia="it-IT"/>
        </w:rPr>
        <w:t>ll’atto dell’assunzione sarà richiesto al vincitore di produrre tutte le certificazioni previste dalla vigente normativa.</w:t>
      </w:r>
    </w:p>
    <w:p w14:paraId="2DA9F40E" w14:textId="77777777" w:rsidR="00F44F8A" w:rsidRPr="00B0141E" w:rsidRDefault="009912AC" w:rsidP="00105B71">
      <w:pPr>
        <w:overflowPunct w:val="0"/>
        <w:autoSpaceDE w:val="0"/>
        <w:autoSpaceDN w:val="0"/>
        <w:adjustRightInd w:val="0"/>
        <w:jc w:val="both"/>
        <w:textAlignment w:val="baseline"/>
        <w:rPr>
          <w:sz w:val="22"/>
          <w:szCs w:val="22"/>
          <w:lang w:eastAsia="it-IT"/>
        </w:rPr>
      </w:pPr>
      <w:r>
        <w:rPr>
          <w:sz w:val="22"/>
          <w:szCs w:val="22"/>
          <w:lang w:eastAsia="it-IT"/>
        </w:rPr>
        <w:t>3</w:t>
      </w:r>
      <w:r w:rsidR="00F44F8A" w:rsidRPr="00B0141E">
        <w:rPr>
          <w:sz w:val="22"/>
          <w:szCs w:val="22"/>
          <w:lang w:eastAsia="it-IT"/>
        </w:rPr>
        <w:t>. I vincitori cittadini di Stati non appartenenti all’Unione Europea regolarmente soggiornanti in Italia possono utilizzare le dichiarazioni sostitutive di cui agli articoli 46 e 47 del DPR 28 dicembre 2000, n. 445 limitatamente agli stati, alle qualità personali e ai fatti certificabili o attestabili da parte di soggetti pubblici italiani, fatte salve le speciali disposizioni contenute nelle leggi e nei regolamenti concernenti la disciplina dell’immigrazione e la condizione di straniero.</w:t>
      </w:r>
    </w:p>
    <w:p w14:paraId="6C048C22" w14:textId="77777777" w:rsidR="00F44F8A" w:rsidRPr="00B0141E" w:rsidRDefault="009912AC" w:rsidP="00F44F8A">
      <w:pPr>
        <w:overflowPunct w:val="0"/>
        <w:autoSpaceDE w:val="0"/>
        <w:autoSpaceDN w:val="0"/>
        <w:adjustRightInd w:val="0"/>
        <w:jc w:val="both"/>
        <w:textAlignment w:val="baseline"/>
        <w:rPr>
          <w:sz w:val="22"/>
          <w:szCs w:val="22"/>
          <w:lang w:eastAsia="it-IT"/>
        </w:rPr>
      </w:pPr>
      <w:r>
        <w:rPr>
          <w:sz w:val="22"/>
          <w:szCs w:val="22"/>
          <w:lang w:eastAsia="it-IT"/>
        </w:rPr>
        <w:t>4</w:t>
      </w:r>
      <w:r w:rsidR="00F44F8A" w:rsidRPr="00B0141E">
        <w:rPr>
          <w:sz w:val="22"/>
          <w:szCs w:val="22"/>
          <w:lang w:eastAsia="it-IT"/>
        </w:rPr>
        <w:t>. Al di fuori dei casi previsti al precedente comma, i cittadini di Stati non appartenenti all’Unione, autorizzati a soggiornare nel territorio dello Stato, possono utilizzare le dichiarazioni sostitutive di cui agli articoli 46 e 47 del DPR n. 445/2000 nei casi in cui la produzione delle stesse avvenga in applicazione di convenzioni internazionali fra l’Italia e il paese di provenienza del dichiarante.</w:t>
      </w:r>
    </w:p>
    <w:p w14:paraId="0580F1E6" w14:textId="77777777" w:rsidR="00F44F8A" w:rsidRPr="00B0141E" w:rsidRDefault="009912AC" w:rsidP="00F44F8A">
      <w:pPr>
        <w:overflowPunct w:val="0"/>
        <w:autoSpaceDE w:val="0"/>
        <w:autoSpaceDN w:val="0"/>
        <w:adjustRightInd w:val="0"/>
        <w:jc w:val="both"/>
        <w:textAlignment w:val="baseline"/>
        <w:rPr>
          <w:sz w:val="22"/>
          <w:szCs w:val="22"/>
          <w:lang w:eastAsia="it-IT"/>
        </w:rPr>
      </w:pPr>
      <w:r>
        <w:rPr>
          <w:sz w:val="22"/>
          <w:szCs w:val="22"/>
          <w:lang w:eastAsia="it-IT"/>
        </w:rPr>
        <w:t>5</w:t>
      </w:r>
      <w:r w:rsidR="00F44F8A" w:rsidRPr="00B0141E">
        <w:rPr>
          <w:sz w:val="22"/>
          <w:szCs w:val="22"/>
          <w:lang w:eastAsia="it-IT"/>
        </w:rPr>
        <w:t>. Al di fuori dei casi di cui ai suddetti commi 2 e 3 gli stati, le qualità personali e i fatti sono documentati mediante certificazioni o attestazioni rilasciate dalla competente autorità dello Stato estero, corredati di traduzione in lingua italiana autenticata dall’autorità consolare italiana che ne attesta la conformità.</w:t>
      </w:r>
    </w:p>
    <w:p w14:paraId="3ECCB1E3" w14:textId="77777777" w:rsidR="00F44F8A" w:rsidRPr="00B0141E" w:rsidRDefault="009912AC" w:rsidP="00F44F8A">
      <w:pPr>
        <w:overflowPunct w:val="0"/>
        <w:autoSpaceDE w:val="0"/>
        <w:autoSpaceDN w:val="0"/>
        <w:adjustRightInd w:val="0"/>
        <w:jc w:val="both"/>
        <w:textAlignment w:val="baseline"/>
        <w:rPr>
          <w:sz w:val="22"/>
          <w:szCs w:val="22"/>
          <w:lang w:eastAsia="it-IT"/>
        </w:rPr>
      </w:pPr>
      <w:r>
        <w:rPr>
          <w:sz w:val="22"/>
          <w:szCs w:val="22"/>
          <w:lang w:eastAsia="it-IT"/>
        </w:rPr>
        <w:t>6</w:t>
      </w:r>
      <w:r w:rsidR="00F44F8A" w:rsidRPr="00B0141E">
        <w:rPr>
          <w:sz w:val="22"/>
          <w:szCs w:val="22"/>
          <w:lang w:eastAsia="it-IT"/>
        </w:rPr>
        <w:t>. In caso di mancata presentazione della suddetta documentazione nei termini indicati, fatta salva la possibilità di una proroga degli stessi a richiesta dell’interessato nel caso di comprovato impedimento, non si potrà dare luogo alla stipula del contratto individuale di lavoro.</w:t>
      </w:r>
    </w:p>
    <w:p w14:paraId="4DD1272F" w14:textId="77777777" w:rsidR="00F44F8A" w:rsidRPr="00B0141E" w:rsidRDefault="009912AC" w:rsidP="00F44F8A">
      <w:pPr>
        <w:overflowPunct w:val="0"/>
        <w:autoSpaceDE w:val="0"/>
        <w:autoSpaceDN w:val="0"/>
        <w:adjustRightInd w:val="0"/>
        <w:jc w:val="both"/>
        <w:textAlignment w:val="baseline"/>
        <w:rPr>
          <w:sz w:val="22"/>
          <w:szCs w:val="22"/>
          <w:lang w:eastAsia="it-IT"/>
        </w:rPr>
      </w:pPr>
      <w:r>
        <w:rPr>
          <w:sz w:val="22"/>
          <w:szCs w:val="22"/>
          <w:lang w:eastAsia="it-IT"/>
        </w:rPr>
        <w:t>7</w:t>
      </w:r>
      <w:r w:rsidR="00F44F8A" w:rsidRPr="00B0141E">
        <w:rPr>
          <w:sz w:val="22"/>
          <w:szCs w:val="22"/>
          <w:lang w:eastAsia="it-IT"/>
        </w:rPr>
        <w:t>. Con la stipula del contratto individuale di lavoro il vincitore verrà assunto in pro</w:t>
      </w:r>
      <w:r w:rsidR="00C57063">
        <w:rPr>
          <w:sz w:val="22"/>
          <w:szCs w:val="22"/>
          <w:lang w:eastAsia="it-IT"/>
        </w:rPr>
        <w:t>va con il profilo di Tecnologo</w:t>
      </w:r>
      <w:r w:rsidR="00F44F8A" w:rsidRPr="00B0141E">
        <w:rPr>
          <w:sz w:val="22"/>
          <w:szCs w:val="22"/>
          <w:lang w:eastAsia="it-IT"/>
        </w:rPr>
        <w:t xml:space="preserve"> – III livello e gli verrà corrisposto il trattamento economico iniziale previsto dal vigente CCNL del comparto Istituzioni ed Enti di Ricerca e Sperimentazione per il profilo e il livello attribuiti.</w:t>
      </w:r>
    </w:p>
    <w:p w14:paraId="6BD9081E" w14:textId="77777777" w:rsidR="00F44F8A" w:rsidRPr="00B0141E" w:rsidRDefault="009912AC" w:rsidP="00F44F8A">
      <w:pPr>
        <w:overflowPunct w:val="0"/>
        <w:autoSpaceDE w:val="0"/>
        <w:autoSpaceDN w:val="0"/>
        <w:adjustRightInd w:val="0"/>
        <w:jc w:val="both"/>
        <w:textAlignment w:val="baseline"/>
        <w:rPr>
          <w:sz w:val="22"/>
          <w:szCs w:val="22"/>
          <w:lang w:eastAsia="it-IT"/>
        </w:rPr>
      </w:pPr>
      <w:r>
        <w:rPr>
          <w:sz w:val="22"/>
          <w:szCs w:val="22"/>
          <w:lang w:eastAsia="it-IT"/>
        </w:rPr>
        <w:t>8</w:t>
      </w:r>
      <w:r w:rsidR="00F44F8A" w:rsidRPr="00B0141E">
        <w:rPr>
          <w:sz w:val="22"/>
          <w:szCs w:val="22"/>
          <w:lang w:eastAsia="it-IT"/>
        </w:rPr>
        <w:t>. Il periodo di prova ha la durata e le modalità previste dal CCNL del comparto Istituzioni ed Enti di Ricerca e Sperimentazione vigente al momento dell’assunzione e non può essere rinnovato o prorogato alla scadenza. Ai fini del compimento del periodo di prova si tiene conto del solo servizio effettivamente prestato. Decorsa la metà del periodo di prova, nel restante periodo ciascuna delle parti può recedere dal rapporto in qualsiasi momento senza obbligo di preavviso né di indennità sostitutiva del preavviso. Il recesso opera dal momento della comunicazione alla controparte. Il recesso dell’amministrazione deve essere motivato.</w:t>
      </w:r>
    </w:p>
    <w:p w14:paraId="00196322" w14:textId="77777777" w:rsidR="00F44F8A" w:rsidRPr="00B0141E" w:rsidRDefault="009912AC" w:rsidP="00F44F8A">
      <w:pPr>
        <w:overflowPunct w:val="0"/>
        <w:autoSpaceDE w:val="0"/>
        <w:autoSpaceDN w:val="0"/>
        <w:adjustRightInd w:val="0"/>
        <w:jc w:val="both"/>
        <w:textAlignment w:val="baseline"/>
        <w:rPr>
          <w:sz w:val="22"/>
          <w:szCs w:val="22"/>
          <w:lang w:eastAsia="it-IT"/>
        </w:rPr>
      </w:pPr>
      <w:r>
        <w:rPr>
          <w:sz w:val="22"/>
          <w:szCs w:val="22"/>
          <w:lang w:eastAsia="it-IT"/>
        </w:rPr>
        <w:t>9</w:t>
      </w:r>
      <w:r w:rsidR="00F44F8A" w:rsidRPr="00B0141E">
        <w:rPr>
          <w:sz w:val="22"/>
          <w:szCs w:val="22"/>
          <w:lang w:eastAsia="it-IT"/>
        </w:rPr>
        <w:t>. Decorso il periodo di prova senza che il rapporto di lavoro sia stato risolto da una delle parti, il dipendente si intende confermato in servizio.</w:t>
      </w:r>
    </w:p>
    <w:p w14:paraId="68FCC91E" w14:textId="77777777" w:rsidR="00F44F8A" w:rsidRPr="00B0141E" w:rsidRDefault="009912AC" w:rsidP="00F44F8A">
      <w:pPr>
        <w:overflowPunct w:val="0"/>
        <w:autoSpaceDE w:val="0"/>
        <w:autoSpaceDN w:val="0"/>
        <w:adjustRightInd w:val="0"/>
        <w:jc w:val="both"/>
        <w:textAlignment w:val="baseline"/>
        <w:rPr>
          <w:b/>
          <w:sz w:val="22"/>
          <w:szCs w:val="22"/>
          <w:lang w:eastAsia="it-IT"/>
        </w:rPr>
      </w:pPr>
      <w:r>
        <w:rPr>
          <w:sz w:val="22"/>
          <w:szCs w:val="22"/>
          <w:lang w:eastAsia="it-IT"/>
        </w:rPr>
        <w:t>10</w:t>
      </w:r>
      <w:r w:rsidR="00F44F8A" w:rsidRPr="00B0141E">
        <w:rPr>
          <w:sz w:val="22"/>
          <w:szCs w:val="22"/>
          <w:lang w:eastAsia="it-IT"/>
        </w:rPr>
        <w:t>. In caso di mancata assunzione in servizio nel termine stabilito, salvo comprovati e giustificati motivi di impedimento, il vincitore decade dall’assunzione.</w:t>
      </w:r>
    </w:p>
    <w:p w14:paraId="44BC85D3" w14:textId="77777777" w:rsidR="00F44F8A" w:rsidRPr="00B0141E" w:rsidRDefault="00F44F8A" w:rsidP="00A26334">
      <w:pPr>
        <w:overflowPunct w:val="0"/>
        <w:autoSpaceDE w:val="0"/>
        <w:autoSpaceDN w:val="0"/>
        <w:adjustRightInd w:val="0"/>
        <w:textAlignment w:val="baseline"/>
        <w:rPr>
          <w:b/>
          <w:sz w:val="22"/>
          <w:szCs w:val="22"/>
          <w:lang w:eastAsia="it-IT"/>
        </w:rPr>
      </w:pPr>
    </w:p>
    <w:p w14:paraId="0F66D5C8"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11</w:t>
      </w:r>
    </w:p>
    <w:p w14:paraId="7724233C"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Accertamenti sulle dichiarazioni sostitutive</w:t>
      </w:r>
    </w:p>
    <w:p w14:paraId="40689CDF"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856FC65" w14:textId="77777777" w:rsidR="00B30DB3" w:rsidRDefault="00F44F8A" w:rsidP="00035156">
      <w:pPr>
        <w:overflowPunct w:val="0"/>
        <w:autoSpaceDE w:val="0"/>
        <w:autoSpaceDN w:val="0"/>
        <w:adjustRightInd w:val="0"/>
        <w:jc w:val="both"/>
        <w:textAlignment w:val="baseline"/>
        <w:rPr>
          <w:b/>
          <w:sz w:val="22"/>
          <w:szCs w:val="22"/>
          <w:lang w:eastAsia="it-IT"/>
        </w:rPr>
      </w:pPr>
      <w:r w:rsidRPr="00B0141E">
        <w:rPr>
          <w:sz w:val="22"/>
          <w:szCs w:val="22"/>
          <w:lang w:eastAsia="it-IT"/>
        </w:rPr>
        <w:t>1. Ai sensi dell’art. 71 del DPR n. 445/2000 l’I</w:t>
      </w:r>
      <w:r w:rsidR="00B0134B">
        <w:rPr>
          <w:sz w:val="22"/>
          <w:szCs w:val="22"/>
          <w:lang w:eastAsia="it-IT"/>
        </w:rPr>
        <w:t>NAF</w:t>
      </w:r>
      <w:r w:rsidRPr="00B0141E">
        <w:rPr>
          <w:sz w:val="22"/>
          <w:szCs w:val="22"/>
          <w:lang w:eastAsia="it-IT"/>
        </w:rPr>
        <w:t xml:space="preserve"> – Osservatorio Astronomico di Padova potrà procedere in qualsiasi momento a idonei controlli sulla veridicità delle dichiarazioni sostitutive rese dai candidati. Nel caso di falsità in atti e dichiarazioni mendaci, oltre all’esclusione dal concorso e alla decadenza dall’impiego, si applicano le disposizioni penali previste dall’art. 76 del predetto DPR n. 445/2000.</w:t>
      </w:r>
    </w:p>
    <w:p w14:paraId="0C1D58F4" w14:textId="77777777" w:rsidR="00330B5A" w:rsidRDefault="00330B5A" w:rsidP="00A26334">
      <w:pPr>
        <w:overflowPunct w:val="0"/>
        <w:autoSpaceDE w:val="0"/>
        <w:autoSpaceDN w:val="0"/>
        <w:adjustRightInd w:val="0"/>
        <w:textAlignment w:val="baseline"/>
        <w:rPr>
          <w:b/>
          <w:sz w:val="22"/>
          <w:szCs w:val="22"/>
          <w:lang w:eastAsia="it-IT"/>
        </w:rPr>
      </w:pPr>
    </w:p>
    <w:p w14:paraId="5CEA4D33" w14:textId="1D43D83D" w:rsidR="00330B5A" w:rsidRDefault="00330B5A" w:rsidP="00A26334">
      <w:pPr>
        <w:overflowPunct w:val="0"/>
        <w:autoSpaceDE w:val="0"/>
        <w:autoSpaceDN w:val="0"/>
        <w:adjustRightInd w:val="0"/>
        <w:textAlignment w:val="baseline"/>
        <w:rPr>
          <w:b/>
          <w:sz w:val="22"/>
          <w:szCs w:val="22"/>
          <w:lang w:eastAsia="it-IT"/>
        </w:rPr>
      </w:pPr>
    </w:p>
    <w:p w14:paraId="4ECB5C13" w14:textId="7D1EB5D9" w:rsidR="00E76A05" w:rsidRDefault="00E76A05" w:rsidP="00A26334">
      <w:pPr>
        <w:overflowPunct w:val="0"/>
        <w:autoSpaceDE w:val="0"/>
        <w:autoSpaceDN w:val="0"/>
        <w:adjustRightInd w:val="0"/>
        <w:textAlignment w:val="baseline"/>
        <w:rPr>
          <w:b/>
          <w:sz w:val="22"/>
          <w:szCs w:val="22"/>
          <w:lang w:eastAsia="it-IT"/>
        </w:rPr>
      </w:pPr>
    </w:p>
    <w:p w14:paraId="1E334F2E" w14:textId="695E9FAC" w:rsidR="00E76A05" w:rsidRDefault="00E76A05" w:rsidP="00A26334">
      <w:pPr>
        <w:overflowPunct w:val="0"/>
        <w:autoSpaceDE w:val="0"/>
        <w:autoSpaceDN w:val="0"/>
        <w:adjustRightInd w:val="0"/>
        <w:textAlignment w:val="baseline"/>
        <w:rPr>
          <w:b/>
          <w:sz w:val="22"/>
          <w:szCs w:val="22"/>
          <w:lang w:eastAsia="it-IT"/>
        </w:rPr>
      </w:pPr>
    </w:p>
    <w:p w14:paraId="6E206D83" w14:textId="339C1164" w:rsidR="00E76A05" w:rsidRDefault="00E76A05" w:rsidP="00A26334">
      <w:pPr>
        <w:overflowPunct w:val="0"/>
        <w:autoSpaceDE w:val="0"/>
        <w:autoSpaceDN w:val="0"/>
        <w:adjustRightInd w:val="0"/>
        <w:textAlignment w:val="baseline"/>
        <w:rPr>
          <w:b/>
          <w:sz w:val="22"/>
          <w:szCs w:val="22"/>
          <w:lang w:eastAsia="it-IT"/>
        </w:rPr>
      </w:pPr>
    </w:p>
    <w:p w14:paraId="0553EF77" w14:textId="77777777" w:rsidR="00E76A05" w:rsidRPr="00B0141E" w:rsidRDefault="00E76A05" w:rsidP="00A26334">
      <w:pPr>
        <w:overflowPunct w:val="0"/>
        <w:autoSpaceDE w:val="0"/>
        <w:autoSpaceDN w:val="0"/>
        <w:adjustRightInd w:val="0"/>
        <w:textAlignment w:val="baseline"/>
        <w:rPr>
          <w:b/>
          <w:sz w:val="22"/>
          <w:szCs w:val="22"/>
          <w:lang w:eastAsia="it-IT"/>
        </w:rPr>
      </w:pPr>
    </w:p>
    <w:p w14:paraId="23A07F16"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lastRenderedPageBreak/>
        <w:t>Art. 12</w:t>
      </w:r>
    </w:p>
    <w:p w14:paraId="5F383580"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Trattamento dei dati personali</w:t>
      </w:r>
    </w:p>
    <w:p w14:paraId="0A69466C"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3BF4553"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1. Tutti i dati personali forniti dai candidati saranno trattati unicamente per le finalità connesse e strumentali alla procedura e all’eventuale stipula e gestione del contratto di lavoro nel rispetto delle disposizioni di cui al Decreto Legislativo n. 196/2003.</w:t>
      </w:r>
    </w:p>
    <w:p w14:paraId="5BD33B72"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2. Il conferimento dei predetti dati è obbligatorio al fine della valutazione dei requisiti di partecipazione al concorso, pena l’esclusione dalla procedura concorsuale.</w:t>
      </w:r>
    </w:p>
    <w:p w14:paraId="519C6A64"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3. L’interessato gode dei diritti di cui all’art. 7 del suddetto Decreto Legislativo n. 196/2003. Tali diritti possono essere fatti valere nei confronti dell’Istituto Nazionale di Astrofisica.</w:t>
      </w:r>
    </w:p>
    <w:p w14:paraId="78AA6055"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3B3E8D32"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13</w:t>
      </w:r>
    </w:p>
    <w:p w14:paraId="69BB9BCA"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Restituzione dei documenti e/o dei titoli pervenuti in originale</w:t>
      </w:r>
    </w:p>
    <w:p w14:paraId="5D549269"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1081B3EB"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1. I candidati potranno chiedere la restituzione dei documenti e/o dei titoli che abbiano prodotto o inviato in originale solo dopo la fine della presente procedura  e, in ogni caso, non prima che siano trascorsi centoventi giorni decorrenti dalla data di pubblicazione nella Gazzetta Ufficiale della Repubblica italiana – IV Serie Speciale – Concorsi ed esami dell’avviso della pubblicazione sul sito </w:t>
      </w:r>
      <w:r w:rsidR="00A07D3B">
        <w:rPr>
          <w:sz w:val="22"/>
          <w:szCs w:val="22"/>
          <w:lang w:eastAsia="it-IT"/>
        </w:rPr>
        <w:t xml:space="preserve">dell’INAF e </w:t>
      </w:r>
      <w:r w:rsidRPr="00B0141E">
        <w:rPr>
          <w:sz w:val="22"/>
          <w:szCs w:val="22"/>
          <w:lang w:eastAsia="it-IT"/>
        </w:rPr>
        <w:t>dell’Osservatorio Astronomico di Padova della graduatoria di merito, così come previsto dal precedente art. 8, comma 2.</w:t>
      </w:r>
    </w:p>
    <w:p w14:paraId="5ADFF5D1"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2. La predetta richiesta andrà i</w:t>
      </w:r>
      <w:r w:rsidR="00B0134B">
        <w:rPr>
          <w:sz w:val="22"/>
          <w:szCs w:val="22"/>
          <w:lang w:eastAsia="it-IT"/>
        </w:rPr>
        <w:t>noltrata in carta semplice all’INAF</w:t>
      </w:r>
      <w:r w:rsidRPr="00B0141E">
        <w:rPr>
          <w:sz w:val="22"/>
          <w:szCs w:val="22"/>
          <w:lang w:eastAsia="it-IT"/>
        </w:rPr>
        <w:t xml:space="preserve"> – Osservatorio Astronomico di Padova, Vicolo dell’Osservatorio n. 5, 35122 Padova.</w:t>
      </w:r>
    </w:p>
    <w:p w14:paraId="5CE63CA6" w14:textId="77777777" w:rsidR="00F44F8A" w:rsidRDefault="00F44F8A" w:rsidP="00A26334">
      <w:pPr>
        <w:overflowPunct w:val="0"/>
        <w:autoSpaceDE w:val="0"/>
        <w:autoSpaceDN w:val="0"/>
        <w:adjustRightInd w:val="0"/>
        <w:textAlignment w:val="baseline"/>
        <w:rPr>
          <w:b/>
          <w:sz w:val="22"/>
          <w:szCs w:val="22"/>
          <w:lang w:eastAsia="it-IT"/>
        </w:rPr>
      </w:pPr>
    </w:p>
    <w:p w14:paraId="07B19176"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14</w:t>
      </w:r>
    </w:p>
    <w:p w14:paraId="42261796"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Disposizioni finali</w:t>
      </w:r>
    </w:p>
    <w:p w14:paraId="4A63A66A"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6BF410F0"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1. Per tutto quanto non espressamente disciplinato nel presente bando si rinvia, in quanto applicabili, alle vigenti disposizioni legislative e regolamentari in materia di accesso al pubblico impiego e, in particolare, alle disposizioni di cui al Decreto Legislativo 30 marzo 2001, n. 165 e successive modificazioni e integrazioni e al DPR 9 maggio 1994, n. 487 e successive modificazioni e integrazioni.</w:t>
      </w:r>
    </w:p>
    <w:p w14:paraId="0D3ABEA0" w14:textId="77777777" w:rsidR="00F44F8A" w:rsidRPr="00B0141E" w:rsidRDefault="00E15153" w:rsidP="00F44F8A">
      <w:pPr>
        <w:overflowPunct w:val="0"/>
        <w:autoSpaceDE w:val="0"/>
        <w:autoSpaceDN w:val="0"/>
        <w:adjustRightInd w:val="0"/>
        <w:jc w:val="both"/>
        <w:textAlignment w:val="baseline"/>
        <w:rPr>
          <w:sz w:val="22"/>
          <w:szCs w:val="22"/>
          <w:lang w:eastAsia="it-IT"/>
        </w:rPr>
      </w:pPr>
      <w:r>
        <w:rPr>
          <w:sz w:val="22"/>
          <w:szCs w:val="22"/>
          <w:lang w:eastAsia="it-IT"/>
        </w:rPr>
        <w:t>2. Copia integrale del bando sarà pubblicata sul sito w</w:t>
      </w:r>
      <w:r w:rsidR="00F44F8A" w:rsidRPr="00B0141E">
        <w:rPr>
          <w:sz w:val="22"/>
          <w:szCs w:val="22"/>
          <w:lang w:eastAsia="it-IT"/>
        </w:rPr>
        <w:t xml:space="preserve">eb dell’INAF </w:t>
      </w:r>
      <w:hyperlink r:id="rId13" w:history="1">
        <w:r w:rsidR="00F44F8A" w:rsidRPr="00B0141E">
          <w:rPr>
            <w:color w:val="0000FF"/>
            <w:sz w:val="22"/>
            <w:szCs w:val="22"/>
            <w:u w:val="single"/>
            <w:lang w:eastAsia="it-IT"/>
          </w:rPr>
          <w:t>www.inaf.it</w:t>
        </w:r>
      </w:hyperlink>
      <w:r>
        <w:rPr>
          <w:sz w:val="22"/>
          <w:szCs w:val="22"/>
          <w:lang w:eastAsia="it-IT"/>
        </w:rPr>
        <w:t xml:space="preserve"> e</w:t>
      </w:r>
      <w:r w:rsidR="00F44F8A" w:rsidRPr="00B0141E">
        <w:rPr>
          <w:sz w:val="22"/>
          <w:szCs w:val="22"/>
          <w:lang w:eastAsia="it-IT"/>
        </w:rPr>
        <w:t xml:space="preserve"> dell’Osservatorio Astronomico di Padova </w:t>
      </w:r>
      <w:hyperlink r:id="rId14" w:history="1">
        <w:r w:rsidR="00F44F8A" w:rsidRPr="00B0141E">
          <w:rPr>
            <w:rStyle w:val="Collegamentoipertestuale"/>
            <w:sz w:val="22"/>
            <w:szCs w:val="22"/>
            <w:lang w:eastAsia="it-IT"/>
          </w:rPr>
          <w:t>www.oapd.inaf..it</w:t>
        </w:r>
      </w:hyperlink>
      <w:r w:rsidR="00F44F8A" w:rsidRPr="00B0141E">
        <w:rPr>
          <w:sz w:val="22"/>
          <w:szCs w:val="22"/>
          <w:lang w:eastAsia="it-IT"/>
        </w:rPr>
        <w:t>.</w:t>
      </w:r>
    </w:p>
    <w:p w14:paraId="21AFC848" w14:textId="77777777" w:rsidR="00B56A2A" w:rsidRDefault="00B56A2A" w:rsidP="00F44F8A">
      <w:pPr>
        <w:overflowPunct w:val="0"/>
        <w:autoSpaceDE w:val="0"/>
        <w:autoSpaceDN w:val="0"/>
        <w:adjustRightInd w:val="0"/>
        <w:jc w:val="both"/>
        <w:textAlignment w:val="baseline"/>
        <w:rPr>
          <w:sz w:val="22"/>
          <w:szCs w:val="22"/>
          <w:lang w:eastAsia="it-IT"/>
        </w:rPr>
      </w:pPr>
    </w:p>
    <w:p w14:paraId="6FA348EC" w14:textId="77777777" w:rsidR="00B56A2A" w:rsidRDefault="00B56A2A" w:rsidP="00F44F8A">
      <w:pPr>
        <w:overflowPunct w:val="0"/>
        <w:autoSpaceDE w:val="0"/>
        <w:autoSpaceDN w:val="0"/>
        <w:adjustRightInd w:val="0"/>
        <w:jc w:val="both"/>
        <w:textAlignment w:val="baseline"/>
        <w:rPr>
          <w:sz w:val="22"/>
          <w:szCs w:val="22"/>
          <w:lang w:eastAsia="it-IT"/>
        </w:rPr>
      </w:pPr>
    </w:p>
    <w:p w14:paraId="66316C9C" w14:textId="0BC55766" w:rsidR="00AE6E5B" w:rsidRDefault="005C2758" w:rsidP="00F44F8A">
      <w:pPr>
        <w:overflowPunct w:val="0"/>
        <w:autoSpaceDE w:val="0"/>
        <w:autoSpaceDN w:val="0"/>
        <w:adjustRightInd w:val="0"/>
        <w:jc w:val="both"/>
        <w:textAlignment w:val="baseline"/>
        <w:rPr>
          <w:sz w:val="22"/>
          <w:szCs w:val="22"/>
          <w:lang w:eastAsia="it-IT"/>
        </w:rPr>
      </w:pPr>
      <w:r>
        <w:rPr>
          <w:sz w:val="22"/>
          <w:szCs w:val="22"/>
          <w:lang w:eastAsia="it-IT"/>
        </w:rPr>
        <w:t>Padova,</w:t>
      </w:r>
      <w:r w:rsidR="008062C6">
        <w:rPr>
          <w:sz w:val="22"/>
          <w:szCs w:val="22"/>
          <w:lang w:eastAsia="it-IT"/>
        </w:rPr>
        <w:t xml:space="preserve"> </w:t>
      </w:r>
      <w:r w:rsidR="003574ED">
        <w:rPr>
          <w:sz w:val="22"/>
          <w:szCs w:val="22"/>
          <w:lang w:eastAsia="it-IT"/>
        </w:rPr>
        <w:t>13 aprile 2017</w:t>
      </w:r>
      <w:r w:rsidR="00F44F8A" w:rsidRPr="00B0141E">
        <w:rPr>
          <w:sz w:val="22"/>
          <w:szCs w:val="22"/>
          <w:lang w:eastAsia="it-IT"/>
        </w:rPr>
        <w:t xml:space="preserve">   </w:t>
      </w:r>
    </w:p>
    <w:p w14:paraId="112085A6" w14:textId="77777777" w:rsidR="00AE6E5B" w:rsidRDefault="00AE6E5B" w:rsidP="00F44F8A">
      <w:pPr>
        <w:overflowPunct w:val="0"/>
        <w:autoSpaceDE w:val="0"/>
        <w:autoSpaceDN w:val="0"/>
        <w:adjustRightInd w:val="0"/>
        <w:jc w:val="both"/>
        <w:textAlignment w:val="baseline"/>
        <w:rPr>
          <w:sz w:val="22"/>
          <w:szCs w:val="22"/>
          <w:lang w:eastAsia="it-IT"/>
        </w:rPr>
      </w:pPr>
    </w:p>
    <w:p w14:paraId="27B3F724" w14:textId="77777777" w:rsidR="00AE6E5B" w:rsidRDefault="00AE6E5B" w:rsidP="00F44F8A">
      <w:pPr>
        <w:overflowPunct w:val="0"/>
        <w:autoSpaceDE w:val="0"/>
        <w:autoSpaceDN w:val="0"/>
        <w:adjustRightInd w:val="0"/>
        <w:jc w:val="both"/>
        <w:textAlignment w:val="baseline"/>
        <w:rPr>
          <w:sz w:val="22"/>
          <w:szCs w:val="22"/>
          <w:lang w:eastAsia="it-IT"/>
        </w:rPr>
      </w:pPr>
    </w:p>
    <w:p w14:paraId="3E1CDEA5" w14:textId="77777777" w:rsidR="00A26334"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                                                            </w:t>
      </w:r>
      <w:r w:rsidR="00A26334">
        <w:rPr>
          <w:sz w:val="22"/>
          <w:szCs w:val="22"/>
          <w:lang w:eastAsia="it-IT"/>
        </w:rPr>
        <w:t xml:space="preserve">          </w:t>
      </w:r>
    </w:p>
    <w:p w14:paraId="74962D1D" w14:textId="77777777" w:rsidR="00A26334" w:rsidRDefault="00A26334" w:rsidP="00A26334">
      <w:pPr>
        <w:overflowPunct w:val="0"/>
        <w:autoSpaceDE w:val="0"/>
        <w:autoSpaceDN w:val="0"/>
        <w:adjustRightInd w:val="0"/>
        <w:ind w:left="5396" w:firstLine="284"/>
        <w:jc w:val="both"/>
        <w:textAlignment w:val="baseline"/>
        <w:rPr>
          <w:sz w:val="22"/>
          <w:szCs w:val="22"/>
          <w:lang w:eastAsia="it-IT"/>
        </w:rPr>
      </w:pPr>
    </w:p>
    <w:p w14:paraId="404DB52F" w14:textId="77777777" w:rsidR="00F44F8A" w:rsidRPr="00B0141E" w:rsidRDefault="00F44F8A" w:rsidP="00A26334">
      <w:pPr>
        <w:overflowPunct w:val="0"/>
        <w:autoSpaceDE w:val="0"/>
        <w:autoSpaceDN w:val="0"/>
        <w:adjustRightInd w:val="0"/>
        <w:ind w:left="5396" w:firstLine="284"/>
        <w:jc w:val="both"/>
        <w:textAlignment w:val="baseline"/>
        <w:rPr>
          <w:sz w:val="22"/>
          <w:szCs w:val="22"/>
          <w:lang w:eastAsia="it-IT"/>
        </w:rPr>
      </w:pPr>
      <w:r w:rsidRPr="00B0141E">
        <w:rPr>
          <w:sz w:val="22"/>
          <w:szCs w:val="22"/>
          <w:lang w:eastAsia="it-IT"/>
        </w:rPr>
        <w:t>Il Direttore</w:t>
      </w:r>
    </w:p>
    <w:p w14:paraId="002CAB76" w14:textId="77777777" w:rsidR="00A95090" w:rsidRPr="00856081" w:rsidRDefault="00F44F8A" w:rsidP="00F44F8A">
      <w:pPr>
        <w:overflowPunct w:val="0"/>
        <w:autoSpaceDE w:val="0"/>
        <w:autoSpaceDN w:val="0"/>
        <w:adjustRightInd w:val="0"/>
        <w:jc w:val="both"/>
        <w:textAlignment w:val="baseline"/>
        <w:rPr>
          <w:i/>
          <w:sz w:val="22"/>
          <w:szCs w:val="22"/>
          <w:lang w:eastAsia="it-IT"/>
        </w:rPr>
      </w:pPr>
      <w:r w:rsidRPr="00B0141E">
        <w:rPr>
          <w:sz w:val="22"/>
          <w:szCs w:val="22"/>
          <w:lang w:eastAsia="it-IT"/>
        </w:rPr>
        <w:t xml:space="preserve">                                                                                      </w:t>
      </w:r>
      <w:r w:rsidRPr="00B0141E">
        <w:rPr>
          <w:sz w:val="22"/>
          <w:szCs w:val="22"/>
          <w:lang w:eastAsia="it-IT"/>
        </w:rPr>
        <w:tab/>
      </w:r>
      <w:r w:rsidRPr="00B0141E">
        <w:rPr>
          <w:sz w:val="22"/>
          <w:szCs w:val="22"/>
          <w:lang w:eastAsia="it-IT"/>
        </w:rPr>
        <w:tab/>
      </w:r>
      <w:r w:rsidRPr="00856081">
        <w:rPr>
          <w:i/>
          <w:sz w:val="22"/>
          <w:szCs w:val="22"/>
          <w:lang w:eastAsia="it-IT"/>
        </w:rPr>
        <w:t xml:space="preserve">  Dr. Massimo Turatto</w:t>
      </w:r>
    </w:p>
    <w:p w14:paraId="4CBA8A1C" w14:textId="77777777" w:rsidR="00B56A2A" w:rsidRDefault="00B56A2A" w:rsidP="00F44F8A">
      <w:pPr>
        <w:overflowPunct w:val="0"/>
        <w:autoSpaceDE w:val="0"/>
        <w:autoSpaceDN w:val="0"/>
        <w:adjustRightInd w:val="0"/>
        <w:jc w:val="both"/>
        <w:textAlignment w:val="baseline"/>
        <w:rPr>
          <w:b/>
          <w:sz w:val="22"/>
          <w:szCs w:val="22"/>
          <w:lang w:eastAsia="it-IT"/>
        </w:rPr>
      </w:pPr>
    </w:p>
    <w:p w14:paraId="2B512F83" w14:textId="77777777" w:rsidR="00B56A2A" w:rsidRDefault="00B56A2A" w:rsidP="00D9311D">
      <w:pPr>
        <w:overflowPunct w:val="0"/>
        <w:autoSpaceDE w:val="0"/>
        <w:autoSpaceDN w:val="0"/>
        <w:adjustRightInd w:val="0"/>
        <w:jc w:val="center"/>
        <w:textAlignment w:val="baseline"/>
        <w:rPr>
          <w:b/>
          <w:sz w:val="22"/>
          <w:szCs w:val="22"/>
          <w:lang w:eastAsia="it-IT"/>
        </w:rPr>
      </w:pPr>
    </w:p>
    <w:p w14:paraId="6498868F" w14:textId="364021F8" w:rsidR="00B56A2A" w:rsidRPr="00856081" w:rsidRDefault="00D9311D" w:rsidP="00D9311D">
      <w:pPr>
        <w:overflowPunct w:val="0"/>
        <w:autoSpaceDE w:val="0"/>
        <w:autoSpaceDN w:val="0"/>
        <w:adjustRightInd w:val="0"/>
        <w:ind w:left="2840" w:firstLine="284"/>
        <w:jc w:val="center"/>
        <w:textAlignment w:val="baseline"/>
        <w:rPr>
          <w:i/>
          <w:sz w:val="22"/>
          <w:szCs w:val="22"/>
          <w:lang w:eastAsia="it-IT"/>
        </w:rPr>
      </w:pPr>
      <w:r w:rsidRPr="00856081">
        <w:rPr>
          <w:i/>
          <w:sz w:val="22"/>
          <w:szCs w:val="22"/>
          <w:lang w:eastAsia="it-IT"/>
        </w:rPr>
        <w:t>Firma autografa sostituita a mezzo stampa ai sensi</w:t>
      </w:r>
    </w:p>
    <w:p w14:paraId="5563ED73" w14:textId="077C3A89" w:rsidR="00D9311D" w:rsidRPr="00856081" w:rsidRDefault="00F87E58" w:rsidP="00D9311D">
      <w:pPr>
        <w:overflowPunct w:val="0"/>
        <w:autoSpaceDE w:val="0"/>
        <w:autoSpaceDN w:val="0"/>
        <w:adjustRightInd w:val="0"/>
        <w:ind w:left="3124"/>
        <w:jc w:val="center"/>
        <w:textAlignment w:val="baseline"/>
        <w:rPr>
          <w:i/>
          <w:sz w:val="22"/>
          <w:szCs w:val="22"/>
          <w:lang w:eastAsia="it-IT"/>
        </w:rPr>
      </w:pPr>
      <w:r w:rsidRPr="00856081">
        <w:rPr>
          <w:i/>
          <w:sz w:val="22"/>
          <w:szCs w:val="22"/>
          <w:lang w:eastAsia="it-IT"/>
        </w:rPr>
        <w:t>d</w:t>
      </w:r>
      <w:r w:rsidR="00D9311D" w:rsidRPr="00856081">
        <w:rPr>
          <w:i/>
          <w:sz w:val="22"/>
          <w:szCs w:val="22"/>
          <w:lang w:eastAsia="it-IT"/>
        </w:rPr>
        <w:t xml:space="preserve">ell’art. 3 comma del D. </w:t>
      </w:r>
      <w:proofErr w:type="spellStart"/>
      <w:r w:rsidR="00D9311D" w:rsidRPr="00856081">
        <w:rPr>
          <w:i/>
          <w:sz w:val="22"/>
          <w:szCs w:val="22"/>
          <w:lang w:eastAsia="it-IT"/>
        </w:rPr>
        <w:t>Lgs</w:t>
      </w:r>
      <w:proofErr w:type="spellEnd"/>
      <w:r w:rsidR="006657EA">
        <w:rPr>
          <w:i/>
          <w:sz w:val="22"/>
          <w:szCs w:val="22"/>
          <w:lang w:eastAsia="it-IT"/>
        </w:rPr>
        <w:t>.</w:t>
      </w:r>
      <w:r w:rsidR="00D9311D" w:rsidRPr="00856081">
        <w:rPr>
          <w:i/>
          <w:sz w:val="22"/>
          <w:szCs w:val="22"/>
          <w:lang w:eastAsia="it-IT"/>
        </w:rPr>
        <w:t xml:space="preserve"> 12 febbraio 1993 n. 39</w:t>
      </w:r>
    </w:p>
    <w:p w14:paraId="4A6F1136" w14:textId="77777777" w:rsidR="00B56A2A" w:rsidRPr="00D9311D" w:rsidRDefault="00B56A2A" w:rsidP="00F44F8A">
      <w:pPr>
        <w:overflowPunct w:val="0"/>
        <w:autoSpaceDE w:val="0"/>
        <w:autoSpaceDN w:val="0"/>
        <w:adjustRightInd w:val="0"/>
        <w:jc w:val="both"/>
        <w:textAlignment w:val="baseline"/>
        <w:rPr>
          <w:sz w:val="22"/>
          <w:szCs w:val="22"/>
          <w:lang w:eastAsia="it-IT"/>
        </w:rPr>
      </w:pPr>
    </w:p>
    <w:p w14:paraId="21F428B9" w14:textId="77777777" w:rsidR="00B56A2A" w:rsidRDefault="00B56A2A" w:rsidP="00F44F8A">
      <w:pPr>
        <w:overflowPunct w:val="0"/>
        <w:autoSpaceDE w:val="0"/>
        <w:autoSpaceDN w:val="0"/>
        <w:adjustRightInd w:val="0"/>
        <w:jc w:val="both"/>
        <w:textAlignment w:val="baseline"/>
        <w:rPr>
          <w:b/>
          <w:sz w:val="22"/>
          <w:szCs w:val="22"/>
          <w:lang w:eastAsia="it-IT"/>
        </w:rPr>
      </w:pPr>
    </w:p>
    <w:p w14:paraId="2ECB0E76" w14:textId="77777777" w:rsidR="00330B5A" w:rsidRDefault="00330B5A" w:rsidP="00F44F8A">
      <w:pPr>
        <w:overflowPunct w:val="0"/>
        <w:autoSpaceDE w:val="0"/>
        <w:autoSpaceDN w:val="0"/>
        <w:adjustRightInd w:val="0"/>
        <w:jc w:val="both"/>
        <w:textAlignment w:val="baseline"/>
        <w:rPr>
          <w:b/>
          <w:sz w:val="22"/>
          <w:szCs w:val="22"/>
          <w:lang w:eastAsia="it-IT"/>
        </w:rPr>
      </w:pPr>
    </w:p>
    <w:p w14:paraId="3EF682C2" w14:textId="77777777" w:rsidR="00330B5A" w:rsidRDefault="00330B5A" w:rsidP="00F44F8A">
      <w:pPr>
        <w:overflowPunct w:val="0"/>
        <w:autoSpaceDE w:val="0"/>
        <w:autoSpaceDN w:val="0"/>
        <w:adjustRightInd w:val="0"/>
        <w:jc w:val="both"/>
        <w:textAlignment w:val="baseline"/>
        <w:rPr>
          <w:b/>
          <w:sz w:val="22"/>
          <w:szCs w:val="22"/>
          <w:lang w:eastAsia="it-IT"/>
        </w:rPr>
      </w:pPr>
    </w:p>
    <w:p w14:paraId="120327AB" w14:textId="77777777" w:rsidR="00330B5A" w:rsidRDefault="00330B5A" w:rsidP="00F44F8A">
      <w:pPr>
        <w:overflowPunct w:val="0"/>
        <w:autoSpaceDE w:val="0"/>
        <w:autoSpaceDN w:val="0"/>
        <w:adjustRightInd w:val="0"/>
        <w:jc w:val="both"/>
        <w:textAlignment w:val="baseline"/>
        <w:rPr>
          <w:b/>
          <w:sz w:val="22"/>
          <w:szCs w:val="22"/>
          <w:lang w:eastAsia="it-IT"/>
        </w:rPr>
      </w:pPr>
      <w:bookmarkStart w:id="0" w:name="_GoBack"/>
      <w:bookmarkEnd w:id="0"/>
    </w:p>
    <w:p w14:paraId="1E1580C6" w14:textId="77777777" w:rsidR="00570EBE" w:rsidRDefault="00570EBE" w:rsidP="00F44F8A">
      <w:pPr>
        <w:overflowPunct w:val="0"/>
        <w:autoSpaceDE w:val="0"/>
        <w:autoSpaceDN w:val="0"/>
        <w:adjustRightInd w:val="0"/>
        <w:jc w:val="both"/>
        <w:textAlignment w:val="baseline"/>
        <w:rPr>
          <w:b/>
          <w:sz w:val="22"/>
          <w:szCs w:val="22"/>
          <w:lang w:eastAsia="it-IT"/>
        </w:rPr>
      </w:pPr>
    </w:p>
    <w:p w14:paraId="39F9E181" w14:textId="77777777" w:rsidR="00570EBE" w:rsidRDefault="00570EBE" w:rsidP="00F44F8A">
      <w:pPr>
        <w:overflowPunct w:val="0"/>
        <w:autoSpaceDE w:val="0"/>
        <w:autoSpaceDN w:val="0"/>
        <w:adjustRightInd w:val="0"/>
        <w:jc w:val="both"/>
        <w:textAlignment w:val="baseline"/>
        <w:rPr>
          <w:b/>
          <w:sz w:val="22"/>
          <w:szCs w:val="22"/>
          <w:lang w:eastAsia="it-IT"/>
        </w:rPr>
      </w:pPr>
    </w:p>
    <w:p w14:paraId="424CE6D5" w14:textId="77777777" w:rsidR="00915192" w:rsidRDefault="00915192" w:rsidP="00F44F8A">
      <w:pPr>
        <w:overflowPunct w:val="0"/>
        <w:autoSpaceDE w:val="0"/>
        <w:autoSpaceDN w:val="0"/>
        <w:adjustRightInd w:val="0"/>
        <w:jc w:val="both"/>
        <w:textAlignment w:val="baseline"/>
        <w:rPr>
          <w:b/>
          <w:sz w:val="22"/>
          <w:szCs w:val="22"/>
          <w:lang w:eastAsia="it-IT"/>
        </w:rPr>
      </w:pPr>
    </w:p>
    <w:p w14:paraId="1A8D60AB" w14:textId="0A5CAFA0" w:rsidR="00330B5A" w:rsidRDefault="00330B5A" w:rsidP="00F44F8A">
      <w:pPr>
        <w:overflowPunct w:val="0"/>
        <w:autoSpaceDE w:val="0"/>
        <w:autoSpaceDN w:val="0"/>
        <w:adjustRightInd w:val="0"/>
        <w:jc w:val="both"/>
        <w:textAlignment w:val="baseline"/>
        <w:rPr>
          <w:b/>
          <w:sz w:val="22"/>
          <w:szCs w:val="22"/>
          <w:lang w:eastAsia="it-IT"/>
        </w:rPr>
      </w:pPr>
    </w:p>
    <w:p w14:paraId="02421ABF" w14:textId="4B781049" w:rsidR="00F44F8A" w:rsidRPr="009064F0" w:rsidRDefault="00496CD5" w:rsidP="00F44F8A">
      <w:pPr>
        <w:overflowPunct w:val="0"/>
        <w:autoSpaceDE w:val="0"/>
        <w:autoSpaceDN w:val="0"/>
        <w:adjustRightInd w:val="0"/>
        <w:jc w:val="both"/>
        <w:textAlignment w:val="baseline"/>
        <w:rPr>
          <w:sz w:val="22"/>
          <w:szCs w:val="22"/>
          <w:lang w:eastAsia="it-IT"/>
        </w:rPr>
      </w:pPr>
      <w:r w:rsidRPr="009064F0">
        <w:rPr>
          <w:b/>
          <w:sz w:val="22"/>
          <w:szCs w:val="22"/>
          <w:lang w:eastAsia="it-IT"/>
        </w:rPr>
        <w:t xml:space="preserve"> </w:t>
      </w:r>
      <w:r w:rsidR="00F44F8A" w:rsidRPr="009064F0">
        <w:rPr>
          <w:b/>
          <w:sz w:val="22"/>
          <w:szCs w:val="22"/>
          <w:lang w:eastAsia="it-IT"/>
        </w:rPr>
        <w:t>Allegato 1)</w:t>
      </w:r>
      <w:r w:rsidR="00F44F8A" w:rsidRPr="009064F0">
        <w:rPr>
          <w:sz w:val="22"/>
          <w:szCs w:val="22"/>
          <w:lang w:eastAsia="it-IT"/>
        </w:rPr>
        <w:t xml:space="preserve"> Fac-simile della domanda di ammissione (da redigersi in carta semplice, possibilmente dattiloscritta, o a carattere stampatello in modo leggibile)</w:t>
      </w:r>
    </w:p>
    <w:p w14:paraId="3D08D546" w14:textId="77777777" w:rsidR="00915192" w:rsidRDefault="00B74719" w:rsidP="00F44F8A">
      <w:pPr>
        <w:overflowPunct w:val="0"/>
        <w:autoSpaceDE w:val="0"/>
        <w:autoSpaceDN w:val="0"/>
        <w:adjustRightInd w:val="0"/>
        <w:textAlignment w:val="baseline"/>
        <w:rPr>
          <w:sz w:val="22"/>
          <w:szCs w:val="22"/>
          <w:lang w:eastAsia="it-IT"/>
        </w:rPr>
      </w:pPr>
      <w:r>
        <w:rPr>
          <w:b/>
          <w:sz w:val="22"/>
          <w:szCs w:val="22"/>
          <w:lang w:eastAsia="it-IT"/>
        </w:rPr>
        <w:t>“Concorso</w:t>
      </w:r>
      <w:r w:rsidR="00E0700B">
        <w:rPr>
          <w:b/>
          <w:sz w:val="22"/>
          <w:szCs w:val="22"/>
          <w:lang w:eastAsia="it-IT"/>
        </w:rPr>
        <w:t xml:space="preserve"> OAPD/2017 – </w:t>
      </w:r>
      <w:r w:rsidR="00915192">
        <w:rPr>
          <w:b/>
          <w:sz w:val="22"/>
          <w:szCs w:val="22"/>
          <w:lang w:eastAsia="it-IT"/>
        </w:rPr>
        <w:t xml:space="preserve">Tecnologo </w:t>
      </w:r>
      <w:r w:rsidR="006800DF">
        <w:rPr>
          <w:b/>
          <w:sz w:val="22"/>
          <w:szCs w:val="22"/>
          <w:lang w:eastAsia="it-IT"/>
        </w:rPr>
        <w:t xml:space="preserve">TD </w:t>
      </w:r>
      <w:proofErr w:type="spellStart"/>
      <w:r w:rsidR="00915192">
        <w:rPr>
          <w:b/>
          <w:sz w:val="22"/>
          <w:szCs w:val="22"/>
          <w:lang w:eastAsia="it-IT"/>
        </w:rPr>
        <w:t>BepiColombo</w:t>
      </w:r>
      <w:proofErr w:type="spellEnd"/>
      <w:r w:rsidR="00915192" w:rsidRPr="00333676">
        <w:rPr>
          <w:b/>
          <w:sz w:val="22"/>
          <w:szCs w:val="22"/>
          <w:lang w:eastAsia="it-IT"/>
        </w:rPr>
        <w:t>”</w:t>
      </w:r>
    </w:p>
    <w:p w14:paraId="16EAA7A4" w14:textId="77777777" w:rsidR="00F44F8A" w:rsidRPr="009064F0" w:rsidRDefault="00915192" w:rsidP="00F44F8A">
      <w:pPr>
        <w:overflowPunct w:val="0"/>
        <w:autoSpaceDE w:val="0"/>
        <w:autoSpaceDN w:val="0"/>
        <w:adjustRightInd w:val="0"/>
        <w:textAlignment w:val="baseline"/>
        <w:rPr>
          <w:sz w:val="22"/>
          <w:szCs w:val="22"/>
          <w:lang w:eastAsia="it-IT"/>
        </w:rPr>
      </w:pPr>
      <w:r w:rsidRPr="009064F0">
        <w:rPr>
          <w:sz w:val="22"/>
          <w:szCs w:val="22"/>
          <w:lang w:eastAsia="it-IT"/>
        </w:rPr>
        <w:t xml:space="preserve"> </w:t>
      </w:r>
      <w:r w:rsidR="00F44F8A" w:rsidRPr="009064F0">
        <w:rPr>
          <w:sz w:val="22"/>
          <w:szCs w:val="22"/>
          <w:lang w:eastAsia="it-IT"/>
        </w:rPr>
        <w:t xml:space="preserve">(da riportare sul frontespizio della busta) </w:t>
      </w:r>
    </w:p>
    <w:p w14:paraId="432DF474" w14:textId="77777777" w:rsidR="00F44F8A" w:rsidRPr="009064F0" w:rsidRDefault="00F44F8A" w:rsidP="00F44F8A">
      <w:pPr>
        <w:overflowPunct w:val="0"/>
        <w:autoSpaceDE w:val="0"/>
        <w:autoSpaceDN w:val="0"/>
        <w:adjustRightInd w:val="0"/>
        <w:textAlignment w:val="baseline"/>
        <w:rPr>
          <w:sz w:val="22"/>
          <w:szCs w:val="22"/>
          <w:lang w:eastAsia="it-IT"/>
        </w:rPr>
      </w:pPr>
    </w:p>
    <w:p w14:paraId="5507D09E" w14:textId="77777777" w:rsidR="00F44F8A" w:rsidRPr="009064F0" w:rsidRDefault="00F44F8A" w:rsidP="00F44F8A">
      <w:pPr>
        <w:overflowPunct w:val="0"/>
        <w:autoSpaceDE w:val="0"/>
        <w:autoSpaceDN w:val="0"/>
        <w:adjustRightInd w:val="0"/>
        <w:textAlignment w:val="baseline"/>
        <w:rPr>
          <w:sz w:val="22"/>
          <w:szCs w:val="22"/>
          <w:lang w:eastAsia="it-IT"/>
        </w:rPr>
      </w:pPr>
      <w:r w:rsidRPr="009064F0">
        <w:rPr>
          <w:sz w:val="22"/>
          <w:szCs w:val="22"/>
          <w:lang w:eastAsia="it-IT"/>
        </w:rPr>
        <w:t>All’INAF-Osservatorio Astronomico</w:t>
      </w:r>
    </w:p>
    <w:p w14:paraId="27DB2C5E" w14:textId="77777777" w:rsidR="00F44F8A" w:rsidRPr="009064F0" w:rsidRDefault="00F44F8A" w:rsidP="00F44F8A">
      <w:pPr>
        <w:overflowPunct w:val="0"/>
        <w:autoSpaceDE w:val="0"/>
        <w:autoSpaceDN w:val="0"/>
        <w:adjustRightInd w:val="0"/>
        <w:textAlignment w:val="baseline"/>
        <w:rPr>
          <w:sz w:val="22"/>
          <w:szCs w:val="22"/>
          <w:lang w:eastAsia="it-IT"/>
        </w:rPr>
      </w:pPr>
      <w:r w:rsidRPr="009064F0">
        <w:rPr>
          <w:sz w:val="22"/>
          <w:szCs w:val="22"/>
          <w:lang w:eastAsia="it-IT"/>
        </w:rPr>
        <w:t>Vicolo dell’Osservatorio n. 5</w:t>
      </w:r>
    </w:p>
    <w:p w14:paraId="1E41EC5D" w14:textId="77777777" w:rsidR="00F44F8A" w:rsidRPr="009064F0" w:rsidRDefault="00F44F8A" w:rsidP="00F44F8A">
      <w:pPr>
        <w:overflowPunct w:val="0"/>
        <w:autoSpaceDE w:val="0"/>
        <w:autoSpaceDN w:val="0"/>
        <w:adjustRightInd w:val="0"/>
        <w:textAlignment w:val="baseline"/>
        <w:rPr>
          <w:sz w:val="22"/>
          <w:szCs w:val="22"/>
          <w:lang w:eastAsia="it-IT"/>
        </w:rPr>
      </w:pPr>
      <w:r w:rsidRPr="009064F0">
        <w:rPr>
          <w:sz w:val="22"/>
          <w:szCs w:val="22"/>
          <w:lang w:eastAsia="it-IT"/>
        </w:rPr>
        <w:t>35122 Padova</w:t>
      </w:r>
    </w:p>
    <w:p w14:paraId="621579EF" w14:textId="77777777" w:rsidR="00F44F8A" w:rsidRPr="009064F0" w:rsidRDefault="00F44F8A" w:rsidP="00F44F8A">
      <w:pPr>
        <w:overflowPunct w:val="0"/>
        <w:autoSpaceDE w:val="0"/>
        <w:autoSpaceDN w:val="0"/>
        <w:adjustRightInd w:val="0"/>
        <w:textAlignment w:val="baseline"/>
        <w:rPr>
          <w:sz w:val="22"/>
          <w:szCs w:val="22"/>
          <w:lang w:eastAsia="it-IT"/>
        </w:rPr>
      </w:pPr>
    </w:p>
    <w:p w14:paraId="6CF3B0F8" w14:textId="77777777" w:rsidR="00F44F8A" w:rsidRPr="009064F0" w:rsidRDefault="00F44F8A" w:rsidP="00F44F8A">
      <w:pPr>
        <w:overflowPunct w:val="0"/>
        <w:autoSpaceDE w:val="0"/>
        <w:autoSpaceDN w:val="0"/>
        <w:adjustRightInd w:val="0"/>
        <w:textAlignment w:val="baseline"/>
        <w:rPr>
          <w:sz w:val="22"/>
          <w:szCs w:val="22"/>
          <w:lang w:eastAsia="it-IT"/>
        </w:rPr>
      </w:pPr>
      <w:proofErr w:type="gramStart"/>
      <w:r w:rsidRPr="009064F0">
        <w:rPr>
          <w:sz w:val="22"/>
          <w:szCs w:val="22"/>
          <w:lang w:eastAsia="it-IT"/>
        </w:rPr>
        <w:t>..</w:t>
      </w:r>
      <w:proofErr w:type="gramEnd"/>
      <w:r w:rsidRPr="009064F0">
        <w:rPr>
          <w:sz w:val="22"/>
          <w:szCs w:val="22"/>
          <w:lang w:eastAsia="it-IT"/>
        </w:rPr>
        <w:t>l..</w:t>
      </w:r>
      <w:proofErr w:type="spellStart"/>
      <w:r w:rsidRPr="009064F0">
        <w:rPr>
          <w:sz w:val="22"/>
          <w:szCs w:val="22"/>
          <w:lang w:eastAsia="it-IT"/>
        </w:rPr>
        <w:t>sottoscrit</w:t>
      </w:r>
      <w:r w:rsidR="00CF5198" w:rsidRPr="009064F0">
        <w:rPr>
          <w:sz w:val="22"/>
          <w:szCs w:val="22"/>
          <w:lang w:eastAsia="it-IT"/>
        </w:rPr>
        <w:t>t</w:t>
      </w:r>
      <w:proofErr w:type="spellEnd"/>
      <w:r w:rsidR="00CF5198" w:rsidRPr="009064F0">
        <w:rPr>
          <w:sz w:val="22"/>
          <w:szCs w:val="22"/>
          <w:lang w:eastAsia="it-IT"/>
        </w:rPr>
        <w:t>……………………………………………………………</w:t>
      </w:r>
      <w:r w:rsidRPr="009064F0">
        <w:rPr>
          <w:sz w:val="22"/>
          <w:szCs w:val="22"/>
          <w:lang w:eastAsia="it-IT"/>
        </w:rPr>
        <w:t>……(</w:t>
      </w:r>
      <w:r w:rsidR="00CF5198" w:rsidRPr="009064F0">
        <w:rPr>
          <w:i/>
          <w:sz w:val="22"/>
          <w:szCs w:val="22"/>
          <w:lang w:eastAsia="it-IT"/>
        </w:rPr>
        <w:t>per le donne indicare il cognome da nubile</w:t>
      </w:r>
      <w:r w:rsidRPr="009064F0">
        <w:rPr>
          <w:sz w:val="22"/>
          <w:szCs w:val="22"/>
          <w:lang w:eastAsia="it-IT"/>
        </w:rPr>
        <w:t>),</w:t>
      </w:r>
    </w:p>
    <w:p w14:paraId="5BD9108E" w14:textId="77777777" w:rsidR="00F44F8A" w:rsidRPr="009064F0" w:rsidRDefault="00F44F8A" w:rsidP="00F44F8A">
      <w:pPr>
        <w:overflowPunct w:val="0"/>
        <w:autoSpaceDE w:val="0"/>
        <w:autoSpaceDN w:val="0"/>
        <w:adjustRightInd w:val="0"/>
        <w:textAlignment w:val="baseline"/>
        <w:rPr>
          <w:sz w:val="22"/>
          <w:szCs w:val="22"/>
          <w:lang w:eastAsia="it-IT"/>
        </w:rPr>
      </w:pPr>
      <w:proofErr w:type="spellStart"/>
      <w:r w:rsidRPr="009064F0">
        <w:rPr>
          <w:sz w:val="22"/>
          <w:szCs w:val="22"/>
          <w:lang w:eastAsia="it-IT"/>
        </w:rPr>
        <w:t>nat</w:t>
      </w:r>
      <w:proofErr w:type="spellEnd"/>
      <w:r w:rsidRPr="009064F0">
        <w:rPr>
          <w:sz w:val="22"/>
          <w:szCs w:val="22"/>
          <w:lang w:eastAsia="it-IT"/>
        </w:rPr>
        <w:t>… a ……………………………………………………………………… il ……</w:t>
      </w:r>
      <w:proofErr w:type="gramStart"/>
      <w:r w:rsidRPr="009064F0">
        <w:rPr>
          <w:sz w:val="22"/>
          <w:szCs w:val="22"/>
          <w:lang w:eastAsia="it-IT"/>
        </w:rPr>
        <w:t>…….</w:t>
      </w:r>
      <w:proofErr w:type="gramEnd"/>
      <w:r w:rsidRPr="009064F0">
        <w:rPr>
          <w:sz w:val="22"/>
          <w:szCs w:val="22"/>
          <w:lang w:eastAsia="it-IT"/>
        </w:rPr>
        <w:t>.……….. e</w:t>
      </w:r>
    </w:p>
    <w:p w14:paraId="315CF82B" w14:textId="77777777" w:rsidR="00F44F8A" w:rsidRPr="009064F0" w:rsidRDefault="00F44F8A" w:rsidP="00F44F8A">
      <w:pPr>
        <w:overflowPunct w:val="0"/>
        <w:autoSpaceDE w:val="0"/>
        <w:autoSpaceDN w:val="0"/>
        <w:adjustRightInd w:val="0"/>
        <w:textAlignment w:val="baseline"/>
        <w:rPr>
          <w:sz w:val="22"/>
          <w:szCs w:val="22"/>
          <w:lang w:eastAsia="it-IT"/>
        </w:rPr>
      </w:pPr>
      <w:r w:rsidRPr="009064F0">
        <w:rPr>
          <w:sz w:val="22"/>
          <w:szCs w:val="22"/>
          <w:lang w:eastAsia="it-IT"/>
        </w:rPr>
        <w:t xml:space="preserve">residente a …………………………………………………………………. </w:t>
      </w:r>
      <w:proofErr w:type="spellStart"/>
      <w:r w:rsidRPr="009064F0">
        <w:rPr>
          <w:sz w:val="22"/>
          <w:szCs w:val="22"/>
          <w:lang w:eastAsia="it-IT"/>
        </w:rPr>
        <w:t>Prov</w:t>
      </w:r>
      <w:proofErr w:type="spellEnd"/>
      <w:r w:rsidRPr="009064F0">
        <w:rPr>
          <w:sz w:val="22"/>
          <w:szCs w:val="22"/>
          <w:lang w:eastAsia="it-IT"/>
        </w:rPr>
        <w:t xml:space="preserve"> …………………...</w:t>
      </w:r>
    </w:p>
    <w:p w14:paraId="56A968A1" w14:textId="77777777" w:rsidR="00F44F8A" w:rsidRPr="009064F0" w:rsidRDefault="00F44F8A" w:rsidP="00F44F8A">
      <w:pPr>
        <w:overflowPunct w:val="0"/>
        <w:autoSpaceDE w:val="0"/>
        <w:autoSpaceDN w:val="0"/>
        <w:adjustRightInd w:val="0"/>
        <w:textAlignment w:val="baseline"/>
        <w:rPr>
          <w:sz w:val="22"/>
          <w:szCs w:val="22"/>
          <w:lang w:eastAsia="it-IT"/>
        </w:rPr>
      </w:pPr>
      <w:r w:rsidRPr="009064F0">
        <w:rPr>
          <w:sz w:val="22"/>
          <w:szCs w:val="22"/>
          <w:lang w:eastAsia="it-IT"/>
        </w:rPr>
        <w:t>indirizzo ………………………</w:t>
      </w:r>
      <w:r w:rsidR="00BC7B4D" w:rsidRPr="009064F0">
        <w:rPr>
          <w:sz w:val="22"/>
          <w:szCs w:val="22"/>
          <w:lang w:eastAsia="it-IT"/>
        </w:rPr>
        <w:t>………………………………</w:t>
      </w:r>
      <w:proofErr w:type="gramStart"/>
      <w:r w:rsidR="00BC7B4D" w:rsidRPr="009064F0">
        <w:rPr>
          <w:sz w:val="22"/>
          <w:szCs w:val="22"/>
          <w:lang w:eastAsia="it-IT"/>
        </w:rPr>
        <w:t>…….</w:t>
      </w:r>
      <w:proofErr w:type="gramEnd"/>
      <w:r w:rsidR="00BC7B4D" w:rsidRPr="009064F0">
        <w:rPr>
          <w:sz w:val="22"/>
          <w:szCs w:val="22"/>
          <w:lang w:eastAsia="it-IT"/>
        </w:rPr>
        <w:t>……… CAP ……………</w:t>
      </w:r>
    </w:p>
    <w:p w14:paraId="3C1FCE9E" w14:textId="77777777" w:rsidR="00F44F8A" w:rsidRPr="009064F0" w:rsidRDefault="00F44F8A" w:rsidP="00F44F8A">
      <w:pPr>
        <w:overflowPunct w:val="0"/>
        <w:autoSpaceDE w:val="0"/>
        <w:autoSpaceDN w:val="0"/>
        <w:adjustRightInd w:val="0"/>
        <w:textAlignment w:val="baseline"/>
        <w:rPr>
          <w:sz w:val="22"/>
          <w:szCs w:val="22"/>
          <w:lang w:eastAsia="it-IT"/>
        </w:rPr>
      </w:pPr>
    </w:p>
    <w:p w14:paraId="4303FAE5" w14:textId="333C321B" w:rsidR="00F44F8A" w:rsidRPr="00F07297"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chiede di essere </w:t>
      </w:r>
      <w:proofErr w:type="spellStart"/>
      <w:r w:rsidRPr="009064F0">
        <w:rPr>
          <w:sz w:val="22"/>
          <w:szCs w:val="22"/>
          <w:lang w:eastAsia="it-IT"/>
        </w:rPr>
        <w:t>ammess</w:t>
      </w:r>
      <w:proofErr w:type="spellEnd"/>
      <w:r w:rsidRPr="009064F0">
        <w:rPr>
          <w:sz w:val="22"/>
          <w:szCs w:val="22"/>
          <w:lang w:eastAsia="it-IT"/>
        </w:rPr>
        <w:t xml:space="preserve">… a partecipare al concorso pubblico, per titoli ed esami, </w:t>
      </w:r>
      <w:r w:rsidR="007B3A4F" w:rsidRPr="009064F0">
        <w:rPr>
          <w:sz w:val="22"/>
          <w:szCs w:val="22"/>
          <w:lang w:eastAsia="it-IT"/>
        </w:rPr>
        <w:t>in</w:t>
      </w:r>
      <w:r w:rsidR="0059517C">
        <w:rPr>
          <w:sz w:val="22"/>
          <w:szCs w:val="22"/>
          <w:lang w:eastAsia="it-IT"/>
        </w:rPr>
        <w:t xml:space="preserve">detto con D.D. </w:t>
      </w:r>
      <w:r w:rsidR="0059517C" w:rsidRPr="00685DC1">
        <w:rPr>
          <w:sz w:val="22"/>
          <w:szCs w:val="22"/>
          <w:lang w:eastAsia="it-IT"/>
        </w:rPr>
        <w:t>n.</w:t>
      </w:r>
      <w:r w:rsidR="002B3E4E">
        <w:rPr>
          <w:sz w:val="22"/>
          <w:szCs w:val="22"/>
          <w:lang w:eastAsia="it-IT"/>
        </w:rPr>
        <w:t xml:space="preserve"> 46 del 13 aprile 2017</w:t>
      </w:r>
      <w:r w:rsidR="007B3A4F" w:rsidRPr="009064F0">
        <w:rPr>
          <w:sz w:val="22"/>
          <w:szCs w:val="22"/>
          <w:lang w:eastAsia="it-IT"/>
        </w:rPr>
        <w:t xml:space="preserve">, </w:t>
      </w:r>
      <w:r w:rsidR="00915192">
        <w:rPr>
          <w:sz w:val="22"/>
          <w:szCs w:val="22"/>
          <w:lang w:eastAsia="it-IT"/>
        </w:rPr>
        <w:t>a un posto di Tecnologo</w:t>
      </w:r>
      <w:r w:rsidR="001D25FD" w:rsidRPr="009064F0">
        <w:rPr>
          <w:sz w:val="22"/>
          <w:szCs w:val="22"/>
          <w:lang w:eastAsia="it-IT"/>
        </w:rPr>
        <w:t xml:space="preserve"> </w:t>
      </w:r>
      <w:r w:rsidR="00F34683" w:rsidRPr="009064F0">
        <w:rPr>
          <w:sz w:val="22"/>
          <w:szCs w:val="22"/>
          <w:lang w:eastAsia="it-IT"/>
        </w:rPr>
        <w:t xml:space="preserve"> -</w:t>
      </w:r>
      <w:r w:rsidRPr="009064F0">
        <w:rPr>
          <w:sz w:val="22"/>
          <w:szCs w:val="22"/>
          <w:lang w:eastAsia="it-IT"/>
        </w:rPr>
        <w:t xml:space="preserve"> III livello –</w:t>
      </w:r>
      <w:r w:rsidR="00D871A4" w:rsidRPr="009064F0">
        <w:rPr>
          <w:sz w:val="22"/>
          <w:szCs w:val="22"/>
          <w:lang w:eastAsia="it-IT"/>
        </w:rPr>
        <w:t xml:space="preserve"> prima fascia, </w:t>
      </w:r>
      <w:r w:rsidRPr="009064F0">
        <w:rPr>
          <w:sz w:val="22"/>
          <w:szCs w:val="22"/>
          <w:lang w:eastAsia="it-IT"/>
        </w:rPr>
        <w:t>con contratto di lavoro a tempo de</w:t>
      </w:r>
      <w:r w:rsidR="001D25FD" w:rsidRPr="009064F0">
        <w:rPr>
          <w:sz w:val="22"/>
          <w:szCs w:val="22"/>
          <w:lang w:eastAsia="it-IT"/>
        </w:rPr>
        <w:t>terminato</w:t>
      </w:r>
      <w:r w:rsidR="00D2292C" w:rsidRPr="009064F0">
        <w:rPr>
          <w:sz w:val="22"/>
          <w:szCs w:val="22"/>
          <w:lang w:eastAsia="it-IT"/>
        </w:rPr>
        <w:t xml:space="preserve">, </w:t>
      </w:r>
      <w:r w:rsidR="001D25FD" w:rsidRPr="009064F0">
        <w:rPr>
          <w:sz w:val="22"/>
          <w:szCs w:val="22"/>
          <w:lang w:eastAsia="it-IT"/>
        </w:rPr>
        <w:t>presso l’INAF-Osservatorio Astronomico di Padova,</w:t>
      </w:r>
      <w:r w:rsidR="000D72FB">
        <w:rPr>
          <w:sz w:val="22"/>
          <w:szCs w:val="22"/>
          <w:lang w:eastAsia="it-IT"/>
        </w:rPr>
        <w:t xml:space="preserve"> </w:t>
      </w:r>
      <w:r w:rsidR="00F07297" w:rsidRPr="003E6830">
        <w:rPr>
          <w:b/>
          <w:sz w:val="22"/>
          <w:szCs w:val="22"/>
          <w:lang w:eastAsia="it-IT"/>
        </w:rPr>
        <w:t>per il settore</w:t>
      </w:r>
      <w:r w:rsidR="00F07297">
        <w:rPr>
          <w:b/>
          <w:sz w:val="22"/>
          <w:szCs w:val="22"/>
          <w:lang w:eastAsia="it-IT"/>
        </w:rPr>
        <w:t xml:space="preserve"> tecnologico </w:t>
      </w:r>
      <w:r w:rsidR="00F07297" w:rsidRPr="003E6830">
        <w:rPr>
          <w:b/>
          <w:i/>
          <w:sz w:val="22"/>
          <w:szCs w:val="22"/>
          <w:lang w:eastAsia="it-IT"/>
        </w:rPr>
        <w:t>“</w:t>
      </w:r>
      <w:r w:rsidR="00F07297" w:rsidRPr="003E6830">
        <w:rPr>
          <w:b/>
          <w:sz w:val="22"/>
          <w:szCs w:val="22"/>
          <w:lang w:eastAsia="it-IT"/>
        </w:rPr>
        <w:t>Tecnico-Scientifico</w:t>
      </w:r>
      <w:r w:rsidR="00F07297">
        <w:rPr>
          <w:b/>
          <w:sz w:val="22"/>
          <w:szCs w:val="22"/>
          <w:lang w:eastAsia="it-IT"/>
        </w:rPr>
        <w:t>”, sotto-settore</w:t>
      </w:r>
      <w:r w:rsidR="00F07297" w:rsidRPr="003E6830">
        <w:rPr>
          <w:b/>
          <w:i/>
          <w:sz w:val="22"/>
          <w:szCs w:val="22"/>
          <w:lang w:eastAsia="it-IT"/>
        </w:rPr>
        <w:t xml:space="preserve"> </w:t>
      </w:r>
      <w:r w:rsidR="00F07297">
        <w:rPr>
          <w:b/>
          <w:sz w:val="22"/>
          <w:szCs w:val="22"/>
          <w:lang w:eastAsia="it-IT"/>
        </w:rPr>
        <w:t xml:space="preserve"> “Progettazione di strumentazioni</w:t>
      </w:r>
      <w:r w:rsidR="00F07297" w:rsidRPr="003E6830">
        <w:rPr>
          <w:b/>
          <w:sz w:val="22"/>
          <w:szCs w:val="22"/>
          <w:lang w:eastAsia="it-IT"/>
        </w:rPr>
        <w:t xml:space="preserve"> e/o impianti </w:t>
      </w:r>
      <w:r w:rsidR="00F07297">
        <w:rPr>
          <w:b/>
          <w:sz w:val="22"/>
          <w:szCs w:val="22"/>
          <w:lang w:eastAsia="it-IT"/>
        </w:rPr>
        <w:t xml:space="preserve">di ricerca” per il programma “Progettazione e sviluppo del software per la generazione di Digital </w:t>
      </w:r>
      <w:proofErr w:type="spellStart"/>
      <w:r w:rsidR="00F07297">
        <w:rPr>
          <w:b/>
          <w:sz w:val="22"/>
          <w:szCs w:val="22"/>
          <w:lang w:eastAsia="it-IT"/>
        </w:rPr>
        <w:t>Terrain</w:t>
      </w:r>
      <w:proofErr w:type="spellEnd"/>
      <w:r w:rsidR="00F07297">
        <w:rPr>
          <w:b/>
          <w:sz w:val="22"/>
          <w:szCs w:val="22"/>
          <w:lang w:eastAsia="it-IT"/>
        </w:rPr>
        <w:t xml:space="preserve"> </w:t>
      </w:r>
      <w:proofErr w:type="spellStart"/>
      <w:r w:rsidR="00F07297">
        <w:rPr>
          <w:b/>
          <w:sz w:val="22"/>
          <w:szCs w:val="22"/>
          <w:lang w:eastAsia="it-IT"/>
        </w:rPr>
        <w:t>Models</w:t>
      </w:r>
      <w:proofErr w:type="spellEnd"/>
      <w:r w:rsidR="00F07297">
        <w:rPr>
          <w:b/>
          <w:sz w:val="22"/>
          <w:szCs w:val="22"/>
          <w:lang w:eastAsia="it-IT"/>
        </w:rPr>
        <w:t xml:space="preserve"> e supporto tecnico ai progetti SIMBIO-SYS, </w:t>
      </w:r>
      <w:proofErr w:type="spellStart"/>
      <w:r w:rsidR="00F07297">
        <w:rPr>
          <w:b/>
          <w:sz w:val="22"/>
          <w:szCs w:val="22"/>
          <w:lang w:eastAsia="it-IT"/>
        </w:rPr>
        <w:t>CaSSIS</w:t>
      </w:r>
      <w:proofErr w:type="spellEnd"/>
      <w:r w:rsidR="00F07297">
        <w:rPr>
          <w:b/>
          <w:sz w:val="22"/>
          <w:szCs w:val="22"/>
          <w:lang w:eastAsia="it-IT"/>
        </w:rPr>
        <w:t xml:space="preserve"> e accordo ASI-NASA su Esplorazione di Luna-</w:t>
      </w:r>
      <w:proofErr w:type="spellStart"/>
      <w:r w:rsidR="00F07297">
        <w:rPr>
          <w:b/>
          <w:sz w:val="22"/>
          <w:szCs w:val="22"/>
          <w:lang w:eastAsia="it-IT"/>
        </w:rPr>
        <w:t>Marte_asteroidi</w:t>
      </w:r>
      <w:proofErr w:type="spellEnd"/>
      <w:r w:rsidR="00F07297">
        <w:rPr>
          <w:b/>
          <w:sz w:val="22"/>
          <w:szCs w:val="22"/>
          <w:lang w:eastAsia="it-IT"/>
        </w:rPr>
        <w:t>”</w:t>
      </w:r>
      <w:r w:rsidR="00F07297">
        <w:rPr>
          <w:sz w:val="22"/>
          <w:szCs w:val="22"/>
          <w:lang w:eastAsia="it-IT"/>
        </w:rPr>
        <w:t xml:space="preserve"> </w:t>
      </w:r>
      <w:r w:rsidR="000D72FB">
        <w:rPr>
          <w:b/>
          <w:sz w:val="22"/>
          <w:szCs w:val="22"/>
          <w:lang w:eastAsia="it-IT"/>
        </w:rPr>
        <w:t xml:space="preserve">- </w:t>
      </w:r>
      <w:r w:rsidRPr="009064F0">
        <w:rPr>
          <w:sz w:val="22"/>
          <w:szCs w:val="22"/>
          <w:lang w:eastAsia="it-IT"/>
        </w:rPr>
        <w:t>il cui avviso è stato pubblicato nella Gazzetta Ufficiale – 4a serie speci</w:t>
      </w:r>
      <w:r w:rsidR="0059517C">
        <w:rPr>
          <w:sz w:val="22"/>
          <w:szCs w:val="22"/>
          <w:lang w:eastAsia="it-IT"/>
        </w:rPr>
        <w:t xml:space="preserve">ale – Concorsi ed esami – n. </w:t>
      </w:r>
      <w:r w:rsidR="0059517C" w:rsidRPr="00685DC1">
        <w:rPr>
          <w:sz w:val="22"/>
          <w:szCs w:val="22"/>
          <w:lang w:eastAsia="it-IT"/>
        </w:rPr>
        <w:t>…</w:t>
      </w:r>
      <w:r w:rsidRPr="00685DC1">
        <w:rPr>
          <w:sz w:val="22"/>
          <w:szCs w:val="22"/>
          <w:lang w:eastAsia="it-IT"/>
        </w:rPr>
        <w:t xml:space="preserve"> del ………………… .</w:t>
      </w:r>
    </w:p>
    <w:p w14:paraId="0ABD087F" w14:textId="77777777" w:rsidR="00F44F8A"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A tal fine, </w:t>
      </w:r>
      <w:r w:rsidR="001D25FD" w:rsidRPr="009064F0">
        <w:rPr>
          <w:sz w:val="22"/>
          <w:szCs w:val="22"/>
          <w:lang w:eastAsia="it-IT"/>
        </w:rPr>
        <w:t>sotto la propria responsabilità e consapevole che le dichiar</w:t>
      </w:r>
      <w:r w:rsidR="005C2758" w:rsidRPr="009064F0">
        <w:rPr>
          <w:sz w:val="22"/>
          <w:szCs w:val="22"/>
          <w:lang w:eastAsia="it-IT"/>
        </w:rPr>
        <w:t xml:space="preserve">azioni rese e sottoscritte nella </w:t>
      </w:r>
      <w:r w:rsidR="001D25FD" w:rsidRPr="009064F0">
        <w:rPr>
          <w:sz w:val="22"/>
          <w:szCs w:val="22"/>
          <w:lang w:eastAsia="it-IT"/>
        </w:rPr>
        <w:t xml:space="preserve">presente domanda hanno valore di dichiarazione sostitutiva di certificazione </w:t>
      </w:r>
      <w:r w:rsidRPr="009064F0">
        <w:rPr>
          <w:sz w:val="22"/>
          <w:szCs w:val="22"/>
          <w:lang w:eastAsia="it-IT"/>
        </w:rPr>
        <w:t>ai sensi dell’art. 46 del D.P.R. n. 445/2000</w:t>
      </w:r>
      <w:r w:rsidR="001D25FD" w:rsidRPr="009064F0">
        <w:rPr>
          <w:sz w:val="22"/>
          <w:szCs w:val="22"/>
          <w:lang w:eastAsia="it-IT"/>
        </w:rPr>
        <w:t xml:space="preserve"> e che nel caso di </w:t>
      </w:r>
      <w:r w:rsidRPr="009064F0">
        <w:rPr>
          <w:sz w:val="22"/>
          <w:szCs w:val="22"/>
          <w:lang w:eastAsia="it-IT"/>
        </w:rPr>
        <w:t>falsità in at</w:t>
      </w:r>
      <w:r w:rsidR="001D25FD" w:rsidRPr="009064F0">
        <w:rPr>
          <w:sz w:val="22"/>
          <w:szCs w:val="22"/>
          <w:lang w:eastAsia="it-IT"/>
        </w:rPr>
        <w:t>ti o</w:t>
      </w:r>
      <w:r w:rsidRPr="009064F0">
        <w:rPr>
          <w:sz w:val="22"/>
          <w:szCs w:val="22"/>
          <w:lang w:eastAsia="it-IT"/>
        </w:rPr>
        <w:t xml:space="preserve"> dichiarazion</w:t>
      </w:r>
      <w:r w:rsidR="001D25FD" w:rsidRPr="009064F0">
        <w:rPr>
          <w:sz w:val="22"/>
          <w:szCs w:val="22"/>
          <w:lang w:eastAsia="it-IT"/>
        </w:rPr>
        <w:t>i mendaci si applicano le sanzioni previste dall’</w:t>
      </w:r>
      <w:r w:rsidR="005C2758" w:rsidRPr="009064F0">
        <w:rPr>
          <w:sz w:val="22"/>
          <w:szCs w:val="22"/>
          <w:lang w:eastAsia="it-IT"/>
        </w:rPr>
        <w:t>art.</w:t>
      </w:r>
      <w:r w:rsidR="001D25FD" w:rsidRPr="009064F0">
        <w:rPr>
          <w:sz w:val="22"/>
          <w:szCs w:val="22"/>
          <w:lang w:eastAsia="it-IT"/>
        </w:rPr>
        <w:t xml:space="preserve"> 76 del predetto DPR</w:t>
      </w:r>
      <w:r w:rsidR="007B3A4F" w:rsidRPr="009064F0">
        <w:rPr>
          <w:sz w:val="22"/>
          <w:szCs w:val="22"/>
          <w:lang w:eastAsia="it-IT"/>
        </w:rPr>
        <w:t>, dichiara</w:t>
      </w:r>
      <w:r w:rsidRPr="009064F0">
        <w:rPr>
          <w:sz w:val="22"/>
          <w:szCs w:val="22"/>
          <w:lang w:eastAsia="it-IT"/>
        </w:rPr>
        <w:t>:</w:t>
      </w:r>
    </w:p>
    <w:p w14:paraId="10FBB9CB" w14:textId="77777777" w:rsidR="00F44F8A"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di es</w:t>
      </w:r>
      <w:r w:rsidR="00BC7B4D" w:rsidRPr="009064F0">
        <w:rPr>
          <w:sz w:val="22"/>
          <w:szCs w:val="22"/>
          <w:lang w:eastAsia="it-IT"/>
        </w:rPr>
        <w:t>sere cittadino …………………………………… (</w:t>
      </w:r>
      <w:r w:rsidR="00CF5198" w:rsidRPr="009064F0">
        <w:rPr>
          <w:i/>
          <w:sz w:val="22"/>
          <w:szCs w:val="22"/>
          <w:lang w:eastAsia="it-IT"/>
        </w:rPr>
        <w:t>indicare la nazionalità</w:t>
      </w:r>
      <w:r w:rsidRPr="009064F0">
        <w:rPr>
          <w:sz w:val="22"/>
          <w:szCs w:val="22"/>
          <w:lang w:eastAsia="it-IT"/>
        </w:rPr>
        <w:t>);</w:t>
      </w:r>
    </w:p>
    <w:p w14:paraId="2413696E" w14:textId="77777777" w:rsidR="00F44F8A" w:rsidRPr="009064F0" w:rsidRDefault="00F44F8A" w:rsidP="00F44F8A">
      <w:pPr>
        <w:overflowPunct w:val="0"/>
        <w:autoSpaceDE w:val="0"/>
        <w:autoSpaceDN w:val="0"/>
        <w:adjustRightInd w:val="0"/>
        <w:jc w:val="both"/>
        <w:textAlignment w:val="baseline"/>
        <w:rPr>
          <w:i/>
          <w:sz w:val="22"/>
          <w:szCs w:val="22"/>
          <w:lang w:eastAsia="it-IT"/>
        </w:rPr>
      </w:pPr>
      <w:r w:rsidRPr="009064F0">
        <w:rPr>
          <w:sz w:val="22"/>
          <w:szCs w:val="22"/>
          <w:lang w:eastAsia="it-IT"/>
        </w:rPr>
        <w:t xml:space="preserve">- di essere </w:t>
      </w:r>
      <w:proofErr w:type="spellStart"/>
      <w:r w:rsidRPr="009064F0">
        <w:rPr>
          <w:sz w:val="22"/>
          <w:szCs w:val="22"/>
          <w:lang w:eastAsia="it-IT"/>
        </w:rPr>
        <w:t>iscritt</w:t>
      </w:r>
      <w:proofErr w:type="spellEnd"/>
      <w:r w:rsidRPr="009064F0">
        <w:rPr>
          <w:sz w:val="22"/>
          <w:szCs w:val="22"/>
          <w:lang w:eastAsia="it-IT"/>
        </w:rPr>
        <w:t xml:space="preserve"> … nelle liste elettorali</w:t>
      </w:r>
      <w:r w:rsidR="00BC7B4D" w:rsidRPr="009064F0">
        <w:rPr>
          <w:sz w:val="22"/>
          <w:szCs w:val="22"/>
          <w:lang w:eastAsia="it-IT"/>
        </w:rPr>
        <w:t xml:space="preserve"> del Comune di …………………………………. </w:t>
      </w:r>
      <w:r w:rsidR="00BC7B4D" w:rsidRPr="009064F0">
        <w:rPr>
          <w:i/>
          <w:sz w:val="22"/>
          <w:szCs w:val="22"/>
          <w:lang w:eastAsia="it-IT"/>
        </w:rPr>
        <w:t>(</w:t>
      </w:r>
      <w:r w:rsidR="00516C74" w:rsidRPr="009064F0">
        <w:rPr>
          <w:i/>
          <w:sz w:val="22"/>
          <w:szCs w:val="22"/>
          <w:lang w:eastAsia="it-IT"/>
        </w:rPr>
        <w:t>La dichiarazione va resa soltanto dai candidati italiani. Coloro che non risultano iscritti nelle liste elettorali dovranno indicare i motivi della non iscrizione o cancellazione dalle liste)</w:t>
      </w:r>
      <w:r w:rsidRPr="009064F0">
        <w:rPr>
          <w:i/>
          <w:sz w:val="22"/>
          <w:szCs w:val="22"/>
          <w:lang w:eastAsia="it-IT"/>
        </w:rPr>
        <w:t>;</w:t>
      </w:r>
    </w:p>
    <w:p w14:paraId="17C05BC8" w14:textId="77777777" w:rsidR="00F44F8A"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di godere dei diritti civili e politici;</w:t>
      </w:r>
    </w:p>
    <w:p w14:paraId="498DD1AF" w14:textId="77777777" w:rsidR="00516C74"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 di non avere mai riportato condanne penali e di non avere procedimenti penali pendenti oppure di aver riportato le seguenti condanne: ………………… </w:t>
      </w:r>
    </w:p>
    <w:p w14:paraId="60B21218" w14:textId="77777777" w:rsidR="00F44F8A" w:rsidRPr="009064F0" w:rsidRDefault="00F44F8A" w:rsidP="00F44F8A">
      <w:pPr>
        <w:overflowPunct w:val="0"/>
        <w:autoSpaceDE w:val="0"/>
        <w:autoSpaceDN w:val="0"/>
        <w:adjustRightInd w:val="0"/>
        <w:jc w:val="both"/>
        <w:textAlignment w:val="baseline"/>
        <w:rPr>
          <w:i/>
          <w:sz w:val="22"/>
          <w:szCs w:val="22"/>
          <w:lang w:eastAsia="it-IT"/>
        </w:rPr>
      </w:pPr>
      <w:r w:rsidRPr="009064F0">
        <w:rPr>
          <w:i/>
          <w:sz w:val="22"/>
          <w:szCs w:val="22"/>
          <w:lang w:eastAsia="it-IT"/>
        </w:rPr>
        <w:t>(indicare la data del provvedimento e l’autorità che lo ha emesso anche se sia stata concessa amnistia, indulto, condono o perdono giudiziale, applicazione della pena su richiesta delle parti ex art. 444 codice procedura penale e i procedimenti penali pendenti in Italia o all’</w:t>
      </w:r>
      <w:r w:rsidR="00516C74" w:rsidRPr="009064F0">
        <w:rPr>
          <w:i/>
          <w:sz w:val="22"/>
          <w:szCs w:val="22"/>
          <w:lang w:eastAsia="it-IT"/>
        </w:rPr>
        <w:t xml:space="preserve">estero di cui si è a conoscenza; </w:t>
      </w:r>
      <w:r w:rsidRPr="009064F0">
        <w:rPr>
          <w:i/>
          <w:sz w:val="22"/>
          <w:szCs w:val="22"/>
          <w:lang w:eastAsia="it-IT"/>
        </w:rPr>
        <w:t>la dichiarazione va resa anche in assenza di condanne penali e di procedimenti penali pendenti);</w:t>
      </w:r>
    </w:p>
    <w:p w14:paraId="2A6D15A9" w14:textId="77777777" w:rsidR="00F44F8A"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di essere in possesso del seguente titolo di studio …</w:t>
      </w:r>
      <w:proofErr w:type="gramStart"/>
      <w:r w:rsidRPr="009064F0">
        <w:rPr>
          <w:sz w:val="22"/>
          <w:szCs w:val="22"/>
          <w:lang w:eastAsia="it-IT"/>
        </w:rPr>
        <w:t>…….</w:t>
      </w:r>
      <w:proofErr w:type="gramEnd"/>
      <w:r w:rsidRPr="009064F0">
        <w:rPr>
          <w:sz w:val="22"/>
          <w:szCs w:val="22"/>
          <w:lang w:eastAsia="it-IT"/>
        </w:rPr>
        <w:t>………………………………………….</w:t>
      </w:r>
    </w:p>
    <w:p w14:paraId="35E4C04C" w14:textId="77777777" w:rsidR="00F44F8A"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conseguito il ………………. </w:t>
      </w:r>
      <w:r w:rsidR="00516C74" w:rsidRPr="009064F0">
        <w:rPr>
          <w:i/>
          <w:sz w:val="22"/>
          <w:szCs w:val="22"/>
          <w:lang w:eastAsia="it-IT"/>
        </w:rPr>
        <w:t>(gg/mm/aa</w:t>
      </w:r>
      <w:r w:rsidRPr="009064F0">
        <w:rPr>
          <w:i/>
          <w:sz w:val="22"/>
          <w:szCs w:val="22"/>
          <w:lang w:eastAsia="it-IT"/>
        </w:rPr>
        <w:t>)</w:t>
      </w:r>
      <w:r w:rsidRPr="009064F0">
        <w:rPr>
          <w:sz w:val="22"/>
          <w:szCs w:val="22"/>
          <w:lang w:eastAsia="it-IT"/>
        </w:rPr>
        <w:t xml:space="preserve"> presso ……………………</w:t>
      </w:r>
      <w:proofErr w:type="gramStart"/>
      <w:r w:rsidRPr="009064F0">
        <w:rPr>
          <w:sz w:val="22"/>
          <w:szCs w:val="22"/>
          <w:lang w:eastAsia="it-IT"/>
        </w:rPr>
        <w:t>…….</w:t>
      </w:r>
      <w:proofErr w:type="gramEnd"/>
      <w:r w:rsidRPr="009064F0">
        <w:rPr>
          <w:sz w:val="22"/>
          <w:szCs w:val="22"/>
          <w:lang w:eastAsia="it-IT"/>
        </w:rPr>
        <w:t>. (</w:t>
      </w:r>
      <w:r w:rsidRPr="009064F0">
        <w:rPr>
          <w:i/>
          <w:sz w:val="22"/>
          <w:szCs w:val="22"/>
          <w:lang w:eastAsia="it-IT"/>
        </w:rPr>
        <w:t>indicare l’Università</w:t>
      </w:r>
      <w:r w:rsidR="00516C74" w:rsidRPr="009064F0">
        <w:rPr>
          <w:sz w:val="22"/>
          <w:szCs w:val="22"/>
          <w:lang w:eastAsia="it-IT"/>
        </w:rPr>
        <w:t>) con il pu</w:t>
      </w:r>
      <w:r w:rsidR="00D871A4" w:rsidRPr="009064F0">
        <w:rPr>
          <w:sz w:val="22"/>
          <w:szCs w:val="22"/>
          <w:lang w:eastAsia="it-IT"/>
        </w:rPr>
        <w:t>n</w:t>
      </w:r>
      <w:r w:rsidR="00516C74" w:rsidRPr="009064F0">
        <w:rPr>
          <w:sz w:val="22"/>
          <w:szCs w:val="22"/>
          <w:lang w:eastAsia="it-IT"/>
        </w:rPr>
        <w:t>teggio</w:t>
      </w:r>
      <w:r w:rsidRPr="009064F0">
        <w:rPr>
          <w:sz w:val="22"/>
          <w:szCs w:val="22"/>
          <w:lang w:eastAsia="it-IT"/>
        </w:rPr>
        <w:t xml:space="preserve"> di …………</w:t>
      </w:r>
      <w:proofErr w:type="gramStart"/>
      <w:r w:rsidRPr="009064F0">
        <w:rPr>
          <w:sz w:val="22"/>
          <w:szCs w:val="22"/>
          <w:lang w:eastAsia="it-IT"/>
        </w:rPr>
        <w:t>…….</w:t>
      </w:r>
      <w:proofErr w:type="gramEnd"/>
      <w:r w:rsidRPr="009064F0">
        <w:rPr>
          <w:sz w:val="22"/>
          <w:szCs w:val="22"/>
          <w:lang w:eastAsia="it-IT"/>
        </w:rPr>
        <w:t>.;</w:t>
      </w:r>
    </w:p>
    <w:p w14:paraId="23B1FD86" w14:textId="77777777" w:rsidR="007A7B1E"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di essere in possesso del dottorato di ricerca in ………………………</w:t>
      </w:r>
      <w:proofErr w:type="gramStart"/>
      <w:r w:rsidRPr="009064F0">
        <w:rPr>
          <w:sz w:val="22"/>
          <w:szCs w:val="22"/>
          <w:lang w:eastAsia="it-IT"/>
        </w:rPr>
        <w:t>…….</w:t>
      </w:r>
      <w:proofErr w:type="gramEnd"/>
      <w:r w:rsidRPr="009064F0">
        <w:rPr>
          <w:sz w:val="22"/>
          <w:szCs w:val="22"/>
          <w:lang w:eastAsia="it-IT"/>
        </w:rPr>
        <w:t>. conseguito</w:t>
      </w:r>
      <w:r w:rsidR="00516C74" w:rsidRPr="009064F0">
        <w:rPr>
          <w:sz w:val="22"/>
          <w:szCs w:val="22"/>
          <w:lang w:eastAsia="it-IT"/>
        </w:rPr>
        <w:t xml:space="preserve"> il…………(</w:t>
      </w:r>
      <w:r w:rsidR="00516C74" w:rsidRPr="009064F0">
        <w:rPr>
          <w:i/>
          <w:sz w:val="22"/>
          <w:szCs w:val="22"/>
          <w:lang w:eastAsia="it-IT"/>
        </w:rPr>
        <w:t>gg/mm/aa</w:t>
      </w:r>
      <w:r w:rsidRPr="009064F0">
        <w:rPr>
          <w:sz w:val="22"/>
          <w:szCs w:val="22"/>
          <w:lang w:eastAsia="it-IT"/>
        </w:rPr>
        <w:t>) ………………… presso ……………………. (</w:t>
      </w:r>
      <w:r w:rsidRPr="009064F0">
        <w:rPr>
          <w:i/>
          <w:sz w:val="22"/>
          <w:szCs w:val="22"/>
          <w:lang w:eastAsia="it-IT"/>
        </w:rPr>
        <w:t xml:space="preserve">indicare </w:t>
      </w:r>
      <w:proofErr w:type="gramStart"/>
      <w:r w:rsidRPr="009064F0">
        <w:rPr>
          <w:i/>
          <w:sz w:val="22"/>
          <w:szCs w:val="22"/>
          <w:lang w:eastAsia="it-IT"/>
        </w:rPr>
        <w:t>l’Università</w:t>
      </w:r>
      <w:r w:rsidRPr="009064F0">
        <w:rPr>
          <w:sz w:val="22"/>
          <w:szCs w:val="22"/>
          <w:lang w:eastAsia="it-IT"/>
        </w:rPr>
        <w:t xml:space="preserve">)  </w:t>
      </w:r>
      <w:r w:rsidRPr="009064F0">
        <w:rPr>
          <w:b/>
          <w:sz w:val="22"/>
          <w:szCs w:val="22"/>
          <w:lang w:eastAsia="it-IT"/>
        </w:rPr>
        <w:t>ovvero</w:t>
      </w:r>
      <w:proofErr w:type="gramEnd"/>
      <w:r w:rsidRPr="009064F0">
        <w:rPr>
          <w:sz w:val="22"/>
          <w:szCs w:val="22"/>
          <w:lang w:eastAsia="it-IT"/>
        </w:rPr>
        <w:t xml:space="preserve"> di </w:t>
      </w:r>
      <w:r w:rsidR="00516C74" w:rsidRPr="009064F0">
        <w:rPr>
          <w:sz w:val="22"/>
          <w:szCs w:val="22"/>
          <w:lang w:eastAsia="it-IT"/>
        </w:rPr>
        <w:t xml:space="preserve">aver svolto attività scientifica/tecnologica </w:t>
      </w:r>
      <w:r w:rsidR="00D871A4" w:rsidRPr="009064F0">
        <w:rPr>
          <w:sz w:val="22"/>
          <w:szCs w:val="22"/>
          <w:lang w:eastAsia="it-IT"/>
        </w:rPr>
        <w:t xml:space="preserve">certificata </w:t>
      </w:r>
      <w:r w:rsidRPr="009064F0">
        <w:rPr>
          <w:sz w:val="22"/>
          <w:szCs w:val="22"/>
          <w:lang w:eastAsia="it-IT"/>
        </w:rPr>
        <w:t xml:space="preserve">presso …………………………. </w:t>
      </w:r>
      <w:r w:rsidR="007A7B1E" w:rsidRPr="009064F0">
        <w:rPr>
          <w:i/>
          <w:sz w:val="22"/>
          <w:szCs w:val="22"/>
          <w:lang w:eastAsia="it-IT"/>
        </w:rPr>
        <w:t xml:space="preserve">(indicare </w:t>
      </w:r>
      <w:proofErr w:type="gramStart"/>
      <w:r w:rsidR="007A7B1E" w:rsidRPr="009064F0">
        <w:rPr>
          <w:i/>
          <w:sz w:val="22"/>
          <w:szCs w:val="22"/>
          <w:lang w:eastAsia="it-IT"/>
        </w:rPr>
        <w:t>l’ Ente</w:t>
      </w:r>
      <w:proofErr w:type="gramEnd"/>
      <w:r w:rsidR="007A7B1E" w:rsidRPr="009064F0">
        <w:rPr>
          <w:i/>
          <w:sz w:val="22"/>
          <w:szCs w:val="22"/>
          <w:lang w:eastAsia="it-IT"/>
        </w:rPr>
        <w:t xml:space="preserve"> </w:t>
      </w:r>
      <w:r w:rsidRPr="009064F0">
        <w:rPr>
          <w:i/>
          <w:sz w:val="22"/>
          <w:szCs w:val="22"/>
          <w:lang w:eastAsia="it-IT"/>
        </w:rPr>
        <w:t xml:space="preserve">o </w:t>
      </w:r>
      <w:r w:rsidR="007A7B1E" w:rsidRPr="009064F0">
        <w:rPr>
          <w:i/>
          <w:sz w:val="22"/>
          <w:szCs w:val="22"/>
          <w:lang w:eastAsia="it-IT"/>
        </w:rPr>
        <w:t>il Centro di Ricerca o l’Università</w:t>
      </w:r>
      <w:r w:rsidRPr="009064F0">
        <w:rPr>
          <w:i/>
          <w:sz w:val="22"/>
          <w:szCs w:val="22"/>
          <w:lang w:eastAsia="it-IT"/>
        </w:rPr>
        <w:t xml:space="preserve"> con il relativo indirizzo) </w:t>
      </w:r>
      <w:r w:rsidRPr="009064F0">
        <w:rPr>
          <w:sz w:val="22"/>
          <w:szCs w:val="22"/>
          <w:lang w:eastAsia="it-IT"/>
        </w:rPr>
        <w:t xml:space="preserve">dal ……………….. al ………………. </w:t>
      </w:r>
      <w:r w:rsidR="00D871A4" w:rsidRPr="009064F0">
        <w:rPr>
          <w:sz w:val="22"/>
          <w:szCs w:val="22"/>
          <w:lang w:eastAsia="it-IT"/>
        </w:rPr>
        <w:t xml:space="preserve"> i</w:t>
      </w:r>
      <w:r w:rsidR="00516C74" w:rsidRPr="009064F0">
        <w:rPr>
          <w:sz w:val="22"/>
          <w:szCs w:val="22"/>
          <w:lang w:eastAsia="it-IT"/>
        </w:rPr>
        <w:t>n particol</w:t>
      </w:r>
      <w:r w:rsidR="00F56E5D" w:rsidRPr="009064F0">
        <w:rPr>
          <w:sz w:val="22"/>
          <w:szCs w:val="22"/>
          <w:lang w:eastAsia="it-IT"/>
        </w:rPr>
        <w:t>are nel settore scientifico oggetto del presente concorso</w:t>
      </w:r>
      <w:r w:rsidR="007A7B1E" w:rsidRPr="009064F0">
        <w:rPr>
          <w:sz w:val="22"/>
          <w:szCs w:val="22"/>
          <w:lang w:eastAsia="it-IT"/>
        </w:rPr>
        <w:t>;</w:t>
      </w:r>
      <w:r w:rsidR="00F56E5D" w:rsidRPr="009064F0">
        <w:rPr>
          <w:sz w:val="22"/>
          <w:szCs w:val="22"/>
          <w:lang w:eastAsia="it-IT"/>
        </w:rPr>
        <w:t xml:space="preserve"> </w:t>
      </w:r>
    </w:p>
    <w:p w14:paraId="7E57D651" w14:textId="77777777" w:rsidR="00D871A4" w:rsidRPr="009064F0" w:rsidRDefault="00D871A4" w:rsidP="00F44F8A">
      <w:pPr>
        <w:overflowPunct w:val="0"/>
        <w:autoSpaceDE w:val="0"/>
        <w:autoSpaceDN w:val="0"/>
        <w:adjustRightInd w:val="0"/>
        <w:jc w:val="both"/>
        <w:textAlignment w:val="baseline"/>
        <w:rPr>
          <w:i/>
          <w:sz w:val="22"/>
          <w:szCs w:val="22"/>
          <w:lang w:eastAsia="it-IT"/>
        </w:rPr>
      </w:pPr>
      <w:r w:rsidRPr="009064F0">
        <w:rPr>
          <w:sz w:val="22"/>
          <w:szCs w:val="22"/>
          <w:lang w:eastAsia="it-IT"/>
        </w:rPr>
        <w:t>- di possedere buona conoscenza della lingua inglese parlata e scritta;</w:t>
      </w:r>
    </w:p>
    <w:p w14:paraId="0AC5DD10" w14:textId="77777777" w:rsidR="00F44F8A"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di non aver prestato servizio presso pubbliche amministrazioni ovvero di aver prestato o di prestare i seguenti servizi presso pubbliche amministrazioni</w:t>
      </w:r>
      <w:r w:rsidR="007A7B1E" w:rsidRPr="009064F0">
        <w:rPr>
          <w:sz w:val="22"/>
          <w:szCs w:val="22"/>
          <w:lang w:eastAsia="it-IT"/>
        </w:rPr>
        <w:t xml:space="preserve"> ………………</w:t>
      </w:r>
      <w:r w:rsidRPr="009064F0">
        <w:rPr>
          <w:sz w:val="22"/>
          <w:szCs w:val="22"/>
          <w:lang w:eastAsia="it-IT"/>
        </w:rPr>
        <w:t xml:space="preserve"> </w:t>
      </w:r>
      <w:r w:rsidRPr="009064F0">
        <w:rPr>
          <w:i/>
          <w:sz w:val="22"/>
          <w:szCs w:val="22"/>
          <w:lang w:eastAsia="it-IT"/>
        </w:rPr>
        <w:t>(specificare i periodi lavorativi e il profilo e il livello posseduto, nonché le eventuali cause di risoluzione di precedenti rapporti di impiego);</w:t>
      </w:r>
    </w:p>
    <w:p w14:paraId="63BE5732" w14:textId="77777777" w:rsidR="00F44F8A"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lastRenderedPageBreak/>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r w:rsidRPr="009064F0">
        <w:rPr>
          <w:i/>
          <w:sz w:val="22"/>
          <w:szCs w:val="22"/>
          <w:lang w:eastAsia="it-IT"/>
        </w:rPr>
        <w:t>(la dichiarazione va resa anche in assenza di rapporti di pubblico impiego);</w:t>
      </w:r>
    </w:p>
    <w:p w14:paraId="182415B3" w14:textId="77777777" w:rsidR="00F44F8A"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di possedere una buona conoscenza della lingua inglese parlata e scritta;</w:t>
      </w:r>
    </w:p>
    <w:p w14:paraId="3B612328" w14:textId="77777777" w:rsidR="00F44F8A"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di essere, nei riguardi degli obblighi imposti dalle leggi sul reclutamento militare, nella segu</w:t>
      </w:r>
      <w:r w:rsidR="00F464B2" w:rsidRPr="009064F0">
        <w:rPr>
          <w:sz w:val="22"/>
          <w:szCs w:val="22"/>
          <w:lang w:eastAsia="it-IT"/>
        </w:rPr>
        <w:t>ente posizione: ………………</w:t>
      </w:r>
      <w:r w:rsidR="007A7B1E" w:rsidRPr="009064F0">
        <w:rPr>
          <w:sz w:val="22"/>
          <w:szCs w:val="22"/>
          <w:lang w:eastAsia="it-IT"/>
        </w:rPr>
        <w:t xml:space="preserve">………………… </w:t>
      </w:r>
      <w:r w:rsidR="007A7B1E" w:rsidRPr="009064F0">
        <w:rPr>
          <w:i/>
          <w:sz w:val="22"/>
          <w:szCs w:val="22"/>
          <w:lang w:eastAsia="it-IT"/>
        </w:rPr>
        <w:t>(solo per i cittadini soggetti a tale obbligo</w:t>
      </w:r>
      <w:r w:rsidRPr="009064F0">
        <w:rPr>
          <w:i/>
          <w:sz w:val="22"/>
          <w:szCs w:val="22"/>
          <w:lang w:eastAsia="it-IT"/>
        </w:rPr>
        <w:t>);</w:t>
      </w:r>
    </w:p>
    <w:p w14:paraId="188E990A" w14:textId="77777777" w:rsidR="00F44F8A" w:rsidRPr="009064F0" w:rsidRDefault="00F44F8A" w:rsidP="00F44F8A">
      <w:pPr>
        <w:overflowPunct w:val="0"/>
        <w:autoSpaceDE w:val="0"/>
        <w:autoSpaceDN w:val="0"/>
        <w:adjustRightInd w:val="0"/>
        <w:jc w:val="both"/>
        <w:textAlignment w:val="baseline"/>
        <w:rPr>
          <w:i/>
          <w:sz w:val="22"/>
          <w:szCs w:val="22"/>
          <w:lang w:eastAsia="it-IT"/>
        </w:rPr>
      </w:pPr>
      <w:r w:rsidRPr="009064F0">
        <w:rPr>
          <w:sz w:val="22"/>
          <w:szCs w:val="22"/>
          <w:lang w:eastAsia="it-IT"/>
        </w:rPr>
        <w:t>- di avere adeguata con</w:t>
      </w:r>
      <w:r w:rsidR="004854F9" w:rsidRPr="009064F0">
        <w:rPr>
          <w:sz w:val="22"/>
          <w:szCs w:val="22"/>
          <w:lang w:eastAsia="it-IT"/>
        </w:rPr>
        <w:t>oscenza della lingua italiana (</w:t>
      </w:r>
      <w:r w:rsidR="00D871A4" w:rsidRPr="009064F0">
        <w:rPr>
          <w:i/>
          <w:sz w:val="22"/>
          <w:szCs w:val="22"/>
          <w:lang w:eastAsia="it-IT"/>
        </w:rPr>
        <w:t>s</w:t>
      </w:r>
      <w:r w:rsidR="004854F9" w:rsidRPr="009064F0">
        <w:rPr>
          <w:i/>
          <w:sz w:val="22"/>
          <w:szCs w:val="22"/>
          <w:lang w:eastAsia="it-IT"/>
        </w:rPr>
        <w:t>olo per i candidati di cittadinanza diversa da quella italiana.</w:t>
      </w:r>
      <w:r w:rsidRPr="009064F0">
        <w:rPr>
          <w:i/>
          <w:sz w:val="22"/>
          <w:szCs w:val="22"/>
          <w:lang w:eastAsia="it-IT"/>
        </w:rPr>
        <w:t>);</w:t>
      </w:r>
    </w:p>
    <w:p w14:paraId="3191D080" w14:textId="77777777" w:rsidR="00F44F8A" w:rsidRPr="009064F0" w:rsidRDefault="0032353B" w:rsidP="00F44F8A">
      <w:pPr>
        <w:overflowPunct w:val="0"/>
        <w:autoSpaceDE w:val="0"/>
        <w:autoSpaceDN w:val="0"/>
        <w:adjustRightInd w:val="0"/>
        <w:jc w:val="both"/>
        <w:textAlignment w:val="baseline"/>
        <w:rPr>
          <w:sz w:val="22"/>
          <w:szCs w:val="22"/>
          <w:lang w:eastAsia="it-IT"/>
        </w:rPr>
      </w:pPr>
      <w:r w:rsidRPr="009064F0">
        <w:rPr>
          <w:sz w:val="22"/>
          <w:szCs w:val="22"/>
          <w:lang w:eastAsia="it-IT"/>
        </w:rPr>
        <w:t>- di essere fisicamente idoneo</w:t>
      </w:r>
      <w:r w:rsidR="00F44F8A" w:rsidRPr="009064F0">
        <w:rPr>
          <w:sz w:val="22"/>
          <w:szCs w:val="22"/>
          <w:lang w:eastAsia="it-IT"/>
        </w:rPr>
        <w:t xml:space="preserve"> al servizio continuativo e </w:t>
      </w:r>
      <w:r w:rsidRPr="009064F0">
        <w:rPr>
          <w:sz w:val="22"/>
          <w:szCs w:val="22"/>
          <w:lang w:eastAsia="it-IT"/>
        </w:rPr>
        <w:t>incondizionato all’impiego a</w:t>
      </w:r>
      <w:r w:rsidR="00F44F8A" w:rsidRPr="009064F0">
        <w:rPr>
          <w:sz w:val="22"/>
          <w:szCs w:val="22"/>
          <w:lang w:eastAsia="it-IT"/>
        </w:rPr>
        <w:t xml:space="preserve">l quale </w:t>
      </w:r>
      <w:r w:rsidRPr="009064F0">
        <w:rPr>
          <w:sz w:val="22"/>
          <w:szCs w:val="22"/>
          <w:lang w:eastAsia="it-IT"/>
        </w:rPr>
        <w:t>il concorso si riferisce</w:t>
      </w:r>
      <w:r w:rsidR="00F44F8A" w:rsidRPr="009064F0">
        <w:rPr>
          <w:sz w:val="22"/>
          <w:szCs w:val="22"/>
          <w:lang w:eastAsia="it-IT"/>
        </w:rPr>
        <w:t>;</w:t>
      </w:r>
    </w:p>
    <w:p w14:paraId="41F89D5C" w14:textId="77777777" w:rsidR="00F44F8A" w:rsidRPr="009064F0" w:rsidRDefault="00F44F8A" w:rsidP="00F44F8A">
      <w:pPr>
        <w:overflowPunct w:val="0"/>
        <w:autoSpaceDE w:val="0"/>
        <w:autoSpaceDN w:val="0"/>
        <w:adjustRightInd w:val="0"/>
        <w:jc w:val="both"/>
        <w:textAlignment w:val="baseline"/>
        <w:rPr>
          <w:i/>
          <w:sz w:val="22"/>
          <w:szCs w:val="22"/>
          <w:lang w:eastAsia="it-IT"/>
        </w:rPr>
      </w:pPr>
      <w:r w:rsidRPr="009064F0">
        <w:rPr>
          <w:sz w:val="22"/>
          <w:szCs w:val="22"/>
          <w:lang w:eastAsia="it-IT"/>
        </w:rPr>
        <w:t xml:space="preserve">- di essere in possesso dei seguenti titoli di preferenza a parità di merito previsti dall’art. 5 del DPR n. 487/94: </w:t>
      </w:r>
      <w:r w:rsidR="004854F9" w:rsidRPr="009064F0">
        <w:rPr>
          <w:sz w:val="22"/>
          <w:szCs w:val="22"/>
          <w:lang w:eastAsia="it-IT"/>
        </w:rPr>
        <w:t xml:space="preserve">…………………………………………………………………………… </w:t>
      </w:r>
      <w:r w:rsidR="004854F9" w:rsidRPr="009064F0">
        <w:rPr>
          <w:i/>
          <w:sz w:val="22"/>
          <w:szCs w:val="22"/>
          <w:lang w:eastAsia="it-IT"/>
        </w:rPr>
        <w:t>(</w:t>
      </w:r>
      <w:r w:rsidR="00D871A4" w:rsidRPr="009064F0">
        <w:rPr>
          <w:i/>
          <w:sz w:val="22"/>
          <w:szCs w:val="22"/>
          <w:lang w:eastAsia="it-IT"/>
        </w:rPr>
        <w:t>i</w:t>
      </w:r>
      <w:r w:rsidR="007A7B1E" w:rsidRPr="009064F0">
        <w:rPr>
          <w:i/>
          <w:sz w:val="22"/>
          <w:szCs w:val="22"/>
          <w:lang w:eastAsia="it-IT"/>
        </w:rPr>
        <w:t xml:space="preserve"> suddetti titoli devono essere obbligatoriamente indicati nella domanda di ammissione, pena la decadenza dai benefici previsti</w:t>
      </w:r>
      <w:r w:rsidRPr="009064F0">
        <w:rPr>
          <w:i/>
          <w:sz w:val="22"/>
          <w:szCs w:val="22"/>
          <w:lang w:eastAsia="it-IT"/>
        </w:rPr>
        <w:t>).</w:t>
      </w:r>
    </w:p>
    <w:p w14:paraId="79B9AA9C" w14:textId="77777777" w:rsidR="00AC1502" w:rsidRPr="009064F0" w:rsidRDefault="00AC1502" w:rsidP="00F44F8A">
      <w:pPr>
        <w:overflowPunct w:val="0"/>
        <w:autoSpaceDE w:val="0"/>
        <w:autoSpaceDN w:val="0"/>
        <w:adjustRightInd w:val="0"/>
        <w:jc w:val="both"/>
        <w:textAlignment w:val="baseline"/>
        <w:rPr>
          <w:sz w:val="22"/>
          <w:szCs w:val="22"/>
          <w:lang w:eastAsia="it-IT"/>
        </w:rPr>
      </w:pPr>
      <w:r w:rsidRPr="009064F0">
        <w:rPr>
          <w:sz w:val="22"/>
          <w:szCs w:val="22"/>
          <w:lang w:eastAsia="it-IT"/>
        </w:rPr>
        <w:t>- di essere portatore del seguente handicap e/o disabile in quanto …</w:t>
      </w:r>
      <w:proofErr w:type="gramStart"/>
      <w:r w:rsidR="00D871A4" w:rsidRPr="009064F0">
        <w:rPr>
          <w:sz w:val="22"/>
          <w:szCs w:val="22"/>
          <w:lang w:eastAsia="it-IT"/>
        </w:rPr>
        <w:t>…….</w:t>
      </w:r>
      <w:proofErr w:type="gramEnd"/>
      <w:r w:rsidR="00D871A4" w:rsidRPr="009064F0">
        <w:rPr>
          <w:sz w:val="22"/>
          <w:szCs w:val="22"/>
          <w:lang w:eastAsia="it-IT"/>
        </w:rPr>
        <w:t>. e pertanto si richie</w:t>
      </w:r>
      <w:r w:rsidR="00CE1832" w:rsidRPr="009064F0">
        <w:rPr>
          <w:sz w:val="22"/>
          <w:szCs w:val="22"/>
          <w:lang w:eastAsia="it-IT"/>
        </w:rPr>
        <w:t>de</w:t>
      </w:r>
      <w:r w:rsidRPr="009064F0">
        <w:rPr>
          <w:sz w:val="22"/>
          <w:szCs w:val="22"/>
          <w:lang w:eastAsia="it-IT"/>
        </w:rPr>
        <w:t>, per lo svolgimento delle prove d’esame, in relazione alla propria condizione, i seguenti ausili e la concessione d</w:t>
      </w:r>
      <w:r w:rsidR="007A7B1E" w:rsidRPr="009064F0">
        <w:rPr>
          <w:sz w:val="22"/>
          <w:szCs w:val="22"/>
          <w:lang w:eastAsia="it-IT"/>
        </w:rPr>
        <w:t>ei seguenti tempi aggiuntivi</w:t>
      </w:r>
      <w:r w:rsidR="007A7B1E" w:rsidRPr="009064F0">
        <w:rPr>
          <w:i/>
          <w:sz w:val="22"/>
          <w:szCs w:val="22"/>
          <w:lang w:eastAsia="it-IT"/>
        </w:rPr>
        <w:t>…………………</w:t>
      </w:r>
      <w:r w:rsidR="00D871A4" w:rsidRPr="009064F0">
        <w:rPr>
          <w:i/>
          <w:sz w:val="22"/>
          <w:szCs w:val="22"/>
          <w:lang w:eastAsia="it-IT"/>
        </w:rPr>
        <w:t>(d</w:t>
      </w:r>
      <w:r w:rsidR="007A7B1E" w:rsidRPr="009064F0">
        <w:rPr>
          <w:i/>
          <w:sz w:val="22"/>
          <w:szCs w:val="22"/>
          <w:lang w:eastAsia="it-IT"/>
        </w:rPr>
        <w:t xml:space="preserve">ichiarazione da rendere solo qualora i candidati portatori di handicap e/o disabili necessitano di eventuali ausili e/o tempi aggiuntivi; in tal caso è necessario allegare una certificazione rilasciata da apposita struttura sanitaria che specifichi gli elementi essenziali relativi alla propria condizione, così come previsto dall’art. 3 del bando </w:t>
      </w:r>
      <w:r w:rsidRPr="009064F0">
        <w:rPr>
          <w:i/>
          <w:sz w:val="22"/>
          <w:szCs w:val="22"/>
          <w:lang w:eastAsia="it-IT"/>
        </w:rPr>
        <w:t>).</w:t>
      </w:r>
    </w:p>
    <w:p w14:paraId="62D31ADB" w14:textId="77777777" w:rsidR="00D871A4" w:rsidRPr="009064F0" w:rsidRDefault="007A7B1E" w:rsidP="007A7B1E">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…l… </w:t>
      </w:r>
      <w:proofErr w:type="spellStart"/>
      <w:r w:rsidRPr="009064F0">
        <w:rPr>
          <w:sz w:val="22"/>
          <w:szCs w:val="22"/>
          <w:lang w:eastAsia="it-IT"/>
        </w:rPr>
        <w:t>sottoscritt</w:t>
      </w:r>
      <w:proofErr w:type="spellEnd"/>
      <w:r w:rsidRPr="009064F0">
        <w:rPr>
          <w:sz w:val="22"/>
          <w:szCs w:val="22"/>
          <w:lang w:eastAsia="it-IT"/>
        </w:rPr>
        <w:t>… espr</w:t>
      </w:r>
      <w:r w:rsidR="00CE1832" w:rsidRPr="009064F0">
        <w:rPr>
          <w:sz w:val="22"/>
          <w:szCs w:val="22"/>
          <w:lang w:eastAsia="it-IT"/>
        </w:rPr>
        <w:t xml:space="preserve">ime il proprio consenso </w:t>
      </w:r>
      <w:proofErr w:type="spellStart"/>
      <w:r w:rsidR="00CE1832" w:rsidRPr="009064F0">
        <w:rPr>
          <w:sz w:val="22"/>
          <w:szCs w:val="22"/>
          <w:lang w:eastAsia="it-IT"/>
        </w:rPr>
        <w:t>affinchè</w:t>
      </w:r>
      <w:proofErr w:type="spellEnd"/>
      <w:r w:rsidRPr="009064F0">
        <w:rPr>
          <w:sz w:val="22"/>
          <w:szCs w:val="22"/>
          <w:lang w:eastAsia="it-IT"/>
        </w:rPr>
        <w:t xml:space="preserve"> i dati personali forniti possano essere trattati, nel rispetto del Decreto Legislativo 30 giugno 2003 n. 196, per gli adempimenti connessi alla presente procedura.</w:t>
      </w:r>
    </w:p>
    <w:p w14:paraId="57BA2AE2" w14:textId="77777777" w:rsidR="00AC1502" w:rsidRPr="009064F0" w:rsidRDefault="00D871A4" w:rsidP="00D871A4">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…l… </w:t>
      </w:r>
      <w:proofErr w:type="spellStart"/>
      <w:r w:rsidRPr="009064F0">
        <w:rPr>
          <w:sz w:val="22"/>
          <w:szCs w:val="22"/>
          <w:lang w:eastAsia="it-IT"/>
        </w:rPr>
        <w:t>sottoscritt</w:t>
      </w:r>
      <w:proofErr w:type="spellEnd"/>
      <w:r w:rsidRPr="009064F0">
        <w:rPr>
          <w:sz w:val="22"/>
          <w:szCs w:val="22"/>
          <w:lang w:eastAsia="it-IT"/>
        </w:rPr>
        <w:t>… allega alla presente domanda la seguente documentazione:</w:t>
      </w:r>
    </w:p>
    <w:p w14:paraId="1C0C0C73" w14:textId="77777777" w:rsidR="00D871A4" w:rsidRPr="009064F0" w:rsidRDefault="00A03653" w:rsidP="00D871A4">
      <w:pPr>
        <w:pStyle w:val="Paragrafoelenco"/>
        <w:numPr>
          <w:ilvl w:val="1"/>
          <w:numId w:val="37"/>
        </w:numPr>
        <w:overflowPunct w:val="0"/>
        <w:autoSpaceDE w:val="0"/>
        <w:autoSpaceDN w:val="0"/>
        <w:adjustRightInd w:val="0"/>
        <w:jc w:val="both"/>
        <w:textAlignment w:val="baseline"/>
        <w:rPr>
          <w:rFonts w:ascii="Times New Roman" w:hAnsi="Times New Roman" w:cs="Times New Roman"/>
          <w:sz w:val="22"/>
          <w:szCs w:val="22"/>
          <w:lang w:eastAsia="it-IT"/>
        </w:rPr>
      </w:pPr>
      <w:r w:rsidRPr="009064F0">
        <w:rPr>
          <w:rFonts w:ascii="Times New Roman" w:hAnsi="Times New Roman" w:cs="Times New Roman"/>
          <w:sz w:val="22"/>
          <w:szCs w:val="22"/>
          <w:lang w:eastAsia="it-IT"/>
        </w:rPr>
        <w:t xml:space="preserve">curriculum vitae et </w:t>
      </w:r>
      <w:proofErr w:type="spellStart"/>
      <w:r w:rsidRPr="009064F0">
        <w:rPr>
          <w:rFonts w:ascii="Times New Roman" w:hAnsi="Times New Roman" w:cs="Times New Roman"/>
          <w:sz w:val="22"/>
          <w:szCs w:val="22"/>
          <w:lang w:eastAsia="it-IT"/>
        </w:rPr>
        <w:t>studiorum</w:t>
      </w:r>
      <w:proofErr w:type="spellEnd"/>
      <w:r w:rsidRPr="009064F0">
        <w:rPr>
          <w:rFonts w:ascii="Times New Roman" w:hAnsi="Times New Roman" w:cs="Times New Roman"/>
          <w:sz w:val="22"/>
          <w:szCs w:val="22"/>
          <w:lang w:eastAsia="it-IT"/>
        </w:rPr>
        <w:t xml:space="preserve"> sottoscritto dal candidato, corredato da dichiarazione sostitutiva di certificazione dell’atto </w:t>
      </w:r>
      <w:r w:rsidR="00EC359C" w:rsidRPr="009064F0">
        <w:rPr>
          <w:rFonts w:ascii="Times New Roman" w:hAnsi="Times New Roman" w:cs="Times New Roman"/>
          <w:sz w:val="22"/>
          <w:szCs w:val="22"/>
          <w:lang w:eastAsia="it-IT"/>
        </w:rPr>
        <w:t>di notorietà ai sensi dell’art. 46 e 47 del DPR 445/2000 e</w:t>
      </w:r>
      <w:r w:rsidR="005B4116" w:rsidRPr="009064F0">
        <w:rPr>
          <w:rFonts w:ascii="Times New Roman" w:hAnsi="Times New Roman" w:cs="Times New Roman"/>
          <w:sz w:val="22"/>
          <w:szCs w:val="22"/>
          <w:lang w:eastAsia="it-IT"/>
        </w:rPr>
        <w:t xml:space="preserve"> </w:t>
      </w:r>
      <w:proofErr w:type="spellStart"/>
      <w:r w:rsidR="005B4116" w:rsidRPr="009064F0">
        <w:rPr>
          <w:rFonts w:ascii="Times New Roman" w:hAnsi="Times New Roman" w:cs="Times New Roman"/>
          <w:sz w:val="22"/>
          <w:szCs w:val="22"/>
          <w:lang w:eastAsia="it-IT"/>
        </w:rPr>
        <w:t>s.m.</w:t>
      </w:r>
      <w:proofErr w:type="gramStart"/>
      <w:r w:rsidR="005B4116" w:rsidRPr="009064F0">
        <w:rPr>
          <w:rFonts w:ascii="Times New Roman" w:hAnsi="Times New Roman" w:cs="Times New Roman"/>
          <w:sz w:val="22"/>
          <w:szCs w:val="22"/>
          <w:lang w:eastAsia="it-IT"/>
        </w:rPr>
        <w:t>i</w:t>
      </w:r>
      <w:proofErr w:type="spellEnd"/>
      <w:r w:rsidR="00A35850" w:rsidRPr="009064F0">
        <w:rPr>
          <w:rFonts w:ascii="Times New Roman" w:hAnsi="Times New Roman" w:cs="Times New Roman"/>
          <w:sz w:val="22"/>
          <w:szCs w:val="22"/>
          <w:lang w:eastAsia="it-IT"/>
        </w:rPr>
        <w:t xml:space="preserve"> </w:t>
      </w:r>
      <w:r w:rsidR="005B4116" w:rsidRPr="009064F0">
        <w:rPr>
          <w:rFonts w:ascii="Times New Roman" w:hAnsi="Times New Roman" w:cs="Times New Roman"/>
          <w:sz w:val="22"/>
          <w:szCs w:val="22"/>
          <w:lang w:eastAsia="it-IT"/>
        </w:rPr>
        <w:t>attesta</w:t>
      </w:r>
      <w:r w:rsidR="00EC359C" w:rsidRPr="009064F0">
        <w:rPr>
          <w:rFonts w:ascii="Times New Roman" w:hAnsi="Times New Roman" w:cs="Times New Roman"/>
          <w:sz w:val="22"/>
          <w:szCs w:val="22"/>
          <w:lang w:eastAsia="it-IT"/>
        </w:rPr>
        <w:t>nte</w:t>
      </w:r>
      <w:proofErr w:type="gramEnd"/>
      <w:r w:rsidR="00EC359C" w:rsidRPr="009064F0">
        <w:rPr>
          <w:rFonts w:ascii="Times New Roman" w:hAnsi="Times New Roman" w:cs="Times New Roman"/>
          <w:sz w:val="22"/>
          <w:szCs w:val="22"/>
          <w:lang w:eastAsia="it-IT"/>
        </w:rPr>
        <w:t xml:space="preserve"> la veridicità delle informazioni in esse contenute;</w:t>
      </w:r>
    </w:p>
    <w:p w14:paraId="15466448" w14:textId="77777777" w:rsidR="00EC359C" w:rsidRPr="009064F0" w:rsidRDefault="00EC359C" w:rsidP="00D871A4">
      <w:pPr>
        <w:pStyle w:val="Paragrafoelenco"/>
        <w:numPr>
          <w:ilvl w:val="1"/>
          <w:numId w:val="37"/>
        </w:numPr>
        <w:overflowPunct w:val="0"/>
        <w:autoSpaceDE w:val="0"/>
        <w:autoSpaceDN w:val="0"/>
        <w:adjustRightInd w:val="0"/>
        <w:jc w:val="both"/>
        <w:textAlignment w:val="baseline"/>
        <w:rPr>
          <w:rFonts w:ascii="Times New Roman" w:hAnsi="Times New Roman" w:cs="Times New Roman"/>
          <w:sz w:val="22"/>
          <w:szCs w:val="22"/>
          <w:lang w:eastAsia="it-IT"/>
        </w:rPr>
      </w:pPr>
      <w:r w:rsidRPr="009064F0">
        <w:rPr>
          <w:rFonts w:ascii="Times New Roman" w:hAnsi="Times New Roman" w:cs="Times New Roman"/>
          <w:sz w:val="22"/>
          <w:szCs w:val="22"/>
          <w:lang w:eastAsia="it-IT"/>
        </w:rPr>
        <w:t>n. …… CD</w:t>
      </w:r>
      <w:r w:rsidR="005B4116" w:rsidRPr="009064F0">
        <w:rPr>
          <w:rFonts w:ascii="Times New Roman" w:hAnsi="Times New Roman" w:cs="Times New Roman"/>
          <w:sz w:val="22"/>
          <w:szCs w:val="22"/>
          <w:lang w:eastAsia="it-IT"/>
        </w:rPr>
        <w:t>-ROM non riscrivibi</w:t>
      </w:r>
      <w:r w:rsidRPr="009064F0">
        <w:rPr>
          <w:rFonts w:ascii="Times New Roman" w:hAnsi="Times New Roman" w:cs="Times New Roman"/>
          <w:sz w:val="22"/>
          <w:szCs w:val="22"/>
          <w:lang w:eastAsia="it-IT"/>
        </w:rPr>
        <w:t>le/i contenente/i la copia o la riproduzione delle pubblicazioni da sottoporre alla specifica valutazione della Commissione esaminatrice corredato/i dalla dichiarazione sostitutiva dell’atto di notorietà resa ai sensi degli art. 1</w:t>
      </w:r>
      <w:r w:rsidR="00B7734B" w:rsidRPr="009064F0">
        <w:rPr>
          <w:rFonts w:ascii="Times New Roman" w:hAnsi="Times New Roman" w:cs="Times New Roman"/>
          <w:sz w:val="22"/>
          <w:szCs w:val="22"/>
          <w:lang w:eastAsia="it-IT"/>
        </w:rPr>
        <w:t xml:space="preserve">9 e 47 del DPR 445/2000 e </w:t>
      </w:r>
      <w:proofErr w:type="spellStart"/>
      <w:r w:rsidR="00B7734B" w:rsidRPr="009064F0">
        <w:rPr>
          <w:rFonts w:ascii="Times New Roman" w:hAnsi="Times New Roman" w:cs="Times New Roman"/>
          <w:sz w:val="22"/>
          <w:szCs w:val="22"/>
          <w:lang w:eastAsia="it-IT"/>
        </w:rPr>
        <w:t>s.m.i</w:t>
      </w:r>
      <w:proofErr w:type="spellEnd"/>
      <w:r w:rsidRPr="009064F0">
        <w:rPr>
          <w:rFonts w:ascii="Times New Roman" w:hAnsi="Times New Roman" w:cs="Times New Roman"/>
          <w:sz w:val="22"/>
          <w:szCs w:val="22"/>
          <w:lang w:eastAsia="it-IT"/>
        </w:rPr>
        <w:t>;</w:t>
      </w:r>
    </w:p>
    <w:p w14:paraId="4881E317" w14:textId="77777777" w:rsidR="00EC359C" w:rsidRPr="009064F0" w:rsidRDefault="00EC359C" w:rsidP="00D871A4">
      <w:pPr>
        <w:pStyle w:val="Paragrafoelenco"/>
        <w:numPr>
          <w:ilvl w:val="1"/>
          <w:numId w:val="37"/>
        </w:numPr>
        <w:overflowPunct w:val="0"/>
        <w:autoSpaceDE w:val="0"/>
        <w:autoSpaceDN w:val="0"/>
        <w:adjustRightInd w:val="0"/>
        <w:jc w:val="both"/>
        <w:textAlignment w:val="baseline"/>
        <w:rPr>
          <w:rFonts w:ascii="Times New Roman" w:hAnsi="Times New Roman" w:cs="Times New Roman"/>
          <w:sz w:val="22"/>
          <w:szCs w:val="22"/>
          <w:lang w:eastAsia="it-IT"/>
        </w:rPr>
      </w:pPr>
      <w:r w:rsidRPr="009064F0">
        <w:rPr>
          <w:rFonts w:ascii="Times New Roman" w:hAnsi="Times New Roman" w:cs="Times New Roman"/>
          <w:sz w:val="22"/>
          <w:szCs w:val="22"/>
          <w:lang w:eastAsia="it-IT"/>
        </w:rPr>
        <w:t>fotocopia di un documento di riconoscimento in corso di validità;</w:t>
      </w:r>
    </w:p>
    <w:p w14:paraId="39F1C764" w14:textId="77777777" w:rsidR="00EC359C" w:rsidRPr="009064F0" w:rsidRDefault="00EC359C" w:rsidP="0058205E">
      <w:pPr>
        <w:pStyle w:val="Paragrafoelenco"/>
        <w:numPr>
          <w:ilvl w:val="1"/>
          <w:numId w:val="37"/>
        </w:numPr>
        <w:overflowPunct w:val="0"/>
        <w:autoSpaceDE w:val="0"/>
        <w:autoSpaceDN w:val="0"/>
        <w:adjustRightInd w:val="0"/>
        <w:jc w:val="both"/>
        <w:textAlignment w:val="baseline"/>
        <w:rPr>
          <w:rFonts w:ascii="Times New Roman" w:hAnsi="Times New Roman" w:cs="Times New Roman"/>
          <w:sz w:val="22"/>
          <w:szCs w:val="22"/>
          <w:lang w:eastAsia="it-IT"/>
        </w:rPr>
      </w:pPr>
      <w:r w:rsidRPr="009064F0">
        <w:rPr>
          <w:rFonts w:ascii="Times New Roman" w:hAnsi="Times New Roman" w:cs="Times New Roman"/>
          <w:sz w:val="22"/>
          <w:szCs w:val="22"/>
          <w:lang w:eastAsia="it-IT"/>
        </w:rPr>
        <w:t xml:space="preserve">elenco di tutte le pubblicazioni e dei titoli prodotti secondo </w:t>
      </w:r>
      <w:r w:rsidR="00A35850" w:rsidRPr="009064F0">
        <w:rPr>
          <w:rFonts w:ascii="Times New Roman" w:hAnsi="Times New Roman" w:cs="Times New Roman"/>
          <w:sz w:val="22"/>
          <w:szCs w:val="22"/>
          <w:lang w:eastAsia="it-IT"/>
        </w:rPr>
        <w:t>le modalità dell’art. 5, comma 5</w:t>
      </w:r>
      <w:r w:rsidR="0058205E" w:rsidRPr="009064F0">
        <w:rPr>
          <w:rFonts w:ascii="Times New Roman" w:hAnsi="Times New Roman" w:cs="Times New Roman"/>
          <w:sz w:val="22"/>
          <w:szCs w:val="22"/>
          <w:lang w:eastAsia="it-IT"/>
        </w:rPr>
        <w:t xml:space="preserve"> </w:t>
      </w:r>
      <w:r w:rsidRPr="009064F0">
        <w:rPr>
          <w:rFonts w:ascii="Times New Roman" w:hAnsi="Times New Roman" w:cs="Times New Roman"/>
          <w:sz w:val="22"/>
          <w:szCs w:val="22"/>
          <w:lang w:eastAsia="it-IT"/>
        </w:rPr>
        <w:t>del bando di concorso;</w:t>
      </w:r>
    </w:p>
    <w:p w14:paraId="0B7B1F99" w14:textId="77777777" w:rsidR="00EC359C" w:rsidRPr="009064F0" w:rsidRDefault="00EC359C" w:rsidP="00EC359C">
      <w:pPr>
        <w:pStyle w:val="Paragrafoelenco"/>
        <w:numPr>
          <w:ilvl w:val="1"/>
          <w:numId w:val="37"/>
        </w:numPr>
        <w:overflowPunct w:val="0"/>
        <w:autoSpaceDE w:val="0"/>
        <w:autoSpaceDN w:val="0"/>
        <w:adjustRightInd w:val="0"/>
        <w:jc w:val="both"/>
        <w:textAlignment w:val="baseline"/>
        <w:rPr>
          <w:rFonts w:ascii="Times New Roman" w:hAnsi="Times New Roman" w:cs="Times New Roman"/>
          <w:sz w:val="22"/>
          <w:szCs w:val="22"/>
          <w:lang w:eastAsia="it-IT"/>
        </w:rPr>
      </w:pPr>
      <w:r w:rsidRPr="009064F0">
        <w:rPr>
          <w:rFonts w:ascii="Times New Roman" w:hAnsi="Times New Roman" w:cs="Times New Roman"/>
          <w:sz w:val="22"/>
          <w:szCs w:val="22"/>
          <w:lang w:eastAsia="it-IT"/>
        </w:rPr>
        <w:t>ulteriori documenti e titoli che si ritengono utili ai fini della valutazione.</w:t>
      </w:r>
    </w:p>
    <w:p w14:paraId="0D77E303" w14:textId="77777777" w:rsidR="00EC359C" w:rsidRPr="009064F0" w:rsidRDefault="00EC359C" w:rsidP="00EC359C">
      <w:pPr>
        <w:pStyle w:val="Paragrafoelenco"/>
        <w:overflowPunct w:val="0"/>
        <w:autoSpaceDE w:val="0"/>
        <w:autoSpaceDN w:val="0"/>
        <w:adjustRightInd w:val="0"/>
        <w:ind w:left="1440"/>
        <w:jc w:val="both"/>
        <w:textAlignment w:val="baseline"/>
        <w:rPr>
          <w:rFonts w:ascii="Times New Roman" w:hAnsi="Times New Roman" w:cs="Times New Roman"/>
          <w:sz w:val="22"/>
          <w:szCs w:val="22"/>
          <w:lang w:eastAsia="it-IT"/>
        </w:rPr>
      </w:pPr>
    </w:p>
    <w:p w14:paraId="4B4CA6EE" w14:textId="77777777" w:rsidR="00F44F8A" w:rsidRPr="009064F0" w:rsidRDefault="00F44F8A" w:rsidP="00B813A0">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…l… </w:t>
      </w:r>
      <w:proofErr w:type="spellStart"/>
      <w:r w:rsidRPr="009064F0">
        <w:rPr>
          <w:sz w:val="22"/>
          <w:szCs w:val="22"/>
          <w:lang w:eastAsia="it-IT"/>
        </w:rPr>
        <w:t>sottoscritt</w:t>
      </w:r>
      <w:proofErr w:type="spellEnd"/>
      <w:r w:rsidRPr="009064F0">
        <w:rPr>
          <w:sz w:val="22"/>
          <w:szCs w:val="22"/>
          <w:lang w:eastAsia="it-IT"/>
        </w:rPr>
        <w:t>… chiede che ogni comunicazione relativa al presente concorso venga inviata al seguente indirizzo, impegnandosi a comunicare le eventuali variazioni successive e riconoscendo che l’INAF-Osservatorio Astronomico di Padova non assume alcuna responsabilità in caso di irreperibilità del destinatario:</w:t>
      </w:r>
    </w:p>
    <w:p w14:paraId="56ACE52E" w14:textId="77777777" w:rsidR="00F44F8A" w:rsidRPr="009064F0" w:rsidRDefault="00F44F8A" w:rsidP="00B813A0">
      <w:pPr>
        <w:overflowPunct w:val="0"/>
        <w:autoSpaceDE w:val="0"/>
        <w:autoSpaceDN w:val="0"/>
        <w:adjustRightInd w:val="0"/>
        <w:jc w:val="both"/>
        <w:textAlignment w:val="baseline"/>
        <w:rPr>
          <w:sz w:val="22"/>
          <w:szCs w:val="22"/>
          <w:lang w:eastAsia="it-IT"/>
        </w:rPr>
      </w:pPr>
      <w:r w:rsidRPr="009064F0">
        <w:rPr>
          <w:sz w:val="22"/>
          <w:szCs w:val="22"/>
          <w:lang w:eastAsia="it-IT"/>
        </w:rPr>
        <w:t>Indirizzo ……………………</w:t>
      </w:r>
      <w:proofErr w:type="gramStart"/>
      <w:r w:rsidRPr="009064F0">
        <w:rPr>
          <w:sz w:val="22"/>
          <w:szCs w:val="22"/>
          <w:lang w:eastAsia="it-IT"/>
        </w:rPr>
        <w:t>…….</w:t>
      </w:r>
      <w:proofErr w:type="gramEnd"/>
      <w:r w:rsidRPr="009064F0">
        <w:rPr>
          <w:sz w:val="22"/>
          <w:szCs w:val="22"/>
          <w:lang w:eastAsia="it-IT"/>
        </w:rPr>
        <w:t>.……………………………………… (comprensivo del CAP)</w:t>
      </w:r>
    </w:p>
    <w:p w14:paraId="41E1050E" w14:textId="77777777" w:rsidR="00F44F8A" w:rsidRPr="009064F0" w:rsidRDefault="00F44F8A" w:rsidP="00B813A0">
      <w:pPr>
        <w:overflowPunct w:val="0"/>
        <w:autoSpaceDE w:val="0"/>
        <w:autoSpaceDN w:val="0"/>
        <w:adjustRightInd w:val="0"/>
        <w:jc w:val="both"/>
        <w:textAlignment w:val="baseline"/>
        <w:rPr>
          <w:sz w:val="22"/>
          <w:szCs w:val="22"/>
          <w:lang w:eastAsia="it-IT"/>
        </w:rPr>
      </w:pPr>
      <w:r w:rsidRPr="009064F0">
        <w:rPr>
          <w:sz w:val="22"/>
          <w:szCs w:val="22"/>
          <w:lang w:eastAsia="it-IT"/>
        </w:rPr>
        <w:t>Telefono: ……………</w:t>
      </w:r>
      <w:proofErr w:type="gramStart"/>
      <w:r w:rsidRPr="009064F0">
        <w:rPr>
          <w:sz w:val="22"/>
          <w:szCs w:val="22"/>
          <w:lang w:eastAsia="it-IT"/>
        </w:rPr>
        <w:t>…….</w:t>
      </w:r>
      <w:proofErr w:type="gramEnd"/>
      <w:r w:rsidRPr="009064F0">
        <w:rPr>
          <w:sz w:val="22"/>
          <w:szCs w:val="22"/>
          <w:lang w:eastAsia="it-IT"/>
        </w:rPr>
        <w:t>. fax: ………………</w:t>
      </w:r>
      <w:proofErr w:type="gramStart"/>
      <w:r w:rsidRPr="009064F0">
        <w:rPr>
          <w:sz w:val="22"/>
          <w:szCs w:val="22"/>
          <w:lang w:eastAsia="it-IT"/>
        </w:rPr>
        <w:t>…….</w:t>
      </w:r>
      <w:proofErr w:type="gramEnd"/>
      <w:r w:rsidRPr="009064F0">
        <w:rPr>
          <w:sz w:val="22"/>
          <w:szCs w:val="22"/>
          <w:lang w:eastAsia="it-IT"/>
        </w:rPr>
        <w:t>. e-mail: ………………………………</w:t>
      </w:r>
      <w:proofErr w:type="gramStart"/>
      <w:r w:rsidRPr="009064F0">
        <w:rPr>
          <w:sz w:val="22"/>
          <w:szCs w:val="22"/>
          <w:lang w:eastAsia="it-IT"/>
        </w:rPr>
        <w:t>…….</w:t>
      </w:r>
      <w:proofErr w:type="gramEnd"/>
      <w:r w:rsidRPr="009064F0">
        <w:rPr>
          <w:sz w:val="22"/>
          <w:szCs w:val="22"/>
          <w:lang w:eastAsia="it-IT"/>
        </w:rPr>
        <w:t>.</w:t>
      </w:r>
    </w:p>
    <w:p w14:paraId="708BC0C6" w14:textId="77777777" w:rsidR="001F14FC"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Luogo e data ………………………….           </w:t>
      </w:r>
    </w:p>
    <w:p w14:paraId="3C6F7234" w14:textId="77777777" w:rsidR="00F44F8A" w:rsidRPr="009064F0" w:rsidRDefault="00BE6554" w:rsidP="00F44F8A">
      <w:pPr>
        <w:overflowPunct w:val="0"/>
        <w:autoSpaceDE w:val="0"/>
        <w:autoSpaceDN w:val="0"/>
        <w:adjustRightInd w:val="0"/>
        <w:jc w:val="both"/>
        <w:textAlignment w:val="baseline"/>
        <w:rPr>
          <w:sz w:val="22"/>
          <w:szCs w:val="22"/>
          <w:lang w:eastAsia="it-IT"/>
        </w:rPr>
      </w:pPr>
      <w:r>
        <w:rPr>
          <w:sz w:val="22"/>
          <w:szCs w:val="22"/>
          <w:lang w:eastAsia="it-IT"/>
        </w:rPr>
        <w:t xml:space="preserve">   </w:t>
      </w:r>
      <w:r w:rsidR="00F44F8A" w:rsidRPr="009064F0">
        <w:rPr>
          <w:sz w:val="22"/>
          <w:szCs w:val="22"/>
          <w:lang w:eastAsia="it-IT"/>
        </w:rPr>
        <w:t xml:space="preserve">                      </w:t>
      </w:r>
      <w:r w:rsidR="007A7B1E" w:rsidRPr="009064F0">
        <w:rPr>
          <w:sz w:val="22"/>
          <w:szCs w:val="22"/>
          <w:lang w:eastAsia="it-IT"/>
        </w:rPr>
        <w:t xml:space="preserve">           </w:t>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1F14FC" w:rsidRPr="009064F0">
        <w:rPr>
          <w:sz w:val="22"/>
          <w:szCs w:val="22"/>
          <w:lang w:eastAsia="it-IT"/>
        </w:rPr>
        <w:tab/>
      </w:r>
      <w:r w:rsidR="007A7B1E" w:rsidRPr="009064F0">
        <w:rPr>
          <w:sz w:val="22"/>
          <w:szCs w:val="22"/>
          <w:lang w:eastAsia="it-IT"/>
        </w:rPr>
        <w:t xml:space="preserve">  Firma (*</w:t>
      </w:r>
      <w:r w:rsidR="00F44F8A" w:rsidRPr="009064F0">
        <w:rPr>
          <w:sz w:val="22"/>
          <w:szCs w:val="22"/>
          <w:lang w:eastAsia="it-IT"/>
        </w:rPr>
        <w:t>)</w:t>
      </w:r>
    </w:p>
    <w:p w14:paraId="1A7CFB8D" w14:textId="77777777" w:rsidR="00EC359C" w:rsidRPr="009064F0" w:rsidRDefault="00F44F8A" w:rsidP="00F44F8A">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                                                                               </w:t>
      </w:r>
      <w:r w:rsidR="009064F0" w:rsidRPr="009064F0">
        <w:rPr>
          <w:sz w:val="22"/>
          <w:szCs w:val="22"/>
          <w:lang w:eastAsia="it-IT"/>
        </w:rPr>
        <w:t xml:space="preserve">                     ……………………………</w:t>
      </w:r>
    </w:p>
    <w:p w14:paraId="47CB0EB6" w14:textId="77777777" w:rsidR="00EC359C" w:rsidRPr="009064F0" w:rsidRDefault="00EC359C" w:rsidP="00F44F8A">
      <w:pPr>
        <w:overflowPunct w:val="0"/>
        <w:autoSpaceDE w:val="0"/>
        <w:autoSpaceDN w:val="0"/>
        <w:adjustRightInd w:val="0"/>
        <w:jc w:val="both"/>
        <w:textAlignment w:val="baseline"/>
        <w:rPr>
          <w:sz w:val="22"/>
          <w:szCs w:val="22"/>
          <w:lang w:eastAsia="it-IT"/>
        </w:rPr>
      </w:pPr>
    </w:p>
    <w:p w14:paraId="540048B0" w14:textId="77777777" w:rsidR="00B74719" w:rsidRDefault="007A7B1E" w:rsidP="00F44F8A">
      <w:pPr>
        <w:overflowPunct w:val="0"/>
        <w:autoSpaceDE w:val="0"/>
        <w:autoSpaceDN w:val="0"/>
        <w:adjustRightInd w:val="0"/>
        <w:jc w:val="both"/>
        <w:textAlignment w:val="baseline"/>
        <w:rPr>
          <w:sz w:val="22"/>
          <w:szCs w:val="22"/>
          <w:lang w:eastAsia="it-IT"/>
        </w:rPr>
      </w:pPr>
      <w:r w:rsidRPr="009064F0">
        <w:rPr>
          <w:sz w:val="22"/>
          <w:szCs w:val="22"/>
          <w:lang w:eastAsia="it-IT"/>
        </w:rPr>
        <w:t xml:space="preserve"> (*</w:t>
      </w:r>
      <w:r w:rsidR="00D72E42" w:rsidRPr="009064F0">
        <w:rPr>
          <w:sz w:val="22"/>
          <w:szCs w:val="22"/>
          <w:lang w:eastAsia="it-IT"/>
        </w:rPr>
        <w:t xml:space="preserve">) </w:t>
      </w:r>
      <w:r w:rsidR="00F44F8A" w:rsidRPr="009064F0">
        <w:rPr>
          <w:sz w:val="22"/>
          <w:szCs w:val="22"/>
          <w:lang w:eastAsia="it-IT"/>
        </w:rPr>
        <w:t>La firma autografa del candidato, obbligatoria pena l’esclusione dal concorso, non è soggetta ad autenticazione ai sensi dell’art. 39 del DPR 28 dicembre 2000 n. 445.</w:t>
      </w:r>
    </w:p>
    <w:p w14:paraId="29F16959" w14:textId="77777777" w:rsidR="00F44F8A" w:rsidRPr="00BE6554" w:rsidRDefault="00F44F8A" w:rsidP="00F44F8A">
      <w:pPr>
        <w:overflowPunct w:val="0"/>
        <w:autoSpaceDE w:val="0"/>
        <w:autoSpaceDN w:val="0"/>
        <w:adjustRightInd w:val="0"/>
        <w:jc w:val="both"/>
        <w:textAlignment w:val="baseline"/>
        <w:rPr>
          <w:sz w:val="22"/>
          <w:szCs w:val="22"/>
          <w:lang w:eastAsia="it-IT"/>
        </w:rPr>
      </w:pPr>
      <w:r w:rsidRPr="00B0141E">
        <w:rPr>
          <w:b/>
          <w:sz w:val="22"/>
          <w:szCs w:val="22"/>
          <w:lang w:eastAsia="it-IT"/>
        </w:rPr>
        <w:lastRenderedPageBreak/>
        <w:t>Allegato 2)</w:t>
      </w:r>
    </w:p>
    <w:p w14:paraId="2D6333E8" w14:textId="77777777" w:rsidR="00F44F8A" w:rsidRPr="00B0141E" w:rsidRDefault="00F44F8A" w:rsidP="00F44F8A">
      <w:pPr>
        <w:overflowPunct w:val="0"/>
        <w:autoSpaceDE w:val="0"/>
        <w:autoSpaceDN w:val="0"/>
        <w:adjustRightInd w:val="0"/>
        <w:jc w:val="both"/>
        <w:textAlignment w:val="baseline"/>
        <w:rPr>
          <w:b/>
          <w:sz w:val="22"/>
          <w:szCs w:val="22"/>
          <w:lang w:eastAsia="it-IT"/>
        </w:rPr>
      </w:pPr>
    </w:p>
    <w:p w14:paraId="51CB0413"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DICHIARAZIONE SOSTITUTIVA DELL’ATTO DI NOTORIETA’</w:t>
      </w:r>
    </w:p>
    <w:p w14:paraId="746840F7"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19 e 47 del DPR 445/2000</w:t>
      </w:r>
      <w:r w:rsidR="002347A7">
        <w:rPr>
          <w:b/>
          <w:sz w:val="22"/>
          <w:szCs w:val="22"/>
          <w:lang w:eastAsia="it-IT"/>
        </w:rPr>
        <w:t xml:space="preserve"> e </w:t>
      </w:r>
      <w:proofErr w:type="spellStart"/>
      <w:r w:rsidR="002347A7">
        <w:rPr>
          <w:b/>
          <w:sz w:val="22"/>
          <w:szCs w:val="22"/>
          <w:lang w:eastAsia="it-IT"/>
        </w:rPr>
        <w:t>s.m.i.</w:t>
      </w:r>
      <w:proofErr w:type="spellEnd"/>
      <w:r w:rsidRPr="00B0141E">
        <w:rPr>
          <w:b/>
          <w:sz w:val="22"/>
          <w:szCs w:val="22"/>
          <w:lang w:eastAsia="it-IT"/>
        </w:rPr>
        <w:t>)</w:t>
      </w:r>
    </w:p>
    <w:p w14:paraId="5E912B6E"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23C03CA"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536A1447"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2798D4F8"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…l… </w:t>
      </w:r>
      <w:proofErr w:type="spellStart"/>
      <w:r w:rsidRPr="00B0141E">
        <w:rPr>
          <w:sz w:val="22"/>
          <w:szCs w:val="22"/>
          <w:lang w:eastAsia="it-IT"/>
        </w:rPr>
        <w:t>sottoscritt</w:t>
      </w:r>
      <w:proofErr w:type="spellEnd"/>
      <w:r w:rsidRPr="00B0141E">
        <w:rPr>
          <w:sz w:val="22"/>
          <w:szCs w:val="22"/>
          <w:lang w:eastAsia="it-IT"/>
        </w:rPr>
        <w:t>…, cognome ……………………………… nome ………………………………….</w:t>
      </w:r>
    </w:p>
    <w:p w14:paraId="2D2EEB29" w14:textId="77777777" w:rsidR="00F44F8A" w:rsidRPr="00B0141E" w:rsidRDefault="00F44F8A" w:rsidP="00F44F8A">
      <w:pPr>
        <w:overflowPunct w:val="0"/>
        <w:autoSpaceDE w:val="0"/>
        <w:autoSpaceDN w:val="0"/>
        <w:adjustRightInd w:val="0"/>
        <w:jc w:val="both"/>
        <w:textAlignment w:val="baseline"/>
        <w:rPr>
          <w:i/>
          <w:sz w:val="22"/>
          <w:szCs w:val="22"/>
          <w:lang w:eastAsia="it-IT"/>
        </w:rPr>
      </w:pPr>
      <w:r w:rsidRPr="00B0141E">
        <w:rPr>
          <w:i/>
          <w:sz w:val="22"/>
          <w:szCs w:val="22"/>
          <w:lang w:eastAsia="it-IT"/>
        </w:rPr>
        <w:t>(per le donne indicare il cognome da nubile)</w:t>
      </w:r>
    </w:p>
    <w:p w14:paraId="7C005F27" w14:textId="77777777" w:rsidR="00F44F8A" w:rsidRPr="00B0141E" w:rsidRDefault="00F44F8A" w:rsidP="00F44F8A">
      <w:pPr>
        <w:overflowPunct w:val="0"/>
        <w:autoSpaceDE w:val="0"/>
        <w:autoSpaceDN w:val="0"/>
        <w:adjustRightInd w:val="0"/>
        <w:jc w:val="both"/>
        <w:textAlignment w:val="baseline"/>
        <w:rPr>
          <w:sz w:val="22"/>
          <w:szCs w:val="22"/>
          <w:lang w:eastAsia="it-IT"/>
        </w:rPr>
      </w:pPr>
      <w:proofErr w:type="spellStart"/>
      <w:r w:rsidRPr="00B0141E">
        <w:rPr>
          <w:sz w:val="22"/>
          <w:szCs w:val="22"/>
          <w:lang w:eastAsia="it-IT"/>
        </w:rPr>
        <w:t>nat</w:t>
      </w:r>
      <w:proofErr w:type="spellEnd"/>
      <w:r w:rsidRPr="00B0141E">
        <w:rPr>
          <w:sz w:val="22"/>
          <w:szCs w:val="22"/>
          <w:lang w:eastAsia="it-IT"/>
        </w:rPr>
        <w:t>… a ……………………………………………………………. il …………………………</w:t>
      </w:r>
      <w:proofErr w:type="gramStart"/>
      <w:r w:rsidRPr="00B0141E">
        <w:rPr>
          <w:sz w:val="22"/>
          <w:szCs w:val="22"/>
          <w:lang w:eastAsia="it-IT"/>
        </w:rPr>
        <w:t>…….</w:t>
      </w:r>
      <w:proofErr w:type="gramEnd"/>
      <w:r w:rsidRPr="00B0141E">
        <w:rPr>
          <w:sz w:val="22"/>
          <w:szCs w:val="22"/>
          <w:lang w:eastAsia="it-IT"/>
        </w:rPr>
        <w:t>.</w:t>
      </w:r>
    </w:p>
    <w:p w14:paraId="354F6483"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codice fiscale ………………………attualmente residente a ………………………………………...</w:t>
      </w:r>
    </w:p>
    <w:p w14:paraId="41CFCD7B"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provincia …………………</w:t>
      </w:r>
      <w:proofErr w:type="gramStart"/>
      <w:r w:rsidRPr="00B0141E">
        <w:rPr>
          <w:sz w:val="22"/>
          <w:szCs w:val="22"/>
          <w:lang w:eastAsia="it-IT"/>
        </w:rPr>
        <w:t>…….</w:t>
      </w:r>
      <w:proofErr w:type="gramEnd"/>
      <w:r w:rsidRPr="00B0141E">
        <w:rPr>
          <w:sz w:val="22"/>
          <w:szCs w:val="22"/>
          <w:lang w:eastAsia="it-IT"/>
        </w:rPr>
        <w:t>. indirizzo ……………………………………………………</w:t>
      </w:r>
      <w:proofErr w:type="gramStart"/>
      <w:r w:rsidRPr="00B0141E">
        <w:rPr>
          <w:sz w:val="22"/>
          <w:szCs w:val="22"/>
          <w:lang w:eastAsia="it-IT"/>
        </w:rPr>
        <w:t>…….</w:t>
      </w:r>
      <w:proofErr w:type="gramEnd"/>
      <w:r w:rsidRPr="00B0141E">
        <w:rPr>
          <w:sz w:val="22"/>
          <w:szCs w:val="22"/>
          <w:lang w:eastAsia="it-IT"/>
        </w:rPr>
        <w:t>.</w:t>
      </w:r>
    </w:p>
    <w:p w14:paraId="5C0AC3FE" w14:textId="77777777" w:rsidR="00F44F8A" w:rsidRPr="00B0141E" w:rsidRDefault="00F44F8A" w:rsidP="00F44F8A">
      <w:pPr>
        <w:overflowPunct w:val="0"/>
        <w:autoSpaceDE w:val="0"/>
        <w:autoSpaceDN w:val="0"/>
        <w:adjustRightInd w:val="0"/>
        <w:jc w:val="both"/>
        <w:textAlignment w:val="baseline"/>
        <w:rPr>
          <w:sz w:val="22"/>
          <w:szCs w:val="22"/>
          <w:lang w:eastAsia="it-IT"/>
        </w:rPr>
      </w:pPr>
      <w:proofErr w:type="spellStart"/>
      <w:r w:rsidRPr="00B0141E">
        <w:rPr>
          <w:sz w:val="22"/>
          <w:szCs w:val="22"/>
          <w:lang w:eastAsia="it-IT"/>
        </w:rPr>
        <w:t>c.a.p.</w:t>
      </w:r>
      <w:proofErr w:type="spellEnd"/>
      <w:r w:rsidRPr="00B0141E">
        <w:rPr>
          <w:sz w:val="22"/>
          <w:szCs w:val="22"/>
          <w:lang w:eastAsia="it-IT"/>
        </w:rPr>
        <w:t xml:space="preserve"> …………… telefono ……………………. consapevole che le dichiarazioni mendaci sono punite ai sensi del codice penale e dalle leggi speciali in materia, dichiara</w:t>
      </w:r>
      <w:r w:rsidR="002347A7">
        <w:rPr>
          <w:sz w:val="22"/>
          <w:szCs w:val="22"/>
          <w:lang w:eastAsia="it-IT"/>
        </w:rPr>
        <w:t xml:space="preserve"> sotto la propria responsabilità</w:t>
      </w:r>
      <w:r w:rsidRPr="00B0141E">
        <w:rPr>
          <w:sz w:val="22"/>
          <w:szCs w:val="22"/>
          <w:lang w:eastAsia="it-IT"/>
        </w:rPr>
        <w:t>:</w:t>
      </w:r>
    </w:p>
    <w:p w14:paraId="240DDF16"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4334137A"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w:t>
      </w:r>
    </w:p>
    <w:p w14:paraId="3FDC09E9"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7774FA45"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5DB225F8" w14:textId="77777777" w:rsidR="00F44F8A" w:rsidRPr="00B0141E" w:rsidRDefault="00F44F8A" w:rsidP="00F44F8A">
      <w:pPr>
        <w:overflowPunct w:val="0"/>
        <w:autoSpaceDE w:val="0"/>
        <w:autoSpaceDN w:val="0"/>
        <w:adjustRightInd w:val="0"/>
        <w:jc w:val="both"/>
        <w:textAlignment w:val="baseline"/>
        <w:rPr>
          <w:b/>
          <w:sz w:val="22"/>
          <w:szCs w:val="22"/>
          <w:lang w:eastAsia="it-IT"/>
        </w:rPr>
      </w:pPr>
      <w:r w:rsidRPr="00B0141E">
        <w:rPr>
          <w:b/>
          <w:sz w:val="22"/>
          <w:szCs w:val="22"/>
          <w:lang w:eastAsia="it-IT"/>
        </w:rPr>
        <w:t>Allega copia fotostatica non autenticata di un documento di identità.</w:t>
      </w:r>
    </w:p>
    <w:p w14:paraId="16679382"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1E9291BC"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77ED92EA"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702A0EFF" w14:textId="77777777" w:rsidR="002347A7"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Luogo e data …………………………….  </w:t>
      </w:r>
    </w:p>
    <w:p w14:paraId="188E2D5F" w14:textId="77777777" w:rsidR="002347A7" w:rsidRDefault="002347A7" w:rsidP="00F44F8A">
      <w:pPr>
        <w:overflowPunct w:val="0"/>
        <w:autoSpaceDE w:val="0"/>
        <w:autoSpaceDN w:val="0"/>
        <w:adjustRightInd w:val="0"/>
        <w:jc w:val="both"/>
        <w:textAlignment w:val="baseline"/>
        <w:rPr>
          <w:sz w:val="22"/>
          <w:szCs w:val="22"/>
          <w:lang w:eastAsia="it-IT"/>
        </w:rPr>
      </w:pPr>
    </w:p>
    <w:p w14:paraId="216F5C2C" w14:textId="77777777" w:rsidR="002347A7" w:rsidRDefault="002347A7" w:rsidP="00F44F8A">
      <w:pPr>
        <w:overflowPunct w:val="0"/>
        <w:autoSpaceDE w:val="0"/>
        <w:autoSpaceDN w:val="0"/>
        <w:adjustRightInd w:val="0"/>
        <w:jc w:val="both"/>
        <w:textAlignment w:val="baseline"/>
        <w:rPr>
          <w:sz w:val="22"/>
          <w:szCs w:val="22"/>
          <w:lang w:eastAsia="it-IT"/>
        </w:rPr>
      </w:pPr>
    </w:p>
    <w:p w14:paraId="482FC279" w14:textId="77777777" w:rsidR="002347A7" w:rsidRDefault="002347A7" w:rsidP="00F44F8A">
      <w:pPr>
        <w:overflowPunct w:val="0"/>
        <w:autoSpaceDE w:val="0"/>
        <w:autoSpaceDN w:val="0"/>
        <w:adjustRightInd w:val="0"/>
        <w:jc w:val="both"/>
        <w:textAlignment w:val="baseline"/>
        <w:rPr>
          <w:sz w:val="22"/>
          <w:szCs w:val="22"/>
          <w:lang w:eastAsia="it-IT"/>
        </w:rPr>
      </w:pPr>
    </w:p>
    <w:p w14:paraId="6B448887" w14:textId="77777777" w:rsidR="002347A7" w:rsidRDefault="002347A7" w:rsidP="00F44F8A">
      <w:pPr>
        <w:overflowPunct w:val="0"/>
        <w:autoSpaceDE w:val="0"/>
        <w:autoSpaceDN w:val="0"/>
        <w:adjustRightInd w:val="0"/>
        <w:jc w:val="both"/>
        <w:textAlignment w:val="baseline"/>
        <w:rPr>
          <w:sz w:val="22"/>
          <w:szCs w:val="22"/>
          <w:lang w:eastAsia="it-IT"/>
        </w:rPr>
      </w:pPr>
    </w:p>
    <w:p w14:paraId="3F368473" w14:textId="77777777" w:rsidR="00F44F8A" w:rsidRPr="00B0141E" w:rsidRDefault="002347A7" w:rsidP="00F44F8A">
      <w:pPr>
        <w:overflowPunct w:val="0"/>
        <w:autoSpaceDE w:val="0"/>
        <w:autoSpaceDN w:val="0"/>
        <w:adjustRightInd w:val="0"/>
        <w:jc w:val="both"/>
        <w:textAlignment w:val="baseline"/>
        <w:rPr>
          <w:sz w:val="22"/>
          <w:szCs w:val="22"/>
          <w:lang w:eastAsia="it-IT"/>
        </w:rPr>
      </w:pPr>
      <w:r>
        <w:rPr>
          <w:sz w:val="22"/>
          <w:szCs w:val="22"/>
          <w:lang w:eastAsia="it-IT"/>
        </w:rPr>
        <w:t xml:space="preserve"> Il</w:t>
      </w:r>
      <w:r w:rsidR="00F44F8A" w:rsidRPr="00B0141E">
        <w:rPr>
          <w:sz w:val="22"/>
          <w:szCs w:val="22"/>
          <w:lang w:eastAsia="it-IT"/>
        </w:rPr>
        <w:t xml:space="preserve"> dichiarante …………………………</w:t>
      </w:r>
      <w:proofErr w:type="gramStart"/>
      <w:r w:rsidR="00F44F8A" w:rsidRPr="00B0141E">
        <w:rPr>
          <w:sz w:val="22"/>
          <w:szCs w:val="22"/>
          <w:lang w:eastAsia="it-IT"/>
        </w:rPr>
        <w:t>…….</w:t>
      </w:r>
      <w:proofErr w:type="gramEnd"/>
      <w:r w:rsidR="00F44F8A" w:rsidRPr="00B0141E">
        <w:rPr>
          <w:sz w:val="22"/>
          <w:szCs w:val="22"/>
          <w:lang w:eastAsia="it-IT"/>
        </w:rPr>
        <w:t>.</w:t>
      </w:r>
    </w:p>
    <w:p w14:paraId="29840EB7"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4A353B47"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772FE07E"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2C4297A" w14:textId="77777777" w:rsidR="00F44F8A" w:rsidRDefault="00F44F8A" w:rsidP="00F44F8A">
      <w:pPr>
        <w:overflowPunct w:val="0"/>
        <w:autoSpaceDE w:val="0"/>
        <w:autoSpaceDN w:val="0"/>
        <w:adjustRightInd w:val="0"/>
        <w:jc w:val="both"/>
        <w:textAlignment w:val="baseline"/>
        <w:rPr>
          <w:sz w:val="22"/>
          <w:szCs w:val="22"/>
          <w:lang w:eastAsia="it-IT"/>
        </w:rPr>
      </w:pPr>
    </w:p>
    <w:p w14:paraId="3A77EFC8" w14:textId="77777777" w:rsidR="00867DA7" w:rsidRDefault="00867DA7" w:rsidP="00F44F8A">
      <w:pPr>
        <w:overflowPunct w:val="0"/>
        <w:autoSpaceDE w:val="0"/>
        <w:autoSpaceDN w:val="0"/>
        <w:adjustRightInd w:val="0"/>
        <w:jc w:val="both"/>
        <w:textAlignment w:val="baseline"/>
        <w:rPr>
          <w:sz w:val="22"/>
          <w:szCs w:val="22"/>
          <w:lang w:eastAsia="it-IT"/>
        </w:rPr>
      </w:pPr>
    </w:p>
    <w:p w14:paraId="2636A9EC" w14:textId="77777777" w:rsidR="00867DA7" w:rsidRDefault="00867DA7" w:rsidP="00F44F8A">
      <w:pPr>
        <w:overflowPunct w:val="0"/>
        <w:autoSpaceDE w:val="0"/>
        <w:autoSpaceDN w:val="0"/>
        <w:adjustRightInd w:val="0"/>
        <w:jc w:val="both"/>
        <w:textAlignment w:val="baseline"/>
        <w:rPr>
          <w:sz w:val="22"/>
          <w:szCs w:val="22"/>
          <w:lang w:eastAsia="it-IT"/>
        </w:rPr>
      </w:pPr>
    </w:p>
    <w:p w14:paraId="1A217A2F" w14:textId="77777777" w:rsidR="00867DA7" w:rsidRDefault="00867DA7" w:rsidP="00F44F8A">
      <w:pPr>
        <w:overflowPunct w:val="0"/>
        <w:autoSpaceDE w:val="0"/>
        <w:autoSpaceDN w:val="0"/>
        <w:adjustRightInd w:val="0"/>
        <w:jc w:val="both"/>
        <w:textAlignment w:val="baseline"/>
        <w:rPr>
          <w:sz w:val="22"/>
          <w:szCs w:val="22"/>
          <w:lang w:eastAsia="it-IT"/>
        </w:rPr>
      </w:pPr>
    </w:p>
    <w:p w14:paraId="11592070" w14:textId="77777777" w:rsidR="00867DA7" w:rsidRDefault="00867DA7" w:rsidP="00F44F8A">
      <w:pPr>
        <w:overflowPunct w:val="0"/>
        <w:autoSpaceDE w:val="0"/>
        <w:autoSpaceDN w:val="0"/>
        <w:adjustRightInd w:val="0"/>
        <w:jc w:val="both"/>
        <w:textAlignment w:val="baseline"/>
        <w:rPr>
          <w:sz w:val="22"/>
          <w:szCs w:val="22"/>
          <w:lang w:eastAsia="it-IT"/>
        </w:rPr>
      </w:pPr>
    </w:p>
    <w:p w14:paraId="233E277B" w14:textId="77777777" w:rsidR="00867DA7" w:rsidRDefault="00867DA7" w:rsidP="00F44F8A">
      <w:pPr>
        <w:overflowPunct w:val="0"/>
        <w:autoSpaceDE w:val="0"/>
        <w:autoSpaceDN w:val="0"/>
        <w:adjustRightInd w:val="0"/>
        <w:jc w:val="both"/>
        <w:textAlignment w:val="baseline"/>
        <w:rPr>
          <w:sz w:val="22"/>
          <w:szCs w:val="22"/>
          <w:lang w:eastAsia="it-IT"/>
        </w:rPr>
      </w:pPr>
    </w:p>
    <w:p w14:paraId="227D5567" w14:textId="77777777" w:rsidR="00867DA7" w:rsidRDefault="00867DA7" w:rsidP="00F44F8A">
      <w:pPr>
        <w:overflowPunct w:val="0"/>
        <w:autoSpaceDE w:val="0"/>
        <w:autoSpaceDN w:val="0"/>
        <w:adjustRightInd w:val="0"/>
        <w:jc w:val="both"/>
        <w:textAlignment w:val="baseline"/>
        <w:rPr>
          <w:sz w:val="22"/>
          <w:szCs w:val="22"/>
          <w:lang w:eastAsia="it-IT"/>
        </w:rPr>
      </w:pPr>
    </w:p>
    <w:p w14:paraId="3D422157" w14:textId="77777777" w:rsidR="00867DA7" w:rsidRDefault="00867DA7" w:rsidP="00F44F8A">
      <w:pPr>
        <w:overflowPunct w:val="0"/>
        <w:autoSpaceDE w:val="0"/>
        <w:autoSpaceDN w:val="0"/>
        <w:adjustRightInd w:val="0"/>
        <w:jc w:val="both"/>
        <w:textAlignment w:val="baseline"/>
        <w:rPr>
          <w:sz w:val="22"/>
          <w:szCs w:val="22"/>
          <w:lang w:eastAsia="it-IT"/>
        </w:rPr>
      </w:pPr>
    </w:p>
    <w:p w14:paraId="2D05E70A" w14:textId="77777777" w:rsidR="00867DA7" w:rsidRDefault="00867DA7" w:rsidP="00F44F8A">
      <w:pPr>
        <w:overflowPunct w:val="0"/>
        <w:autoSpaceDE w:val="0"/>
        <w:autoSpaceDN w:val="0"/>
        <w:adjustRightInd w:val="0"/>
        <w:jc w:val="both"/>
        <w:textAlignment w:val="baseline"/>
        <w:rPr>
          <w:sz w:val="22"/>
          <w:szCs w:val="22"/>
          <w:lang w:eastAsia="it-IT"/>
        </w:rPr>
      </w:pPr>
    </w:p>
    <w:p w14:paraId="567D3BB4" w14:textId="77777777" w:rsidR="00867DA7" w:rsidRDefault="00867DA7" w:rsidP="00F44F8A">
      <w:pPr>
        <w:overflowPunct w:val="0"/>
        <w:autoSpaceDE w:val="0"/>
        <w:autoSpaceDN w:val="0"/>
        <w:adjustRightInd w:val="0"/>
        <w:jc w:val="both"/>
        <w:textAlignment w:val="baseline"/>
        <w:rPr>
          <w:sz w:val="22"/>
          <w:szCs w:val="22"/>
          <w:lang w:eastAsia="it-IT"/>
        </w:rPr>
      </w:pPr>
    </w:p>
    <w:p w14:paraId="1D6856C3" w14:textId="77777777" w:rsidR="00867DA7" w:rsidRDefault="00867DA7" w:rsidP="00F44F8A">
      <w:pPr>
        <w:overflowPunct w:val="0"/>
        <w:autoSpaceDE w:val="0"/>
        <w:autoSpaceDN w:val="0"/>
        <w:adjustRightInd w:val="0"/>
        <w:jc w:val="both"/>
        <w:textAlignment w:val="baseline"/>
        <w:rPr>
          <w:sz w:val="22"/>
          <w:szCs w:val="22"/>
          <w:lang w:eastAsia="it-IT"/>
        </w:rPr>
      </w:pPr>
    </w:p>
    <w:p w14:paraId="46D53FAC" w14:textId="77777777" w:rsidR="00867DA7" w:rsidRDefault="00867DA7" w:rsidP="00F44F8A">
      <w:pPr>
        <w:overflowPunct w:val="0"/>
        <w:autoSpaceDE w:val="0"/>
        <w:autoSpaceDN w:val="0"/>
        <w:adjustRightInd w:val="0"/>
        <w:jc w:val="both"/>
        <w:textAlignment w:val="baseline"/>
        <w:rPr>
          <w:sz w:val="22"/>
          <w:szCs w:val="22"/>
          <w:lang w:eastAsia="it-IT"/>
        </w:rPr>
      </w:pPr>
    </w:p>
    <w:p w14:paraId="7DF8723C" w14:textId="77777777" w:rsidR="00F44F8A" w:rsidRPr="00B0141E" w:rsidRDefault="00F44F8A" w:rsidP="00F44F8A">
      <w:pPr>
        <w:overflowPunct w:val="0"/>
        <w:autoSpaceDE w:val="0"/>
        <w:autoSpaceDN w:val="0"/>
        <w:adjustRightInd w:val="0"/>
        <w:jc w:val="both"/>
        <w:textAlignment w:val="baseline"/>
        <w:rPr>
          <w:i/>
          <w:sz w:val="22"/>
          <w:szCs w:val="22"/>
          <w:lang w:eastAsia="it-IT"/>
        </w:rPr>
      </w:pPr>
      <w:r w:rsidRPr="00B0141E">
        <w:rPr>
          <w:i/>
          <w:sz w:val="22"/>
          <w:szCs w:val="22"/>
          <w:lang w:eastAsia="it-IT"/>
        </w:rPr>
        <w:t>Il presente modulo deve essere compilato con chiarezza e precisione. Per la conformità all’originale è necessario identificare il documento a cui il candidato si riferisce, in particolare modo se la dichiarazione è cumulativa.</w:t>
      </w:r>
    </w:p>
    <w:p w14:paraId="3F437650"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1A1EA120" w14:textId="77777777" w:rsidR="0032353B" w:rsidRDefault="0032353B" w:rsidP="00F44F8A">
      <w:pPr>
        <w:overflowPunct w:val="0"/>
        <w:autoSpaceDE w:val="0"/>
        <w:autoSpaceDN w:val="0"/>
        <w:adjustRightInd w:val="0"/>
        <w:jc w:val="both"/>
        <w:textAlignment w:val="baseline"/>
        <w:rPr>
          <w:sz w:val="22"/>
          <w:szCs w:val="22"/>
          <w:lang w:eastAsia="it-IT"/>
        </w:rPr>
      </w:pPr>
    </w:p>
    <w:p w14:paraId="2417F5BC" w14:textId="77777777" w:rsidR="0032353B" w:rsidRPr="00B0141E" w:rsidRDefault="0032353B" w:rsidP="00F44F8A">
      <w:pPr>
        <w:overflowPunct w:val="0"/>
        <w:autoSpaceDE w:val="0"/>
        <w:autoSpaceDN w:val="0"/>
        <w:adjustRightInd w:val="0"/>
        <w:jc w:val="both"/>
        <w:textAlignment w:val="baseline"/>
        <w:rPr>
          <w:sz w:val="22"/>
          <w:szCs w:val="22"/>
          <w:lang w:eastAsia="it-IT"/>
        </w:rPr>
      </w:pPr>
    </w:p>
    <w:p w14:paraId="463AEE1C" w14:textId="77777777" w:rsidR="00A76F08" w:rsidRDefault="00A76F08" w:rsidP="00F44F8A">
      <w:pPr>
        <w:overflowPunct w:val="0"/>
        <w:autoSpaceDE w:val="0"/>
        <w:autoSpaceDN w:val="0"/>
        <w:adjustRightInd w:val="0"/>
        <w:jc w:val="both"/>
        <w:textAlignment w:val="baseline"/>
        <w:rPr>
          <w:sz w:val="22"/>
          <w:szCs w:val="22"/>
          <w:lang w:eastAsia="it-IT"/>
        </w:rPr>
      </w:pPr>
    </w:p>
    <w:p w14:paraId="5DCD8694" w14:textId="77777777" w:rsidR="00F44F8A" w:rsidRPr="00B0141E" w:rsidRDefault="00F44F8A" w:rsidP="00F44F8A">
      <w:pPr>
        <w:overflowPunct w:val="0"/>
        <w:autoSpaceDE w:val="0"/>
        <w:autoSpaceDN w:val="0"/>
        <w:adjustRightInd w:val="0"/>
        <w:jc w:val="both"/>
        <w:textAlignment w:val="baseline"/>
        <w:rPr>
          <w:b/>
          <w:sz w:val="22"/>
          <w:szCs w:val="22"/>
          <w:lang w:eastAsia="it-IT"/>
        </w:rPr>
      </w:pPr>
      <w:r w:rsidRPr="00B0141E">
        <w:rPr>
          <w:b/>
          <w:sz w:val="22"/>
          <w:szCs w:val="22"/>
          <w:lang w:eastAsia="it-IT"/>
        </w:rPr>
        <w:t>Allegato 3)</w:t>
      </w:r>
    </w:p>
    <w:p w14:paraId="30B0D6E0" w14:textId="77777777" w:rsidR="00F44F8A" w:rsidRPr="00B0141E" w:rsidRDefault="00F44F8A" w:rsidP="00F44F8A">
      <w:pPr>
        <w:overflowPunct w:val="0"/>
        <w:autoSpaceDE w:val="0"/>
        <w:autoSpaceDN w:val="0"/>
        <w:adjustRightInd w:val="0"/>
        <w:jc w:val="both"/>
        <w:textAlignment w:val="baseline"/>
        <w:rPr>
          <w:b/>
          <w:sz w:val="22"/>
          <w:szCs w:val="22"/>
          <w:lang w:eastAsia="it-IT"/>
        </w:rPr>
      </w:pPr>
    </w:p>
    <w:p w14:paraId="0B301390" w14:textId="77777777" w:rsidR="00F44F8A" w:rsidRPr="00B0141E"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DICHIARAZIONE SOSTITUTIVA DI CERTIFICAZIONE</w:t>
      </w:r>
    </w:p>
    <w:p w14:paraId="4E6B3A07" w14:textId="77777777" w:rsidR="00F44F8A" w:rsidRDefault="00F44F8A" w:rsidP="00F44F8A">
      <w:pPr>
        <w:overflowPunct w:val="0"/>
        <w:autoSpaceDE w:val="0"/>
        <w:autoSpaceDN w:val="0"/>
        <w:adjustRightInd w:val="0"/>
        <w:jc w:val="center"/>
        <w:textAlignment w:val="baseline"/>
        <w:rPr>
          <w:b/>
          <w:sz w:val="22"/>
          <w:szCs w:val="22"/>
          <w:lang w:eastAsia="it-IT"/>
        </w:rPr>
      </w:pPr>
      <w:r w:rsidRPr="00B0141E">
        <w:rPr>
          <w:b/>
          <w:sz w:val="22"/>
          <w:szCs w:val="22"/>
          <w:lang w:eastAsia="it-IT"/>
        </w:rPr>
        <w:t>(art. 46 del DPR 445/2000</w:t>
      </w:r>
      <w:r w:rsidR="00867DA7">
        <w:rPr>
          <w:b/>
          <w:sz w:val="22"/>
          <w:szCs w:val="22"/>
          <w:lang w:eastAsia="it-IT"/>
        </w:rPr>
        <w:t xml:space="preserve"> e </w:t>
      </w:r>
      <w:proofErr w:type="spellStart"/>
      <w:r w:rsidR="00867DA7">
        <w:rPr>
          <w:b/>
          <w:sz w:val="22"/>
          <w:szCs w:val="22"/>
          <w:lang w:eastAsia="it-IT"/>
        </w:rPr>
        <w:t>s.m.i.</w:t>
      </w:r>
      <w:proofErr w:type="spellEnd"/>
      <w:r w:rsidRPr="00B0141E">
        <w:rPr>
          <w:b/>
          <w:sz w:val="22"/>
          <w:szCs w:val="22"/>
          <w:lang w:eastAsia="it-IT"/>
        </w:rPr>
        <w:t>)</w:t>
      </w:r>
    </w:p>
    <w:p w14:paraId="029DF9A9" w14:textId="77777777" w:rsidR="00867DA7" w:rsidRDefault="00867DA7" w:rsidP="00F44F8A">
      <w:pPr>
        <w:overflowPunct w:val="0"/>
        <w:autoSpaceDE w:val="0"/>
        <w:autoSpaceDN w:val="0"/>
        <w:adjustRightInd w:val="0"/>
        <w:jc w:val="center"/>
        <w:textAlignment w:val="baseline"/>
        <w:rPr>
          <w:b/>
          <w:sz w:val="22"/>
          <w:szCs w:val="22"/>
          <w:lang w:eastAsia="it-IT"/>
        </w:rPr>
      </w:pPr>
      <w:r>
        <w:rPr>
          <w:b/>
          <w:sz w:val="22"/>
          <w:szCs w:val="22"/>
          <w:lang w:eastAsia="it-IT"/>
        </w:rPr>
        <w:t>DICHIARAZIONE SOSTITUTIVA DELL’ATTO DI NOTORIETA’</w:t>
      </w:r>
    </w:p>
    <w:p w14:paraId="017F7714" w14:textId="77777777" w:rsidR="00867DA7" w:rsidRPr="00B0141E" w:rsidRDefault="00867DA7" w:rsidP="00F44F8A">
      <w:pPr>
        <w:overflowPunct w:val="0"/>
        <w:autoSpaceDE w:val="0"/>
        <w:autoSpaceDN w:val="0"/>
        <w:adjustRightInd w:val="0"/>
        <w:jc w:val="center"/>
        <w:textAlignment w:val="baseline"/>
        <w:rPr>
          <w:b/>
          <w:sz w:val="22"/>
          <w:szCs w:val="22"/>
          <w:lang w:eastAsia="it-IT"/>
        </w:rPr>
      </w:pPr>
      <w:r>
        <w:rPr>
          <w:b/>
          <w:sz w:val="22"/>
          <w:szCs w:val="22"/>
          <w:lang w:eastAsia="it-IT"/>
        </w:rPr>
        <w:t xml:space="preserve">(ART. 47 DEL DPR n. 445/2000 e </w:t>
      </w:r>
      <w:proofErr w:type="spellStart"/>
      <w:r>
        <w:rPr>
          <w:b/>
          <w:sz w:val="22"/>
          <w:szCs w:val="22"/>
          <w:lang w:eastAsia="it-IT"/>
        </w:rPr>
        <w:t>s.m.i.</w:t>
      </w:r>
      <w:proofErr w:type="spellEnd"/>
      <w:r>
        <w:rPr>
          <w:b/>
          <w:sz w:val="22"/>
          <w:szCs w:val="22"/>
          <w:lang w:eastAsia="it-IT"/>
        </w:rPr>
        <w:t>)</w:t>
      </w:r>
    </w:p>
    <w:p w14:paraId="1207F3F7"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56270FF5"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339C10CA"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053CD8D2"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…l… </w:t>
      </w:r>
      <w:proofErr w:type="spellStart"/>
      <w:r w:rsidRPr="00B0141E">
        <w:rPr>
          <w:sz w:val="22"/>
          <w:szCs w:val="22"/>
          <w:lang w:eastAsia="it-IT"/>
        </w:rPr>
        <w:t>sottoscritt</w:t>
      </w:r>
      <w:proofErr w:type="spellEnd"/>
      <w:r w:rsidRPr="00B0141E">
        <w:rPr>
          <w:sz w:val="22"/>
          <w:szCs w:val="22"/>
          <w:lang w:eastAsia="it-IT"/>
        </w:rPr>
        <w:t>…, cognome ……………………………… nome ………………………………….</w:t>
      </w:r>
    </w:p>
    <w:p w14:paraId="0A56B60D" w14:textId="77777777" w:rsidR="00F44F8A" w:rsidRPr="00B0141E" w:rsidRDefault="00F44F8A" w:rsidP="00F44F8A">
      <w:pPr>
        <w:overflowPunct w:val="0"/>
        <w:autoSpaceDE w:val="0"/>
        <w:autoSpaceDN w:val="0"/>
        <w:adjustRightInd w:val="0"/>
        <w:jc w:val="both"/>
        <w:textAlignment w:val="baseline"/>
        <w:rPr>
          <w:i/>
          <w:sz w:val="22"/>
          <w:szCs w:val="22"/>
          <w:lang w:eastAsia="it-IT"/>
        </w:rPr>
      </w:pPr>
      <w:r w:rsidRPr="00B0141E">
        <w:rPr>
          <w:i/>
          <w:sz w:val="22"/>
          <w:szCs w:val="22"/>
          <w:lang w:eastAsia="it-IT"/>
        </w:rPr>
        <w:t>(per le donne indicare il cognome da nubile)</w:t>
      </w:r>
    </w:p>
    <w:p w14:paraId="3B92C852" w14:textId="77777777" w:rsidR="00F44F8A" w:rsidRPr="00B0141E" w:rsidRDefault="00F44F8A" w:rsidP="00F44F8A">
      <w:pPr>
        <w:overflowPunct w:val="0"/>
        <w:autoSpaceDE w:val="0"/>
        <w:autoSpaceDN w:val="0"/>
        <w:adjustRightInd w:val="0"/>
        <w:jc w:val="both"/>
        <w:textAlignment w:val="baseline"/>
        <w:rPr>
          <w:sz w:val="22"/>
          <w:szCs w:val="22"/>
          <w:lang w:eastAsia="it-IT"/>
        </w:rPr>
      </w:pPr>
      <w:proofErr w:type="spellStart"/>
      <w:r w:rsidRPr="00B0141E">
        <w:rPr>
          <w:sz w:val="22"/>
          <w:szCs w:val="22"/>
          <w:lang w:eastAsia="it-IT"/>
        </w:rPr>
        <w:t>nat</w:t>
      </w:r>
      <w:proofErr w:type="spellEnd"/>
      <w:r w:rsidRPr="00B0141E">
        <w:rPr>
          <w:sz w:val="22"/>
          <w:szCs w:val="22"/>
          <w:lang w:eastAsia="it-IT"/>
        </w:rPr>
        <w:t>… a ……………………………………………………………. il …………………………</w:t>
      </w:r>
      <w:proofErr w:type="gramStart"/>
      <w:r w:rsidRPr="00B0141E">
        <w:rPr>
          <w:sz w:val="22"/>
          <w:szCs w:val="22"/>
          <w:lang w:eastAsia="it-IT"/>
        </w:rPr>
        <w:t>…….</w:t>
      </w:r>
      <w:proofErr w:type="gramEnd"/>
      <w:r w:rsidRPr="00B0141E">
        <w:rPr>
          <w:sz w:val="22"/>
          <w:szCs w:val="22"/>
          <w:lang w:eastAsia="it-IT"/>
        </w:rPr>
        <w:t>.</w:t>
      </w:r>
    </w:p>
    <w:p w14:paraId="091BC317"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codice fiscale ………………………attualmente residente a ………………………………………...</w:t>
      </w:r>
    </w:p>
    <w:p w14:paraId="0917FFE8"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provincia …………………</w:t>
      </w:r>
      <w:proofErr w:type="gramStart"/>
      <w:r w:rsidRPr="00B0141E">
        <w:rPr>
          <w:sz w:val="22"/>
          <w:szCs w:val="22"/>
          <w:lang w:eastAsia="it-IT"/>
        </w:rPr>
        <w:t>…….</w:t>
      </w:r>
      <w:proofErr w:type="gramEnd"/>
      <w:r w:rsidRPr="00B0141E">
        <w:rPr>
          <w:sz w:val="22"/>
          <w:szCs w:val="22"/>
          <w:lang w:eastAsia="it-IT"/>
        </w:rPr>
        <w:t>. indirizzo ……………………………………………………</w:t>
      </w:r>
      <w:proofErr w:type="gramStart"/>
      <w:r w:rsidRPr="00B0141E">
        <w:rPr>
          <w:sz w:val="22"/>
          <w:szCs w:val="22"/>
          <w:lang w:eastAsia="it-IT"/>
        </w:rPr>
        <w:t>…….</w:t>
      </w:r>
      <w:proofErr w:type="gramEnd"/>
      <w:r w:rsidRPr="00B0141E">
        <w:rPr>
          <w:sz w:val="22"/>
          <w:szCs w:val="22"/>
          <w:lang w:eastAsia="it-IT"/>
        </w:rPr>
        <w:t>.</w:t>
      </w:r>
    </w:p>
    <w:p w14:paraId="78C123BF" w14:textId="77777777" w:rsidR="00F44F8A" w:rsidRPr="00B0141E" w:rsidRDefault="00F44F8A" w:rsidP="00F44F8A">
      <w:pPr>
        <w:overflowPunct w:val="0"/>
        <w:autoSpaceDE w:val="0"/>
        <w:autoSpaceDN w:val="0"/>
        <w:adjustRightInd w:val="0"/>
        <w:jc w:val="both"/>
        <w:textAlignment w:val="baseline"/>
        <w:rPr>
          <w:sz w:val="22"/>
          <w:szCs w:val="22"/>
          <w:lang w:eastAsia="it-IT"/>
        </w:rPr>
      </w:pPr>
      <w:proofErr w:type="spellStart"/>
      <w:r w:rsidRPr="00B0141E">
        <w:rPr>
          <w:sz w:val="22"/>
          <w:szCs w:val="22"/>
          <w:lang w:eastAsia="it-IT"/>
        </w:rPr>
        <w:t>c.a.p.</w:t>
      </w:r>
      <w:proofErr w:type="spellEnd"/>
      <w:r w:rsidRPr="00B0141E">
        <w:rPr>
          <w:sz w:val="22"/>
          <w:szCs w:val="22"/>
          <w:lang w:eastAsia="it-IT"/>
        </w:rPr>
        <w:t xml:space="preserve"> …………… telefono ……………………. consapevole che</w:t>
      </w:r>
      <w:r w:rsidR="00CA5483">
        <w:rPr>
          <w:sz w:val="22"/>
          <w:szCs w:val="22"/>
          <w:lang w:eastAsia="it-IT"/>
        </w:rPr>
        <w:t xml:space="preserve">, ai sensi dell’art. 76 del DPR 445/2000, </w:t>
      </w:r>
      <w:r w:rsidRPr="00B0141E">
        <w:rPr>
          <w:sz w:val="22"/>
          <w:szCs w:val="22"/>
          <w:lang w:eastAsia="it-IT"/>
        </w:rPr>
        <w:t xml:space="preserve">le dichiarazioni mendaci </w:t>
      </w:r>
      <w:r w:rsidR="00CA5483">
        <w:rPr>
          <w:sz w:val="22"/>
          <w:szCs w:val="22"/>
          <w:lang w:eastAsia="it-IT"/>
        </w:rPr>
        <w:t xml:space="preserve">la falsità negli atti e l’uso di atti falsi </w:t>
      </w:r>
      <w:r w:rsidRPr="00B0141E">
        <w:rPr>
          <w:sz w:val="22"/>
          <w:szCs w:val="22"/>
          <w:lang w:eastAsia="it-IT"/>
        </w:rPr>
        <w:t>sono punite ai sensi del codice penale e dalle leggi speciali in materia, dichiara</w:t>
      </w:r>
      <w:r w:rsidR="00CA5483">
        <w:rPr>
          <w:sz w:val="22"/>
          <w:szCs w:val="22"/>
          <w:lang w:eastAsia="it-IT"/>
        </w:rPr>
        <w:t xml:space="preserve"> sotto la propria responsabilità</w:t>
      </w:r>
      <w:r w:rsidRPr="00B0141E">
        <w:rPr>
          <w:sz w:val="22"/>
          <w:szCs w:val="22"/>
          <w:lang w:eastAsia="it-IT"/>
        </w:rPr>
        <w:t>:</w:t>
      </w:r>
    </w:p>
    <w:p w14:paraId="248546A2" w14:textId="77777777" w:rsidR="00CA5483" w:rsidRDefault="00CA5483" w:rsidP="00F44F8A">
      <w:pPr>
        <w:overflowPunct w:val="0"/>
        <w:autoSpaceDE w:val="0"/>
        <w:autoSpaceDN w:val="0"/>
        <w:adjustRightInd w:val="0"/>
        <w:jc w:val="both"/>
        <w:textAlignment w:val="baseline"/>
        <w:rPr>
          <w:sz w:val="22"/>
          <w:szCs w:val="22"/>
          <w:lang w:eastAsia="it-IT"/>
        </w:rPr>
      </w:pPr>
    </w:p>
    <w:p w14:paraId="27F36C3A" w14:textId="77777777" w:rsidR="00CA5483" w:rsidRDefault="00CA5483" w:rsidP="00F44F8A">
      <w:pPr>
        <w:overflowPunct w:val="0"/>
        <w:autoSpaceDE w:val="0"/>
        <w:autoSpaceDN w:val="0"/>
        <w:adjustRightInd w:val="0"/>
        <w:jc w:val="both"/>
        <w:textAlignment w:val="baseline"/>
        <w:rPr>
          <w:sz w:val="22"/>
          <w:szCs w:val="22"/>
          <w:lang w:eastAsia="it-IT"/>
        </w:rPr>
      </w:pPr>
      <w:r>
        <w:rPr>
          <w:sz w:val="22"/>
          <w:szCs w:val="22"/>
          <w:lang w:eastAsia="it-IT"/>
        </w:rPr>
        <w:t xml:space="preserve">che quanto dichiarato nel </w:t>
      </w:r>
      <w:proofErr w:type="spellStart"/>
      <w:r>
        <w:rPr>
          <w:sz w:val="22"/>
          <w:szCs w:val="22"/>
          <w:lang w:eastAsia="it-IT"/>
        </w:rPr>
        <w:t>curriculm</w:t>
      </w:r>
      <w:proofErr w:type="spellEnd"/>
      <w:r>
        <w:rPr>
          <w:sz w:val="22"/>
          <w:szCs w:val="22"/>
          <w:lang w:eastAsia="it-IT"/>
        </w:rPr>
        <w:t xml:space="preserve"> vitae et </w:t>
      </w:r>
      <w:proofErr w:type="spellStart"/>
      <w:r>
        <w:rPr>
          <w:sz w:val="22"/>
          <w:szCs w:val="22"/>
          <w:lang w:eastAsia="it-IT"/>
        </w:rPr>
        <w:t>studiorum</w:t>
      </w:r>
      <w:proofErr w:type="spellEnd"/>
      <w:r>
        <w:rPr>
          <w:sz w:val="22"/>
          <w:szCs w:val="22"/>
          <w:lang w:eastAsia="it-IT"/>
        </w:rPr>
        <w:t xml:space="preserve"> corrisponde a verità</w:t>
      </w:r>
      <w:r w:rsidR="001F14FC">
        <w:rPr>
          <w:sz w:val="22"/>
          <w:szCs w:val="22"/>
          <w:lang w:eastAsia="it-IT"/>
        </w:rPr>
        <w:t>.</w:t>
      </w:r>
    </w:p>
    <w:p w14:paraId="408BA976" w14:textId="77777777" w:rsidR="00F44F8A" w:rsidRPr="00B0141E"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w:t>
      </w:r>
    </w:p>
    <w:p w14:paraId="48F0FD24"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602C2FC8"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1A320677" w14:textId="77777777" w:rsidR="00F44F8A" w:rsidRDefault="00CA5483" w:rsidP="00F44F8A">
      <w:pPr>
        <w:overflowPunct w:val="0"/>
        <w:autoSpaceDE w:val="0"/>
        <w:autoSpaceDN w:val="0"/>
        <w:adjustRightInd w:val="0"/>
        <w:jc w:val="both"/>
        <w:textAlignment w:val="baseline"/>
        <w:rPr>
          <w:sz w:val="22"/>
          <w:szCs w:val="22"/>
          <w:lang w:eastAsia="it-IT"/>
        </w:rPr>
      </w:pPr>
      <w:r>
        <w:rPr>
          <w:sz w:val="22"/>
          <w:szCs w:val="22"/>
          <w:lang w:eastAsia="it-IT"/>
        </w:rPr>
        <w:t>Si allega copia fotostatica non autenticata di un documento di identità.</w:t>
      </w:r>
    </w:p>
    <w:p w14:paraId="0C2ED1E9" w14:textId="77777777" w:rsidR="00CA5483" w:rsidRDefault="00CA5483" w:rsidP="00F44F8A">
      <w:pPr>
        <w:overflowPunct w:val="0"/>
        <w:autoSpaceDE w:val="0"/>
        <w:autoSpaceDN w:val="0"/>
        <w:adjustRightInd w:val="0"/>
        <w:jc w:val="both"/>
        <w:textAlignment w:val="baseline"/>
        <w:rPr>
          <w:sz w:val="22"/>
          <w:szCs w:val="22"/>
          <w:lang w:eastAsia="it-IT"/>
        </w:rPr>
      </w:pPr>
    </w:p>
    <w:p w14:paraId="7B37807A" w14:textId="77777777" w:rsidR="00CA5483" w:rsidRDefault="00CA5483" w:rsidP="00F44F8A">
      <w:pPr>
        <w:overflowPunct w:val="0"/>
        <w:autoSpaceDE w:val="0"/>
        <w:autoSpaceDN w:val="0"/>
        <w:adjustRightInd w:val="0"/>
        <w:jc w:val="both"/>
        <w:textAlignment w:val="baseline"/>
        <w:rPr>
          <w:sz w:val="22"/>
          <w:szCs w:val="22"/>
          <w:lang w:eastAsia="it-IT"/>
        </w:rPr>
      </w:pPr>
    </w:p>
    <w:p w14:paraId="1B48C84D" w14:textId="77777777" w:rsidR="00CA5483" w:rsidRPr="00B0141E" w:rsidRDefault="00CA5483" w:rsidP="00F44F8A">
      <w:pPr>
        <w:overflowPunct w:val="0"/>
        <w:autoSpaceDE w:val="0"/>
        <w:autoSpaceDN w:val="0"/>
        <w:adjustRightInd w:val="0"/>
        <w:jc w:val="both"/>
        <w:textAlignment w:val="baseline"/>
        <w:rPr>
          <w:sz w:val="22"/>
          <w:szCs w:val="22"/>
          <w:lang w:eastAsia="it-IT"/>
        </w:rPr>
      </w:pPr>
    </w:p>
    <w:p w14:paraId="5238EEBD"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6D2BAE69" w14:textId="77777777" w:rsidR="00F44F8A" w:rsidRPr="00B0141E" w:rsidRDefault="00F44F8A" w:rsidP="00F44F8A">
      <w:pPr>
        <w:overflowPunct w:val="0"/>
        <w:autoSpaceDE w:val="0"/>
        <w:autoSpaceDN w:val="0"/>
        <w:adjustRightInd w:val="0"/>
        <w:jc w:val="both"/>
        <w:textAlignment w:val="baseline"/>
        <w:rPr>
          <w:sz w:val="22"/>
          <w:szCs w:val="22"/>
          <w:lang w:eastAsia="it-IT"/>
        </w:rPr>
      </w:pPr>
    </w:p>
    <w:p w14:paraId="3FCEE59C" w14:textId="77777777" w:rsidR="00CA5483" w:rsidRDefault="00F44F8A" w:rsidP="00F44F8A">
      <w:pPr>
        <w:overflowPunct w:val="0"/>
        <w:autoSpaceDE w:val="0"/>
        <w:autoSpaceDN w:val="0"/>
        <w:adjustRightInd w:val="0"/>
        <w:jc w:val="both"/>
        <w:textAlignment w:val="baseline"/>
        <w:rPr>
          <w:sz w:val="22"/>
          <w:szCs w:val="22"/>
          <w:lang w:eastAsia="it-IT"/>
        </w:rPr>
      </w:pPr>
      <w:r w:rsidRPr="00B0141E">
        <w:rPr>
          <w:sz w:val="22"/>
          <w:szCs w:val="22"/>
          <w:lang w:eastAsia="it-IT"/>
        </w:rPr>
        <w:t xml:space="preserve">Luogo e data …………………………….  </w:t>
      </w:r>
    </w:p>
    <w:p w14:paraId="7F4B6810" w14:textId="77777777" w:rsidR="00CA5483" w:rsidRDefault="00CA5483" w:rsidP="00F44F8A">
      <w:pPr>
        <w:overflowPunct w:val="0"/>
        <w:autoSpaceDE w:val="0"/>
        <w:autoSpaceDN w:val="0"/>
        <w:adjustRightInd w:val="0"/>
        <w:jc w:val="both"/>
        <w:textAlignment w:val="baseline"/>
        <w:rPr>
          <w:sz w:val="22"/>
          <w:szCs w:val="22"/>
          <w:lang w:eastAsia="it-IT"/>
        </w:rPr>
      </w:pPr>
    </w:p>
    <w:p w14:paraId="0AE41837" w14:textId="77777777" w:rsidR="00CA5483" w:rsidRDefault="00CA5483" w:rsidP="00F44F8A">
      <w:pPr>
        <w:overflowPunct w:val="0"/>
        <w:autoSpaceDE w:val="0"/>
        <w:autoSpaceDN w:val="0"/>
        <w:adjustRightInd w:val="0"/>
        <w:jc w:val="both"/>
        <w:textAlignment w:val="baseline"/>
        <w:rPr>
          <w:sz w:val="22"/>
          <w:szCs w:val="22"/>
          <w:lang w:eastAsia="it-IT"/>
        </w:rPr>
      </w:pPr>
    </w:p>
    <w:p w14:paraId="6B81A6C2" w14:textId="77777777" w:rsidR="00CA5483" w:rsidRDefault="00CA5483" w:rsidP="00F44F8A">
      <w:pPr>
        <w:overflowPunct w:val="0"/>
        <w:autoSpaceDE w:val="0"/>
        <w:autoSpaceDN w:val="0"/>
        <w:adjustRightInd w:val="0"/>
        <w:jc w:val="both"/>
        <w:textAlignment w:val="baseline"/>
        <w:rPr>
          <w:sz w:val="22"/>
          <w:szCs w:val="22"/>
          <w:lang w:eastAsia="it-IT"/>
        </w:rPr>
      </w:pPr>
    </w:p>
    <w:p w14:paraId="67E743D4" w14:textId="77777777" w:rsidR="00CA5483" w:rsidRDefault="00CA5483" w:rsidP="00F44F8A">
      <w:pPr>
        <w:overflowPunct w:val="0"/>
        <w:autoSpaceDE w:val="0"/>
        <w:autoSpaceDN w:val="0"/>
        <w:adjustRightInd w:val="0"/>
        <w:jc w:val="both"/>
        <w:textAlignment w:val="baseline"/>
        <w:rPr>
          <w:sz w:val="22"/>
          <w:szCs w:val="22"/>
          <w:lang w:eastAsia="it-IT"/>
        </w:rPr>
      </w:pPr>
    </w:p>
    <w:p w14:paraId="2E2216D3" w14:textId="77777777" w:rsidR="00CA5483" w:rsidRDefault="00CA5483" w:rsidP="00F44F8A">
      <w:pPr>
        <w:overflowPunct w:val="0"/>
        <w:autoSpaceDE w:val="0"/>
        <w:autoSpaceDN w:val="0"/>
        <w:adjustRightInd w:val="0"/>
        <w:jc w:val="both"/>
        <w:textAlignment w:val="baseline"/>
        <w:rPr>
          <w:sz w:val="22"/>
          <w:szCs w:val="22"/>
          <w:lang w:eastAsia="it-IT"/>
        </w:rPr>
      </w:pPr>
    </w:p>
    <w:p w14:paraId="6CD26B53" w14:textId="77777777" w:rsidR="00F44F8A" w:rsidRPr="00B0141E" w:rsidRDefault="00CA5483" w:rsidP="00F44F8A">
      <w:pPr>
        <w:overflowPunct w:val="0"/>
        <w:autoSpaceDE w:val="0"/>
        <w:autoSpaceDN w:val="0"/>
        <w:adjustRightInd w:val="0"/>
        <w:jc w:val="both"/>
        <w:textAlignment w:val="baseline"/>
        <w:rPr>
          <w:sz w:val="22"/>
          <w:szCs w:val="22"/>
          <w:lang w:eastAsia="it-IT"/>
        </w:rPr>
      </w:pPr>
      <w:r>
        <w:rPr>
          <w:sz w:val="22"/>
          <w:szCs w:val="22"/>
          <w:lang w:eastAsia="it-IT"/>
        </w:rPr>
        <w:t xml:space="preserve"> Il </w:t>
      </w:r>
      <w:r w:rsidR="00F44F8A" w:rsidRPr="00B0141E">
        <w:rPr>
          <w:sz w:val="22"/>
          <w:szCs w:val="22"/>
          <w:lang w:eastAsia="it-IT"/>
        </w:rPr>
        <w:t>dichiarante …………………………</w:t>
      </w:r>
      <w:proofErr w:type="gramStart"/>
      <w:r w:rsidR="00F44F8A" w:rsidRPr="00B0141E">
        <w:rPr>
          <w:sz w:val="22"/>
          <w:szCs w:val="22"/>
          <w:lang w:eastAsia="it-IT"/>
        </w:rPr>
        <w:t>…….</w:t>
      </w:r>
      <w:proofErr w:type="gramEnd"/>
      <w:r w:rsidR="00F44F8A" w:rsidRPr="00B0141E">
        <w:rPr>
          <w:sz w:val="22"/>
          <w:szCs w:val="22"/>
          <w:lang w:eastAsia="it-IT"/>
        </w:rPr>
        <w:t>.</w:t>
      </w:r>
    </w:p>
    <w:p w14:paraId="5F6C44B7" w14:textId="77777777" w:rsidR="00F44F8A" w:rsidRPr="00B0141E" w:rsidRDefault="00F44F8A" w:rsidP="00F44F8A">
      <w:pPr>
        <w:rPr>
          <w:sz w:val="22"/>
          <w:szCs w:val="22"/>
        </w:rPr>
      </w:pPr>
    </w:p>
    <w:p w14:paraId="5794FA2B" w14:textId="77777777" w:rsidR="00F44F8A" w:rsidRPr="00B0141E" w:rsidRDefault="00F44F8A" w:rsidP="00F44F8A">
      <w:pPr>
        <w:rPr>
          <w:sz w:val="22"/>
          <w:szCs w:val="22"/>
        </w:rPr>
      </w:pPr>
    </w:p>
    <w:p w14:paraId="094E2DB9" w14:textId="77777777" w:rsidR="00F44F8A" w:rsidRPr="00B0141E" w:rsidRDefault="00F44F8A" w:rsidP="00F44F8A">
      <w:pPr>
        <w:rPr>
          <w:sz w:val="22"/>
          <w:szCs w:val="22"/>
        </w:rPr>
      </w:pPr>
    </w:p>
    <w:p w14:paraId="173CCD7A" w14:textId="77777777" w:rsidR="00F44F8A" w:rsidRDefault="00F44F8A" w:rsidP="00F44F8A"/>
    <w:p w14:paraId="12A38ECD" w14:textId="77777777" w:rsidR="00F44F8A" w:rsidRPr="00F06567" w:rsidRDefault="00F44F8A" w:rsidP="00F06567"/>
    <w:sectPr w:rsidR="00F44F8A" w:rsidRPr="00F06567">
      <w:headerReference w:type="default" r:id="rId15"/>
      <w:headerReference w:type="first" r:id="rId16"/>
      <w:footerReference w:type="first" r:id="rId17"/>
      <w:type w:val="continuous"/>
      <w:pgSz w:w="11906" w:h="16838" w:code="9"/>
      <w:pgMar w:top="1418" w:right="1418" w:bottom="1701" w:left="1418" w:header="720" w:footer="278" w:gutter="28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F1893" w14:textId="77777777" w:rsidR="0082039A" w:rsidRDefault="0082039A">
      <w:r>
        <w:separator/>
      </w:r>
    </w:p>
  </w:endnote>
  <w:endnote w:type="continuationSeparator" w:id="0">
    <w:p w14:paraId="06DA0678" w14:textId="77777777" w:rsidR="0082039A" w:rsidRDefault="0082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imbus Roman No9 L">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9"/>
    </w:tblGrid>
    <w:tr w:rsidR="002F5609" w:rsidRPr="000434C9" w14:paraId="5A89DF40" w14:textId="77777777">
      <w:trPr>
        <w:trHeight w:val="624"/>
      </w:trPr>
      <w:tc>
        <w:tcPr>
          <w:tcW w:w="9039" w:type="dxa"/>
          <w:tcBorders>
            <w:top w:val="single" w:sz="6" w:space="0" w:color="auto"/>
            <w:left w:val="nil"/>
            <w:bottom w:val="nil"/>
            <w:right w:val="nil"/>
          </w:tcBorders>
        </w:tcPr>
        <w:p w14:paraId="3E84836C" w14:textId="77777777" w:rsidR="002F5609" w:rsidRPr="000434C9" w:rsidRDefault="002F5609">
          <w:pPr>
            <w:ind w:right="278"/>
            <w:jc w:val="center"/>
            <w:rPr>
              <w:b/>
              <w:sz w:val="20"/>
            </w:rPr>
          </w:pPr>
        </w:p>
        <w:p w14:paraId="7CB29E59" w14:textId="77777777" w:rsidR="002F5609" w:rsidRPr="000434C9" w:rsidRDefault="002F5609">
          <w:pPr>
            <w:pStyle w:val="Pidipagina"/>
            <w:tabs>
              <w:tab w:val="right" w:pos="9360"/>
            </w:tabs>
            <w:ind w:right="278"/>
            <w:jc w:val="center"/>
            <w:rPr>
              <w:b/>
              <w:i/>
              <w:sz w:val="20"/>
            </w:rPr>
          </w:pPr>
          <w:r w:rsidRPr="000434C9">
            <w:rPr>
              <w:b/>
              <w:i/>
              <w:sz w:val="20"/>
            </w:rPr>
            <w:t>INAF - Osservatorio Astronomico di Padova</w:t>
          </w:r>
        </w:p>
        <w:p w14:paraId="6B71AD8C" w14:textId="77777777" w:rsidR="002F5609" w:rsidRPr="000434C9" w:rsidRDefault="002F5609">
          <w:pPr>
            <w:pStyle w:val="Pidipagina"/>
            <w:tabs>
              <w:tab w:val="right" w:pos="9360"/>
            </w:tabs>
            <w:ind w:right="278"/>
            <w:jc w:val="center"/>
            <w:rPr>
              <w:b/>
              <w:i/>
              <w:sz w:val="20"/>
            </w:rPr>
          </w:pPr>
          <w:r w:rsidRPr="000434C9">
            <w:rPr>
              <w:b/>
              <w:i/>
              <w:sz w:val="20"/>
            </w:rPr>
            <w:t xml:space="preserve">Vicolo dell’Osservatorio, </w:t>
          </w:r>
          <w:proofErr w:type="gramStart"/>
          <w:r w:rsidRPr="000434C9">
            <w:rPr>
              <w:b/>
              <w:i/>
              <w:sz w:val="20"/>
            </w:rPr>
            <w:t>5  I</w:t>
          </w:r>
          <w:proofErr w:type="gramEnd"/>
          <w:r w:rsidRPr="000434C9">
            <w:rPr>
              <w:b/>
              <w:i/>
              <w:sz w:val="20"/>
            </w:rPr>
            <w:t xml:space="preserve">-35122 Padova, </w:t>
          </w:r>
          <w:proofErr w:type="spellStart"/>
          <w:r w:rsidRPr="000434C9">
            <w:rPr>
              <w:b/>
              <w:i/>
              <w:sz w:val="20"/>
            </w:rPr>
            <w:t>Italy</w:t>
          </w:r>
          <w:proofErr w:type="spellEnd"/>
          <w:r w:rsidRPr="000434C9">
            <w:rPr>
              <w:b/>
              <w:i/>
              <w:sz w:val="20"/>
            </w:rPr>
            <w:t xml:space="preserve">  Tel.: 049 829 3411  Fax:  049 8759840</w:t>
          </w:r>
        </w:p>
        <w:p w14:paraId="031BBF63" w14:textId="77777777" w:rsidR="002F5609" w:rsidRPr="000434C9" w:rsidRDefault="002F5609">
          <w:pPr>
            <w:pStyle w:val="Pidipagina"/>
            <w:tabs>
              <w:tab w:val="right" w:pos="9360"/>
            </w:tabs>
            <w:ind w:right="278"/>
            <w:jc w:val="center"/>
            <w:rPr>
              <w:b/>
              <w:i/>
              <w:sz w:val="20"/>
            </w:rPr>
          </w:pPr>
          <w:r w:rsidRPr="000434C9">
            <w:rPr>
              <w:b/>
              <w:i/>
              <w:sz w:val="20"/>
            </w:rPr>
            <w:t xml:space="preserve">Cod. </w:t>
          </w:r>
          <w:proofErr w:type="spellStart"/>
          <w:r w:rsidRPr="000434C9">
            <w:rPr>
              <w:b/>
              <w:i/>
              <w:sz w:val="20"/>
            </w:rPr>
            <w:t>Fisc</w:t>
          </w:r>
          <w:proofErr w:type="spellEnd"/>
          <w:r w:rsidRPr="000434C9">
            <w:rPr>
              <w:b/>
              <w:i/>
              <w:sz w:val="20"/>
            </w:rPr>
            <w:t>. 97220210583 – P.IVA 06895721006</w:t>
          </w:r>
        </w:p>
      </w:tc>
    </w:tr>
  </w:tbl>
  <w:p w14:paraId="7646937C" w14:textId="77777777" w:rsidR="002F5609" w:rsidRPr="000434C9" w:rsidRDefault="002F5609">
    <w:pPr>
      <w:pStyle w:val="Pidipagina"/>
      <w:tabs>
        <w:tab w:val="right" w:pos="9360"/>
      </w:tabs>
      <w:ind w:right="278"/>
      <w:jc w:val="center"/>
      <w:rPr>
        <w:sz w:val="20"/>
      </w:rPr>
    </w:pPr>
    <w:r w:rsidRPr="000434C9">
      <w:rPr>
        <w:b/>
        <w:i/>
        <w:sz w:val="20"/>
      </w:rPr>
      <w:t>www.oapd.inaf.it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3542" w14:textId="77777777" w:rsidR="0082039A" w:rsidRDefault="0082039A">
      <w:r>
        <w:separator/>
      </w:r>
    </w:p>
  </w:footnote>
  <w:footnote w:type="continuationSeparator" w:id="0">
    <w:p w14:paraId="7C5EC2BD" w14:textId="77777777" w:rsidR="0082039A" w:rsidRDefault="0082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7BA3" w14:textId="0AE72AC8" w:rsidR="002F5609" w:rsidRDefault="002F5609">
    <w:pPr>
      <w:pStyle w:val="Intestazione"/>
      <w:tabs>
        <w:tab w:val="clear" w:pos="4819"/>
        <w:tab w:val="clear" w:pos="9638"/>
      </w:tabs>
      <w:spacing w:line="0" w:lineRule="atLeast"/>
    </w:pPr>
    <w:r>
      <w:rPr>
        <w:b/>
        <w:sz w:val="12"/>
      </w:rPr>
      <w:t xml:space="preserve">INAF – OSSERVATORIO ASTRONOMICO DI PADOVA </w:t>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t xml:space="preserve">   </w:t>
    </w:r>
    <w:r>
      <w:rPr>
        <w:rFonts w:ascii="Arial" w:hAnsi="Arial"/>
        <w:i/>
        <w:sz w:val="16"/>
      </w:rPr>
      <w:t>segue foglio n</w:t>
    </w:r>
    <w:r>
      <w:rPr>
        <w:sz w:val="16"/>
      </w:rPr>
      <w:t>.</w:t>
    </w:r>
    <w:r>
      <w:rPr>
        <w:sz w:val="20"/>
      </w:rPr>
      <w:t xml:space="preserve"> </w:t>
    </w:r>
    <w:r>
      <w:rPr>
        <w:sz w:val="20"/>
      </w:rPr>
      <w:fldChar w:fldCharType="begin"/>
    </w:r>
    <w:r>
      <w:rPr>
        <w:sz w:val="20"/>
      </w:rPr>
      <w:instrText>\PAGE</w:instrText>
    </w:r>
    <w:r>
      <w:rPr>
        <w:sz w:val="20"/>
      </w:rPr>
      <w:fldChar w:fldCharType="separate"/>
    </w:r>
    <w:r w:rsidR="006657EA">
      <w:rPr>
        <w:noProof/>
        <w:sz w:val="20"/>
      </w:rPr>
      <w:t>17</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39" w:type="dxa"/>
      <w:tblLayout w:type="fixed"/>
      <w:tblCellMar>
        <w:left w:w="70" w:type="dxa"/>
        <w:right w:w="70" w:type="dxa"/>
      </w:tblCellMar>
      <w:tblLook w:val="0000" w:firstRow="0" w:lastRow="0" w:firstColumn="0" w:lastColumn="0" w:noHBand="0" w:noVBand="0"/>
    </w:tblPr>
    <w:tblGrid>
      <w:gridCol w:w="1526"/>
      <w:gridCol w:w="6696"/>
      <w:gridCol w:w="1701"/>
    </w:tblGrid>
    <w:tr w:rsidR="002F5609" w14:paraId="3FAE7D16" w14:textId="77777777">
      <w:tc>
        <w:tcPr>
          <w:tcW w:w="1526" w:type="dxa"/>
          <w:tcBorders>
            <w:top w:val="nil"/>
            <w:left w:val="nil"/>
            <w:bottom w:val="nil"/>
            <w:right w:val="nil"/>
          </w:tcBorders>
        </w:tcPr>
        <w:p w14:paraId="4CAD98B9" w14:textId="77777777" w:rsidR="002F5609" w:rsidRDefault="002F5609">
          <w:pPr>
            <w:ind w:left="-70"/>
            <w:rPr>
              <w:b/>
              <w:i/>
              <w:sz w:val="28"/>
            </w:rPr>
          </w:pPr>
          <w:r w:rsidRPr="006E7D1E">
            <w:rPr>
              <w:b/>
              <w:i/>
              <w:noProof/>
              <w:sz w:val="28"/>
              <w:lang w:eastAsia="it-IT"/>
            </w:rPr>
            <w:drawing>
              <wp:inline distT="0" distB="0" distL="0" distR="0" wp14:anchorId="178CB972" wp14:editId="0CB30456">
                <wp:extent cx="1076325" cy="1038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tc>
      <w:tc>
        <w:tcPr>
          <w:tcW w:w="6696" w:type="dxa"/>
          <w:tcBorders>
            <w:top w:val="nil"/>
            <w:left w:val="nil"/>
            <w:bottom w:val="nil"/>
            <w:right w:val="nil"/>
          </w:tcBorders>
        </w:tcPr>
        <w:p w14:paraId="3AC8D324" w14:textId="77777777" w:rsidR="002F5609" w:rsidRDefault="002F5609">
          <w:pPr>
            <w:ind w:right="278"/>
            <w:jc w:val="center"/>
            <w:rPr>
              <w:b/>
              <w:i/>
              <w:sz w:val="28"/>
            </w:rPr>
          </w:pPr>
        </w:p>
        <w:p w14:paraId="4558CF10" w14:textId="77777777" w:rsidR="002F5609" w:rsidRPr="00D1071D" w:rsidRDefault="002F5609">
          <w:pPr>
            <w:tabs>
              <w:tab w:val="left" w:pos="5600"/>
            </w:tabs>
            <w:ind w:right="-70"/>
            <w:jc w:val="center"/>
            <w:rPr>
              <w:b/>
              <w:i/>
              <w:szCs w:val="24"/>
            </w:rPr>
          </w:pPr>
          <w:r w:rsidRPr="00D1071D">
            <w:rPr>
              <w:b/>
              <w:i/>
              <w:szCs w:val="24"/>
            </w:rPr>
            <w:t>ISTITUTO NAZIONALE DI ASTROFISICA</w:t>
          </w:r>
        </w:p>
        <w:p w14:paraId="7B0C817C" w14:textId="77777777" w:rsidR="002F5609" w:rsidRPr="00D1071D" w:rsidRDefault="002F5609">
          <w:pPr>
            <w:pBdr>
              <w:bottom w:val="single" w:sz="6" w:space="1" w:color="auto"/>
            </w:pBdr>
            <w:tabs>
              <w:tab w:val="left" w:pos="5600"/>
            </w:tabs>
            <w:ind w:right="-70"/>
            <w:jc w:val="center"/>
            <w:rPr>
              <w:b/>
              <w:i/>
              <w:szCs w:val="24"/>
            </w:rPr>
          </w:pPr>
          <w:r w:rsidRPr="00D1071D">
            <w:rPr>
              <w:b/>
              <w:i/>
              <w:szCs w:val="24"/>
            </w:rPr>
            <w:t>NATIONAL INSTITUTE FOR ASTROPHYSICS</w:t>
          </w:r>
        </w:p>
        <w:p w14:paraId="29D068BC" w14:textId="77777777" w:rsidR="002F5609" w:rsidRPr="00D1071D" w:rsidRDefault="002F5609">
          <w:pPr>
            <w:jc w:val="center"/>
            <w:rPr>
              <w:b/>
              <w:i/>
              <w:szCs w:val="24"/>
            </w:rPr>
          </w:pPr>
        </w:p>
        <w:p w14:paraId="3B4EC359" w14:textId="77777777" w:rsidR="002F5609" w:rsidRDefault="002F5609">
          <w:pPr>
            <w:jc w:val="center"/>
            <w:rPr>
              <w:b/>
              <w:i/>
              <w:sz w:val="28"/>
            </w:rPr>
          </w:pPr>
          <w:r w:rsidRPr="00D1071D">
            <w:rPr>
              <w:b/>
              <w:i/>
              <w:szCs w:val="24"/>
            </w:rPr>
            <w:t>OSSERVATORIO ASTRONOMICO DI PADOVA</w:t>
          </w:r>
        </w:p>
      </w:tc>
      <w:tc>
        <w:tcPr>
          <w:tcW w:w="1701" w:type="dxa"/>
          <w:tcBorders>
            <w:top w:val="nil"/>
            <w:left w:val="nil"/>
            <w:bottom w:val="nil"/>
            <w:right w:val="nil"/>
          </w:tcBorders>
        </w:tcPr>
        <w:p w14:paraId="57A8F902" w14:textId="77777777" w:rsidR="002F5609" w:rsidRDefault="002F5609">
          <w:pPr>
            <w:ind w:right="278"/>
            <w:jc w:val="center"/>
            <w:rPr>
              <w:b/>
              <w:i/>
              <w:sz w:val="28"/>
            </w:rPr>
          </w:pPr>
        </w:p>
        <w:p w14:paraId="0865AD1A" w14:textId="77777777" w:rsidR="002F5609" w:rsidRDefault="002F5609">
          <w:pPr>
            <w:ind w:right="278"/>
            <w:jc w:val="center"/>
            <w:rPr>
              <w:i/>
              <w:sz w:val="28"/>
            </w:rPr>
          </w:pPr>
        </w:p>
      </w:tc>
    </w:tr>
  </w:tbl>
  <w:p w14:paraId="24018924" w14:textId="77777777" w:rsidR="002F5609" w:rsidRDefault="002F56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84F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pStyle w:val="Titolo1"/>
      <w:suff w:val="nothing"/>
      <w:lvlText w:val=""/>
      <w:lvlJc w:val="left"/>
      <w:pPr>
        <w:ind w:left="360" w:hanging="360"/>
      </w:pPr>
      <w:rPr>
        <w:rFonts w:ascii="Wingdings" w:hAnsi="Wingdings"/>
        <w:sz w:val="16"/>
      </w:rPr>
    </w:lvl>
  </w:abstractNum>
  <w:abstractNum w:abstractNumId="2"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05C0482"/>
    <w:multiLevelType w:val="hybridMultilevel"/>
    <w:tmpl w:val="9894CFB0"/>
    <w:lvl w:ilvl="0" w:tplc="3830E2E4">
      <w:start w:val="1"/>
      <w:numFmt w:val="lowerLetter"/>
      <w:lvlText w:val="%1)"/>
      <w:lvlJc w:val="left"/>
      <w:pPr>
        <w:tabs>
          <w:tab w:val="num" w:pos="1068"/>
        </w:tabs>
        <w:ind w:left="1068" w:hanging="360"/>
      </w:pPr>
      <w:rPr>
        <w:rFonts w:hint="default"/>
      </w:rPr>
    </w:lvl>
    <w:lvl w:ilvl="1" w:tplc="1408D53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1083F08"/>
    <w:multiLevelType w:val="hybridMultilevel"/>
    <w:tmpl w:val="B2DADA16"/>
    <w:lvl w:ilvl="0" w:tplc="3830E2E4">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3D708C1"/>
    <w:multiLevelType w:val="hybridMultilevel"/>
    <w:tmpl w:val="FABA6488"/>
    <w:lvl w:ilvl="0" w:tplc="3830E2E4">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88E6D59"/>
    <w:multiLevelType w:val="hybridMultilevel"/>
    <w:tmpl w:val="889C3850"/>
    <w:lvl w:ilvl="0" w:tplc="18607838">
      <w:start w:val="4"/>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0CFC5DBF"/>
    <w:multiLevelType w:val="hybridMultilevel"/>
    <w:tmpl w:val="1F0E9B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6328AE"/>
    <w:multiLevelType w:val="multilevel"/>
    <w:tmpl w:val="8E4A24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9" w15:restartNumberingAfterBreak="0">
    <w:nsid w:val="11826695"/>
    <w:multiLevelType w:val="multilevel"/>
    <w:tmpl w:val="5758258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0" w15:restartNumberingAfterBreak="0">
    <w:nsid w:val="154D4F26"/>
    <w:multiLevelType w:val="hybridMultilevel"/>
    <w:tmpl w:val="929CFD1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Bookman Old Style" w:eastAsia="Times New Roman" w:hAnsi="Bookman Old Style"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7A83669"/>
    <w:multiLevelType w:val="multilevel"/>
    <w:tmpl w:val="2D04765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9AB68D0"/>
    <w:multiLevelType w:val="singleLevel"/>
    <w:tmpl w:val="75F00792"/>
    <w:lvl w:ilvl="0">
      <w:start w:val="1"/>
      <w:numFmt w:val="decimal"/>
      <w:lvlText w:val="%1-"/>
      <w:lvlJc w:val="left"/>
      <w:pPr>
        <w:tabs>
          <w:tab w:val="num" w:pos="360"/>
        </w:tabs>
        <w:ind w:left="360" w:hanging="360"/>
      </w:pPr>
      <w:rPr>
        <w:rFonts w:hint="default"/>
      </w:rPr>
    </w:lvl>
  </w:abstractNum>
  <w:abstractNum w:abstractNumId="13" w15:restartNumberingAfterBreak="0">
    <w:nsid w:val="1A781857"/>
    <w:multiLevelType w:val="hybridMultilevel"/>
    <w:tmpl w:val="0C687054"/>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00B5F"/>
    <w:multiLevelType w:val="hybridMultilevel"/>
    <w:tmpl w:val="937ECA6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A0450"/>
    <w:multiLevelType w:val="hybridMultilevel"/>
    <w:tmpl w:val="BE7E66B0"/>
    <w:lvl w:ilvl="0" w:tplc="CAF8485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1115C3"/>
    <w:multiLevelType w:val="singleLevel"/>
    <w:tmpl w:val="23DAC248"/>
    <w:lvl w:ilvl="0">
      <w:numFmt w:val="bullet"/>
      <w:lvlText w:val="-"/>
      <w:lvlJc w:val="left"/>
      <w:pPr>
        <w:tabs>
          <w:tab w:val="num" w:pos="360"/>
        </w:tabs>
        <w:ind w:left="360" w:hanging="360"/>
      </w:pPr>
      <w:rPr>
        <w:rFonts w:hint="default"/>
      </w:rPr>
    </w:lvl>
  </w:abstractNum>
  <w:abstractNum w:abstractNumId="17" w15:restartNumberingAfterBreak="0">
    <w:nsid w:val="203300C5"/>
    <w:multiLevelType w:val="hybridMultilevel"/>
    <w:tmpl w:val="FB30F896"/>
    <w:lvl w:ilvl="0" w:tplc="088C5F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74FD3"/>
    <w:multiLevelType w:val="multilevel"/>
    <w:tmpl w:val="4D6465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19" w15:restartNumberingAfterBreak="0">
    <w:nsid w:val="267D3A62"/>
    <w:multiLevelType w:val="hybridMultilevel"/>
    <w:tmpl w:val="5C7420C0"/>
    <w:lvl w:ilvl="0" w:tplc="5650B042">
      <w:numFmt w:val="bullet"/>
      <w:lvlText w:val="-"/>
      <w:lvlJc w:val="left"/>
      <w:pPr>
        <w:tabs>
          <w:tab w:val="num" w:pos="1065"/>
        </w:tabs>
        <w:ind w:left="1065" w:hanging="705"/>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83181B"/>
    <w:multiLevelType w:val="singleLevel"/>
    <w:tmpl w:val="0ACA2FF2"/>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5D03346"/>
    <w:multiLevelType w:val="hybridMultilevel"/>
    <w:tmpl w:val="573055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05524"/>
    <w:multiLevelType w:val="multilevel"/>
    <w:tmpl w:val="235833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3A7F6CC8"/>
    <w:multiLevelType w:val="hybridMultilevel"/>
    <w:tmpl w:val="F2FAF960"/>
    <w:lvl w:ilvl="0" w:tplc="3830E2E4">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4" w15:restartNumberingAfterBreak="0">
    <w:nsid w:val="3F224C3B"/>
    <w:multiLevelType w:val="hybridMultilevel"/>
    <w:tmpl w:val="7DC09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7B7838"/>
    <w:multiLevelType w:val="hybridMultilevel"/>
    <w:tmpl w:val="6E9A9E1A"/>
    <w:lvl w:ilvl="0" w:tplc="6832B454">
      <w:start w:val="1"/>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C935FC5"/>
    <w:multiLevelType w:val="hybridMultilevel"/>
    <w:tmpl w:val="7C625DBA"/>
    <w:lvl w:ilvl="0" w:tplc="98600290">
      <w:numFmt w:val="bullet"/>
      <w:lvlText w:val="-"/>
      <w:lvlJc w:val="left"/>
      <w:pPr>
        <w:ind w:left="720" w:hanging="360"/>
      </w:pPr>
      <w:rPr>
        <w:rFonts w:ascii="TimesNewRoman" w:eastAsia="Calibri"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CC19C8"/>
    <w:multiLevelType w:val="multilevel"/>
    <w:tmpl w:val="6284F3D0"/>
    <w:lvl w:ilvl="0">
      <w:start w:val="1"/>
      <w:numFmt w:val="bullet"/>
      <w:lvlText w:val="-"/>
      <w:lvlJc w:val="left"/>
      <w:pPr>
        <w:ind w:left="644"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8" w15:restartNumberingAfterBreak="0">
    <w:nsid w:val="4FCD434E"/>
    <w:multiLevelType w:val="hybridMultilevel"/>
    <w:tmpl w:val="7E6A4C5C"/>
    <w:lvl w:ilvl="0" w:tplc="FFFFFFFF">
      <w:start w:val="1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0D82BD4"/>
    <w:multiLevelType w:val="hybridMultilevel"/>
    <w:tmpl w:val="69382A38"/>
    <w:lvl w:ilvl="0" w:tplc="E7BE039A">
      <w:start w:val="3"/>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0" w15:restartNumberingAfterBreak="0">
    <w:nsid w:val="51E03520"/>
    <w:multiLevelType w:val="hybridMultilevel"/>
    <w:tmpl w:val="84A40ECC"/>
    <w:lvl w:ilvl="0" w:tplc="FFFFFFFF">
      <w:start w:val="1"/>
      <w:numFmt w:val="lowerLetter"/>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59F7579"/>
    <w:multiLevelType w:val="multilevel"/>
    <w:tmpl w:val="E0965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15:restartNumberingAfterBreak="0">
    <w:nsid w:val="5FC965F2"/>
    <w:multiLevelType w:val="multilevel"/>
    <w:tmpl w:val="670E1F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3" w15:restartNumberingAfterBreak="0">
    <w:nsid w:val="60C521D8"/>
    <w:multiLevelType w:val="hybridMultilevel"/>
    <w:tmpl w:val="08F056FC"/>
    <w:lvl w:ilvl="0" w:tplc="3830E2E4">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6BB58AE"/>
    <w:multiLevelType w:val="hybridMultilevel"/>
    <w:tmpl w:val="001C7A4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C8577CA"/>
    <w:multiLevelType w:val="hybridMultilevel"/>
    <w:tmpl w:val="B860D4D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DE54758"/>
    <w:multiLevelType w:val="hybridMultilevel"/>
    <w:tmpl w:val="57DC090E"/>
    <w:lvl w:ilvl="0" w:tplc="98600290">
      <w:numFmt w:val="bullet"/>
      <w:lvlText w:val="-"/>
      <w:lvlJc w:val="left"/>
      <w:pPr>
        <w:ind w:left="720" w:hanging="360"/>
      </w:pPr>
      <w:rPr>
        <w:rFonts w:ascii="TimesNewRoman" w:eastAsia="Calibri"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CA4FC1"/>
    <w:multiLevelType w:val="hybridMultilevel"/>
    <w:tmpl w:val="D2A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E559D"/>
    <w:multiLevelType w:val="multilevel"/>
    <w:tmpl w:val="71F07FB4"/>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9" w15:restartNumberingAfterBreak="0">
    <w:nsid w:val="76347BE7"/>
    <w:multiLevelType w:val="hybridMultilevel"/>
    <w:tmpl w:val="5B30C30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2"/>
  </w:num>
  <w:num w:numId="4">
    <w:abstractNumId w:val="12"/>
  </w:num>
  <w:num w:numId="5">
    <w:abstractNumId w:val="20"/>
  </w:num>
  <w:num w:numId="6">
    <w:abstractNumId w:val="10"/>
  </w:num>
  <w:num w:numId="7">
    <w:abstractNumId w:val="35"/>
  </w:num>
  <w:num w:numId="8">
    <w:abstractNumId w:val="13"/>
  </w:num>
  <w:num w:numId="9">
    <w:abstractNumId w:val="30"/>
  </w:num>
  <w:num w:numId="10">
    <w:abstractNumId w:val="7"/>
  </w:num>
  <w:num w:numId="11">
    <w:abstractNumId w:val="28"/>
  </w:num>
  <w:num w:numId="12">
    <w:abstractNumId w:val="34"/>
  </w:num>
  <w:num w:numId="13">
    <w:abstractNumId w:val="39"/>
  </w:num>
  <w:num w:numId="14">
    <w:abstractNumId w:val="21"/>
  </w:num>
  <w:num w:numId="15">
    <w:abstractNumId w:val="17"/>
  </w:num>
  <w:num w:numId="16">
    <w:abstractNumId w:val="19"/>
  </w:num>
  <w:num w:numId="17">
    <w:abstractNumId w:val="15"/>
  </w:num>
  <w:num w:numId="18">
    <w:abstractNumId w:val="24"/>
  </w:num>
  <w:num w:numId="19">
    <w:abstractNumId w:val="36"/>
  </w:num>
  <w:num w:numId="20">
    <w:abstractNumId w:val="26"/>
  </w:num>
  <w:num w:numId="21">
    <w:abstractNumId w:val="0"/>
  </w:num>
  <w:num w:numId="22">
    <w:abstractNumId w:val="37"/>
  </w:num>
  <w:num w:numId="23">
    <w:abstractNumId w:val="14"/>
  </w:num>
  <w:num w:numId="24">
    <w:abstractNumId w:val="22"/>
  </w:num>
  <w:num w:numId="25">
    <w:abstractNumId w:val="38"/>
  </w:num>
  <w:num w:numId="26">
    <w:abstractNumId w:val="32"/>
  </w:num>
  <w:num w:numId="27">
    <w:abstractNumId w:val="18"/>
  </w:num>
  <w:num w:numId="28">
    <w:abstractNumId w:val="11"/>
  </w:num>
  <w:num w:numId="29">
    <w:abstractNumId w:val="8"/>
  </w:num>
  <w:num w:numId="30">
    <w:abstractNumId w:val="27"/>
  </w:num>
  <w:num w:numId="31">
    <w:abstractNumId w:val="9"/>
  </w:num>
  <w:num w:numId="32">
    <w:abstractNumId w:val="31"/>
  </w:num>
  <w:num w:numId="33">
    <w:abstractNumId w:val="29"/>
  </w:num>
  <w:num w:numId="34">
    <w:abstractNumId w:val="23"/>
  </w:num>
  <w:num w:numId="35">
    <w:abstractNumId w:val="5"/>
  </w:num>
  <w:num w:numId="36">
    <w:abstractNumId w:val="4"/>
  </w:num>
  <w:num w:numId="37">
    <w:abstractNumId w:val="3"/>
  </w:num>
  <w:num w:numId="38">
    <w:abstractNumId w:val="33"/>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2D"/>
    <w:rsid w:val="000218BA"/>
    <w:rsid w:val="000260A8"/>
    <w:rsid w:val="00032089"/>
    <w:rsid w:val="00035156"/>
    <w:rsid w:val="000377D5"/>
    <w:rsid w:val="000434C9"/>
    <w:rsid w:val="00045D01"/>
    <w:rsid w:val="00045D1D"/>
    <w:rsid w:val="00047A32"/>
    <w:rsid w:val="000547B9"/>
    <w:rsid w:val="000621E7"/>
    <w:rsid w:val="0007258C"/>
    <w:rsid w:val="00081D63"/>
    <w:rsid w:val="00095106"/>
    <w:rsid w:val="000A0D7A"/>
    <w:rsid w:val="000A4040"/>
    <w:rsid w:val="000B0EC2"/>
    <w:rsid w:val="000C5043"/>
    <w:rsid w:val="000C58E4"/>
    <w:rsid w:val="000C637C"/>
    <w:rsid w:val="000D1A00"/>
    <w:rsid w:val="000D72FB"/>
    <w:rsid w:val="000F209A"/>
    <w:rsid w:val="000F5EE6"/>
    <w:rsid w:val="00105B71"/>
    <w:rsid w:val="001065A9"/>
    <w:rsid w:val="00114DE5"/>
    <w:rsid w:val="00116717"/>
    <w:rsid w:val="00121E6D"/>
    <w:rsid w:val="001308F4"/>
    <w:rsid w:val="001325C6"/>
    <w:rsid w:val="001537D8"/>
    <w:rsid w:val="00153B60"/>
    <w:rsid w:val="001574AC"/>
    <w:rsid w:val="0016203F"/>
    <w:rsid w:val="0017091E"/>
    <w:rsid w:val="0017182B"/>
    <w:rsid w:val="00176C31"/>
    <w:rsid w:val="001807B7"/>
    <w:rsid w:val="00181424"/>
    <w:rsid w:val="00181455"/>
    <w:rsid w:val="001860B5"/>
    <w:rsid w:val="0019097B"/>
    <w:rsid w:val="00192DCF"/>
    <w:rsid w:val="00192DDB"/>
    <w:rsid w:val="001A348E"/>
    <w:rsid w:val="001A46D0"/>
    <w:rsid w:val="001B75D9"/>
    <w:rsid w:val="001C6F7A"/>
    <w:rsid w:val="001D25FD"/>
    <w:rsid w:val="001D67F1"/>
    <w:rsid w:val="001D687D"/>
    <w:rsid w:val="001E36B3"/>
    <w:rsid w:val="001E7D61"/>
    <w:rsid w:val="001F14FC"/>
    <w:rsid w:val="0021278F"/>
    <w:rsid w:val="002165B8"/>
    <w:rsid w:val="002179FD"/>
    <w:rsid w:val="002221A1"/>
    <w:rsid w:val="0022273E"/>
    <w:rsid w:val="00222F29"/>
    <w:rsid w:val="002274D1"/>
    <w:rsid w:val="002347A7"/>
    <w:rsid w:val="00243A58"/>
    <w:rsid w:val="002449CB"/>
    <w:rsid w:val="00245DF9"/>
    <w:rsid w:val="00250D62"/>
    <w:rsid w:val="002550BF"/>
    <w:rsid w:val="00255CB2"/>
    <w:rsid w:val="002666CD"/>
    <w:rsid w:val="00266EE6"/>
    <w:rsid w:val="0027207A"/>
    <w:rsid w:val="00284AC0"/>
    <w:rsid w:val="00285EA2"/>
    <w:rsid w:val="002874E0"/>
    <w:rsid w:val="002A2487"/>
    <w:rsid w:val="002B0152"/>
    <w:rsid w:val="002B3E4E"/>
    <w:rsid w:val="002C5394"/>
    <w:rsid w:val="002C57B7"/>
    <w:rsid w:val="002C6549"/>
    <w:rsid w:val="002D4F80"/>
    <w:rsid w:val="002E1BED"/>
    <w:rsid w:val="002E4B4F"/>
    <w:rsid w:val="002E6316"/>
    <w:rsid w:val="002F13DC"/>
    <w:rsid w:val="002F35E4"/>
    <w:rsid w:val="002F5609"/>
    <w:rsid w:val="002F67AE"/>
    <w:rsid w:val="002F6A9D"/>
    <w:rsid w:val="00314F97"/>
    <w:rsid w:val="003207D0"/>
    <w:rsid w:val="0032353B"/>
    <w:rsid w:val="00325826"/>
    <w:rsid w:val="00330B5A"/>
    <w:rsid w:val="00333676"/>
    <w:rsid w:val="0033667C"/>
    <w:rsid w:val="00340354"/>
    <w:rsid w:val="003433BD"/>
    <w:rsid w:val="00346A0A"/>
    <w:rsid w:val="00346B08"/>
    <w:rsid w:val="00347D75"/>
    <w:rsid w:val="003574ED"/>
    <w:rsid w:val="00385EBF"/>
    <w:rsid w:val="00390CCE"/>
    <w:rsid w:val="003A0F70"/>
    <w:rsid w:val="003A620E"/>
    <w:rsid w:val="003B2E8E"/>
    <w:rsid w:val="003C27E7"/>
    <w:rsid w:val="003C3FE3"/>
    <w:rsid w:val="003C44E6"/>
    <w:rsid w:val="003C6D71"/>
    <w:rsid w:val="003C6FB4"/>
    <w:rsid w:val="003C7F77"/>
    <w:rsid w:val="003D60BA"/>
    <w:rsid w:val="003E2242"/>
    <w:rsid w:val="003E3A4E"/>
    <w:rsid w:val="003E4F75"/>
    <w:rsid w:val="004059EA"/>
    <w:rsid w:val="00405B09"/>
    <w:rsid w:val="00413D38"/>
    <w:rsid w:val="00415F07"/>
    <w:rsid w:val="00425BA1"/>
    <w:rsid w:val="00443052"/>
    <w:rsid w:val="00445940"/>
    <w:rsid w:val="0045363B"/>
    <w:rsid w:val="00472A9A"/>
    <w:rsid w:val="00475775"/>
    <w:rsid w:val="00483EA7"/>
    <w:rsid w:val="00484B15"/>
    <w:rsid w:val="004854F9"/>
    <w:rsid w:val="00485A8A"/>
    <w:rsid w:val="0049088E"/>
    <w:rsid w:val="0049677B"/>
    <w:rsid w:val="00496CD5"/>
    <w:rsid w:val="00497096"/>
    <w:rsid w:val="00497DC9"/>
    <w:rsid w:val="004C37A4"/>
    <w:rsid w:val="004C4DDE"/>
    <w:rsid w:val="004C53B7"/>
    <w:rsid w:val="00511FC2"/>
    <w:rsid w:val="00516C74"/>
    <w:rsid w:val="00523898"/>
    <w:rsid w:val="00524845"/>
    <w:rsid w:val="00525240"/>
    <w:rsid w:val="00526303"/>
    <w:rsid w:val="00526E57"/>
    <w:rsid w:val="00532914"/>
    <w:rsid w:val="0053352F"/>
    <w:rsid w:val="00533CFF"/>
    <w:rsid w:val="00533D5C"/>
    <w:rsid w:val="005572BA"/>
    <w:rsid w:val="00560AE6"/>
    <w:rsid w:val="00570EBE"/>
    <w:rsid w:val="00575496"/>
    <w:rsid w:val="0058205E"/>
    <w:rsid w:val="00587C88"/>
    <w:rsid w:val="00590D43"/>
    <w:rsid w:val="0059517C"/>
    <w:rsid w:val="005A25A3"/>
    <w:rsid w:val="005A3FA3"/>
    <w:rsid w:val="005A5C98"/>
    <w:rsid w:val="005B1D02"/>
    <w:rsid w:val="005B20E5"/>
    <w:rsid w:val="005B4116"/>
    <w:rsid w:val="005B4C2D"/>
    <w:rsid w:val="005B5E34"/>
    <w:rsid w:val="005B691B"/>
    <w:rsid w:val="005C2758"/>
    <w:rsid w:val="005C411D"/>
    <w:rsid w:val="005C5206"/>
    <w:rsid w:val="005C684C"/>
    <w:rsid w:val="005D32E2"/>
    <w:rsid w:val="005D33DA"/>
    <w:rsid w:val="005F5BED"/>
    <w:rsid w:val="00602512"/>
    <w:rsid w:val="00603477"/>
    <w:rsid w:val="0060677A"/>
    <w:rsid w:val="006070FA"/>
    <w:rsid w:val="00612713"/>
    <w:rsid w:val="00613F90"/>
    <w:rsid w:val="00614A94"/>
    <w:rsid w:val="00617326"/>
    <w:rsid w:val="006223D0"/>
    <w:rsid w:val="006270DB"/>
    <w:rsid w:val="00641BD1"/>
    <w:rsid w:val="00651252"/>
    <w:rsid w:val="00662644"/>
    <w:rsid w:val="006657EA"/>
    <w:rsid w:val="006800DF"/>
    <w:rsid w:val="00685DC1"/>
    <w:rsid w:val="00686529"/>
    <w:rsid w:val="0068740A"/>
    <w:rsid w:val="00691334"/>
    <w:rsid w:val="0069523E"/>
    <w:rsid w:val="006957B9"/>
    <w:rsid w:val="0069741B"/>
    <w:rsid w:val="006A12D9"/>
    <w:rsid w:val="006B74C6"/>
    <w:rsid w:val="006C020C"/>
    <w:rsid w:val="006C3A8D"/>
    <w:rsid w:val="006D04D8"/>
    <w:rsid w:val="006D2916"/>
    <w:rsid w:val="006E0EA9"/>
    <w:rsid w:val="006E1A74"/>
    <w:rsid w:val="006E437D"/>
    <w:rsid w:val="006E59C8"/>
    <w:rsid w:val="006E7D1E"/>
    <w:rsid w:val="006F134A"/>
    <w:rsid w:val="0070216D"/>
    <w:rsid w:val="00705EAE"/>
    <w:rsid w:val="007061ED"/>
    <w:rsid w:val="00710313"/>
    <w:rsid w:val="00710395"/>
    <w:rsid w:val="00713959"/>
    <w:rsid w:val="0071453D"/>
    <w:rsid w:val="00723023"/>
    <w:rsid w:val="00732974"/>
    <w:rsid w:val="00733ED0"/>
    <w:rsid w:val="007404CE"/>
    <w:rsid w:val="00741777"/>
    <w:rsid w:val="00743583"/>
    <w:rsid w:val="00751CB3"/>
    <w:rsid w:val="00752130"/>
    <w:rsid w:val="00755E68"/>
    <w:rsid w:val="00757A00"/>
    <w:rsid w:val="00757AE6"/>
    <w:rsid w:val="00763371"/>
    <w:rsid w:val="00777C92"/>
    <w:rsid w:val="00780EED"/>
    <w:rsid w:val="00781F00"/>
    <w:rsid w:val="0078516D"/>
    <w:rsid w:val="00793DC1"/>
    <w:rsid w:val="007A7B1E"/>
    <w:rsid w:val="007B180E"/>
    <w:rsid w:val="007B1EE4"/>
    <w:rsid w:val="007B345B"/>
    <w:rsid w:val="007B3A4F"/>
    <w:rsid w:val="007C3549"/>
    <w:rsid w:val="007C71E3"/>
    <w:rsid w:val="007C7FCD"/>
    <w:rsid w:val="007D7625"/>
    <w:rsid w:val="00802A70"/>
    <w:rsid w:val="008062C6"/>
    <w:rsid w:val="0081383E"/>
    <w:rsid w:val="00817CC2"/>
    <w:rsid w:val="0082039A"/>
    <w:rsid w:val="008316BC"/>
    <w:rsid w:val="00835719"/>
    <w:rsid w:val="0084069A"/>
    <w:rsid w:val="00846D01"/>
    <w:rsid w:val="00846FDB"/>
    <w:rsid w:val="00850342"/>
    <w:rsid w:val="00856081"/>
    <w:rsid w:val="00856402"/>
    <w:rsid w:val="0086130E"/>
    <w:rsid w:val="0086743F"/>
    <w:rsid w:val="00867DA7"/>
    <w:rsid w:val="008735DC"/>
    <w:rsid w:val="00882F26"/>
    <w:rsid w:val="00883921"/>
    <w:rsid w:val="008A3779"/>
    <w:rsid w:val="008A3F34"/>
    <w:rsid w:val="008B4F10"/>
    <w:rsid w:val="008C067A"/>
    <w:rsid w:val="008C247F"/>
    <w:rsid w:val="008D0F19"/>
    <w:rsid w:val="008D779B"/>
    <w:rsid w:val="008E7AD8"/>
    <w:rsid w:val="008F473D"/>
    <w:rsid w:val="009028C0"/>
    <w:rsid w:val="00906277"/>
    <w:rsid w:val="009064F0"/>
    <w:rsid w:val="009069CE"/>
    <w:rsid w:val="009075AF"/>
    <w:rsid w:val="009116E5"/>
    <w:rsid w:val="00915192"/>
    <w:rsid w:val="00916FB4"/>
    <w:rsid w:val="00917EAA"/>
    <w:rsid w:val="009301F9"/>
    <w:rsid w:val="00931551"/>
    <w:rsid w:val="00946C6D"/>
    <w:rsid w:val="00952C87"/>
    <w:rsid w:val="00963E06"/>
    <w:rsid w:val="0096721E"/>
    <w:rsid w:val="009710C2"/>
    <w:rsid w:val="00972812"/>
    <w:rsid w:val="0098258A"/>
    <w:rsid w:val="0098442D"/>
    <w:rsid w:val="009877C0"/>
    <w:rsid w:val="009905DD"/>
    <w:rsid w:val="009912AC"/>
    <w:rsid w:val="009927CF"/>
    <w:rsid w:val="009936A1"/>
    <w:rsid w:val="009A26F9"/>
    <w:rsid w:val="009B110A"/>
    <w:rsid w:val="009B492F"/>
    <w:rsid w:val="009C798D"/>
    <w:rsid w:val="009C7BB0"/>
    <w:rsid w:val="009D4BAF"/>
    <w:rsid w:val="009F2DA0"/>
    <w:rsid w:val="009F4B88"/>
    <w:rsid w:val="009F71EB"/>
    <w:rsid w:val="00A03653"/>
    <w:rsid w:val="00A07D3B"/>
    <w:rsid w:val="00A13ED2"/>
    <w:rsid w:val="00A17176"/>
    <w:rsid w:val="00A26334"/>
    <w:rsid w:val="00A32AEA"/>
    <w:rsid w:val="00A339C5"/>
    <w:rsid w:val="00A35266"/>
    <w:rsid w:val="00A35850"/>
    <w:rsid w:val="00A37F9E"/>
    <w:rsid w:val="00A408C3"/>
    <w:rsid w:val="00A41B4B"/>
    <w:rsid w:val="00A51B02"/>
    <w:rsid w:val="00A54371"/>
    <w:rsid w:val="00A56276"/>
    <w:rsid w:val="00A60B54"/>
    <w:rsid w:val="00A60BA3"/>
    <w:rsid w:val="00A65220"/>
    <w:rsid w:val="00A73382"/>
    <w:rsid w:val="00A76F08"/>
    <w:rsid w:val="00A95090"/>
    <w:rsid w:val="00A95C9B"/>
    <w:rsid w:val="00A97588"/>
    <w:rsid w:val="00AA34F5"/>
    <w:rsid w:val="00AB11F0"/>
    <w:rsid w:val="00AC1502"/>
    <w:rsid w:val="00AC1E36"/>
    <w:rsid w:val="00AC5C48"/>
    <w:rsid w:val="00AD00F4"/>
    <w:rsid w:val="00AD4F65"/>
    <w:rsid w:val="00AD63E0"/>
    <w:rsid w:val="00AE15A0"/>
    <w:rsid w:val="00AE3CF0"/>
    <w:rsid w:val="00AE6E5B"/>
    <w:rsid w:val="00AE7159"/>
    <w:rsid w:val="00AF4AFD"/>
    <w:rsid w:val="00AF5364"/>
    <w:rsid w:val="00AF654A"/>
    <w:rsid w:val="00B0134B"/>
    <w:rsid w:val="00B020E6"/>
    <w:rsid w:val="00B078D5"/>
    <w:rsid w:val="00B2005A"/>
    <w:rsid w:val="00B23A5C"/>
    <w:rsid w:val="00B27789"/>
    <w:rsid w:val="00B30DB3"/>
    <w:rsid w:val="00B3298D"/>
    <w:rsid w:val="00B56174"/>
    <w:rsid w:val="00B56587"/>
    <w:rsid w:val="00B56A2A"/>
    <w:rsid w:val="00B734B6"/>
    <w:rsid w:val="00B74719"/>
    <w:rsid w:val="00B748D7"/>
    <w:rsid w:val="00B75EA5"/>
    <w:rsid w:val="00B7734B"/>
    <w:rsid w:val="00B804DC"/>
    <w:rsid w:val="00B813A0"/>
    <w:rsid w:val="00B8691B"/>
    <w:rsid w:val="00B919A0"/>
    <w:rsid w:val="00B922BD"/>
    <w:rsid w:val="00BA67CF"/>
    <w:rsid w:val="00BA67EE"/>
    <w:rsid w:val="00BC7B4D"/>
    <w:rsid w:val="00BD42C9"/>
    <w:rsid w:val="00BD6062"/>
    <w:rsid w:val="00BE59D4"/>
    <w:rsid w:val="00BE6554"/>
    <w:rsid w:val="00BE6D1B"/>
    <w:rsid w:val="00BF2D81"/>
    <w:rsid w:val="00BF7BE7"/>
    <w:rsid w:val="00C11524"/>
    <w:rsid w:val="00C16CC2"/>
    <w:rsid w:val="00C24ABC"/>
    <w:rsid w:val="00C261A6"/>
    <w:rsid w:val="00C32885"/>
    <w:rsid w:val="00C33E87"/>
    <w:rsid w:val="00C47575"/>
    <w:rsid w:val="00C479AA"/>
    <w:rsid w:val="00C50BDD"/>
    <w:rsid w:val="00C517A7"/>
    <w:rsid w:val="00C535A8"/>
    <w:rsid w:val="00C55AEB"/>
    <w:rsid w:val="00C57063"/>
    <w:rsid w:val="00C64923"/>
    <w:rsid w:val="00C7062B"/>
    <w:rsid w:val="00C727A2"/>
    <w:rsid w:val="00C73D22"/>
    <w:rsid w:val="00C75A0F"/>
    <w:rsid w:val="00C77E44"/>
    <w:rsid w:val="00C92BF8"/>
    <w:rsid w:val="00C934C1"/>
    <w:rsid w:val="00C95966"/>
    <w:rsid w:val="00C962BE"/>
    <w:rsid w:val="00CA033F"/>
    <w:rsid w:val="00CA5483"/>
    <w:rsid w:val="00CB70A7"/>
    <w:rsid w:val="00CD0346"/>
    <w:rsid w:val="00CD5303"/>
    <w:rsid w:val="00CE1832"/>
    <w:rsid w:val="00CE53AA"/>
    <w:rsid w:val="00CE557B"/>
    <w:rsid w:val="00CE7359"/>
    <w:rsid w:val="00CF5198"/>
    <w:rsid w:val="00D0351B"/>
    <w:rsid w:val="00D05BA6"/>
    <w:rsid w:val="00D1071D"/>
    <w:rsid w:val="00D2292C"/>
    <w:rsid w:val="00D31656"/>
    <w:rsid w:val="00D36774"/>
    <w:rsid w:val="00D47A3C"/>
    <w:rsid w:val="00D53BD2"/>
    <w:rsid w:val="00D57B7A"/>
    <w:rsid w:val="00D62EC7"/>
    <w:rsid w:val="00D71ECC"/>
    <w:rsid w:val="00D72E42"/>
    <w:rsid w:val="00D77918"/>
    <w:rsid w:val="00D849EC"/>
    <w:rsid w:val="00D857CF"/>
    <w:rsid w:val="00D871A4"/>
    <w:rsid w:val="00D91C2F"/>
    <w:rsid w:val="00D9311D"/>
    <w:rsid w:val="00DA0E06"/>
    <w:rsid w:val="00DA2714"/>
    <w:rsid w:val="00DA35B5"/>
    <w:rsid w:val="00DA4D27"/>
    <w:rsid w:val="00DB4916"/>
    <w:rsid w:val="00DB7811"/>
    <w:rsid w:val="00DC228B"/>
    <w:rsid w:val="00DC546C"/>
    <w:rsid w:val="00DD2BF9"/>
    <w:rsid w:val="00DD33F7"/>
    <w:rsid w:val="00DD4A1A"/>
    <w:rsid w:val="00DD6C12"/>
    <w:rsid w:val="00DE2E2E"/>
    <w:rsid w:val="00DF1A89"/>
    <w:rsid w:val="00E0700B"/>
    <w:rsid w:val="00E12989"/>
    <w:rsid w:val="00E13F9D"/>
    <w:rsid w:val="00E15153"/>
    <w:rsid w:val="00E2188C"/>
    <w:rsid w:val="00E23527"/>
    <w:rsid w:val="00E23F55"/>
    <w:rsid w:val="00E24E4F"/>
    <w:rsid w:val="00E27B1F"/>
    <w:rsid w:val="00E33974"/>
    <w:rsid w:val="00E37033"/>
    <w:rsid w:val="00E50A43"/>
    <w:rsid w:val="00E54514"/>
    <w:rsid w:val="00E6541D"/>
    <w:rsid w:val="00E65672"/>
    <w:rsid w:val="00E75733"/>
    <w:rsid w:val="00E76A05"/>
    <w:rsid w:val="00E822FD"/>
    <w:rsid w:val="00E83DC1"/>
    <w:rsid w:val="00E93F6B"/>
    <w:rsid w:val="00EA01F9"/>
    <w:rsid w:val="00EA3B9A"/>
    <w:rsid w:val="00EC359C"/>
    <w:rsid w:val="00EC4F7C"/>
    <w:rsid w:val="00ED1048"/>
    <w:rsid w:val="00EE5666"/>
    <w:rsid w:val="00EE678A"/>
    <w:rsid w:val="00EF4DE6"/>
    <w:rsid w:val="00EF4FA7"/>
    <w:rsid w:val="00EF536B"/>
    <w:rsid w:val="00EF7E3D"/>
    <w:rsid w:val="00F0164F"/>
    <w:rsid w:val="00F06567"/>
    <w:rsid w:val="00F07297"/>
    <w:rsid w:val="00F10168"/>
    <w:rsid w:val="00F11017"/>
    <w:rsid w:val="00F174EA"/>
    <w:rsid w:val="00F246F4"/>
    <w:rsid w:val="00F25040"/>
    <w:rsid w:val="00F26117"/>
    <w:rsid w:val="00F3070A"/>
    <w:rsid w:val="00F34683"/>
    <w:rsid w:val="00F40A9F"/>
    <w:rsid w:val="00F44F8A"/>
    <w:rsid w:val="00F464B2"/>
    <w:rsid w:val="00F46D94"/>
    <w:rsid w:val="00F47978"/>
    <w:rsid w:val="00F520E9"/>
    <w:rsid w:val="00F56E5D"/>
    <w:rsid w:val="00F76144"/>
    <w:rsid w:val="00F821C9"/>
    <w:rsid w:val="00F87E58"/>
    <w:rsid w:val="00F90D0F"/>
    <w:rsid w:val="00F92BD9"/>
    <w:rsid w:val="00F93690"/>
    <w:rsid w:val="00FA1C17"/>
    <w:rsid w:val="00FA4E52"/>
    <w:rsid w:val="00FA4EE9"/>
    <w:rsid w:val="00FA6801"/>
    <w:rsid w:val="00FB1881"/>
    <w:rsid w:val="00FB4864"/>
    <w:rsid w:val="00FC06F6"/>
    <w:rsid w:val="00FD0E36"/>
    <w:rsid w:val="00FE00B5"/>
    <w:rsid w:val="00FF30D3"/>
    <w:rsid w:val="00FF4558"/>
    <w:rsid w:val="00FF6016"/>
    <w:rsid w:val="00FF6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92CB7C"/>
  <w15:docId w15:val="{C9EDFB81-5644-4327-8BAD-413593BD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lang w:eastAsia="en-US"/>
    </w:rPr>
  </w:style>
  <w:style w:type="paragraph" w:styleId="Titolo1">
    <w:name w:val="heading 1"/>
    <w:basedOn w:val="Normale"/>
    <w:next w:val="Normale"/>
    <w:qFormat/>
    <w:pPr>
      <w:keepNext/>
      <w:numPr>
        <w:numId w:val="2"/>
      </w:numPr>
      <w:suppressAutoHyphens/>
      <w:outlineLvl w:val="0"/>
    </w:pPr>
    <w:rPr>
      <w:lang w:eastAsia="it-IT"/>
    </w:rPr>
  </w:style>
  <w:style w:type="paragraph" w:styleId="Titolo2">
    <w:name w:val="heading 2"/>
    <w:basedOn w:val="Normale"/>
    <w:next w:val="Normale"/>
    <w:link w:val="Titolo2Carattere"/>
    <w:semiHidden/>
    <w:unhideWhenUsed/>
    <w:qFormat/>
    <w:rsid w:val="009844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qFormat/>
    <w:rsid w:val="000547B9"/>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indirizzo">
    <w:name w:val="indirizzo"/>
    <w:basedOn w:val="Rientronormale"/>
    <w:pPr>
      <w:ind w:left="5670" w:hanging="357"/>
      <w:jc w:val="both"/>
    </w:pPr>
    <w:rPr>
      <w:sz w:val="26"/>
    </w:rPr>
  </w:style>
  <w:style w:type="paragraph" w:customStyle="1" w:styleId="protocollo">
    <w:name w:val="protocollo"/>
    <w:basedOn w:val="Normale"/>
    <w:pPr>
      <w:ind w:left="357" w:hanging="357"/>
      <w:jc w:val="both"/>
    </w:pPr>
    <w:rPr>
      <w:b/>
      <w:sz w:val="26"/>
    </w:rPr>
  </w:style>
  <w:style w:type="paragraph" w:customStyle="1" w:styleId="oggetto">
    <w:name w:val="oggetto"/>
    <w:basedOn w:val="Normale"/>
    <w:pPr>
      <w:ind w:left="357" w:hanging="357"/>
    </w:pPr>
    <w:rPr>
      <w:b/>
    </w:rPr>
  </w:style>
  <w:style w:type="paragraph" w:styleId="Rientronormale">
    <w:name w:val="Normal Indent"/>
    <w:basedOn w:val="Normale"/>
    <w:pPr>
      <w:ind w:left="708"/>
    </w:pPr>
  </w:style>
  <w:style w:type="paragraph" w:styleId="Corpotesto">
    <w:name w:val="Body Text"/>
    <w:basedOn w:val="Normale"/>
    <w:pPr>
      <w:jc w:val="both"/>
    </w:pPr>
  </w:style>
  <w:style w:type="paragraph" w:styleId="Rientrocorpodeltesto">
    <w:name w:val="Body Text Indent"/>
    <w:basedOn w:val="Normale"/>
    <w:pPr>
      <w:spacing w:after="80"/>
      <w:ind w:left="708" w:firstLine="708"/>
      <w:jc w:val="both"/>
    </w:pPr>
    <w:rPr>
      <w:rFonts w:ascii="Arial" w:hAnsi="Arial"/>
      <w:sz w:val="20"/>
    </w:rPr>
  </w:style>
  <w:style w:type="paragraph" w:customStyle="1" w:styleId="A">
    <w:name w:val="A"/>
    <w:basedOn w:val="Normale"/>
    <w:pPr>
      <w:jc w:val="right"/>
    </w:pPr>
    <w:rPr>
      <w:rFonts w:ascii="Arial" w:hAnsi="Arial"/>
      <w:sz w:val="36"/>
    </w:rPr>
  </w:style>
  <w:style w:type="paragraph" w:customStyle="1" w:styleId="ADitta">
    <w:name w:val="ADitta"/>
    <w:basedOn w:val="Normale"/>
    <w:rPr>
      <w:rFonts w:ascii="Arial" w:hAnsi="Arial"/>
      <w:sz w:val="28"/>
    </w:rPr>
  </w:style>
  <w:style w:type="paragraph" w:customStyle="1" w:styleId="AFax">
    <w:name w:val="AFax"/>
    <w:basedOn w:val="Normale"/>
    <w:rPr>
      <w:rFonts w:ascii="Arial" w:hAnsi="Arial"/>
      <w:sz w:val="28"/>
    </w:rPr>
  </w:style>
  <w:style w:type="paragraph" w:customStyle="1" w:styleId="Da">
    <w:name w:val="Da"/>
    <w:basedOn w:val="Normale"/>
    <w:pPr>
      <w:spacing w:before="360"/>
    </w:pPr>
    <w:rPr>
      <w:rFonts w:ascii="Arial" w:hAnsi="Arial"/>
      <w:sz w:val="36"/>
    </w:rPr>
  </w:style>
  <w:style w:type="paragraph" w:customStyle="1" w:styleId="DaDitta">
    <w:name w:val="DaDitta"/>
    <w:basedOn w:val="Normale"/>
    <w:rPr>
      <w:rFonts w:ascii="Arial" w:hAnsi="Arial"/>
      <w:sz w:val="28"/>
    </w:rPr>
  </w:style>
  <w:style w:type="paragraph" w:customStyle="1" w:styleId="DaTelefono">
    <w:name w:val="DaTelefono"/>
    <w:basedOn w:val="Normale"/>
    <w:rPr>
      <w:rFonts w:ascii="Arial" w:hAnsi="Arial"/>
      <w:sz w:val="28"/>
    </w:rPr>
  </w:style>
  <w:style w:type="paragraph" w:customStyle="1" w:styleId="DaFax">
    <w:name w:val="DaFax"/>
    <w:basedOn w:val="Normale"/>
    <w:rPr>
      <w:rFonts w:ascii="Arial" w:hAnsi="Arial"/>
      <w:sz w:val="28"/>
    </w:rPr>
  </w:style>
  <w:style w:type="paragraph" w:styleId="Data">
    <w:name w:val="Date"/>
    <w:basedOn w:val="Normale"/>
    <w:pPr>
      <w:spacing w:before="360"/>
    </w:pPr>
    <w:rPr>
      <w:rFonts w:ascii="Arial" w:hAnsi="Arial"/>
      <w:sz w:val="28"/>
    </w:rPr>
  </w:style>
  <w:style w:type="paragraph" w:customStyle="1" w:styleId="Pagine">
    <w:name w:val="Pagine"/>
    <w:basedOn w:val="Normale"/>
    <w:rPr>
      <w:rFonts w:ascii="Arial" w:hAnsi="Arial"/>
      <w:sz w:val="28"/>
    </w:rPr>
  </w:style>
  <w:style w:type="paragraph" w:customStyle="1" w:styleId="Commenti">
    <w:name w:val="Commenti"/>
    <w:basedOn w:val="Normale"/>
    <w:next w:val="Normale"/>
    <w:pPr>
      <w:spacing w:before="240" w:after="120"/>
    </w:pPr>
    <w:rPr>
      <w:rFonts w:ascii="Arial" w:hAnsi="Arial"/>
      <w:b/>
      <w:sz w:val="28"/>
    </w:rPr>
  </w:style>
  <w:style w:type="paragraph" w:customStyle="1" w:styleId="ATelefono">
    <w:name w:val="ATelefono"/>
    <w:basedOn w:val="ADitta"/>
    <w:pPr>
      <w:jc w:val="right"/>
    </w:pPr>
  </w:style>
  <w:style w:type="paragraph" w:styleId="Rientrocorpodeltesto3">
    <w:name w:val="Body Text Indent 3"/>
    <w:basedOn w:val="Normale"/>
    <w:rsid w:val="0086130E"/>
    <w:pPr>
      <w:spacing w:after="120"/>
      <w:ind w:left="283"/>
    </w:pPr>
    <w:rPr>
      <w:sz w:val="16"/>
      <w:szCs w:val="16"/>
    </w:rPr>
  </w:style>
  <w:style w:type="character" w:styleId="Collegamentoipertestuale">
    <w:name w:val="Hyperlink"/>
    <w:semiHidden/>
    <w:rsid w:val="0060677A"/>
    <w:rPr>
      <w:color w:val="0000FF"/>
      <w:u w:val="single"/>
    </w:rPr>
  </w:style>
  <w:style w:type="paragraph" w:styleId="PreformattatoHTML">
    <w:name w:val="HTML Preformatted"/>
    <w:basedOn w:val="Normale"/>
    <w:link w:val="PreformattatoHTMLCarattere"/>
    <w:rsid w:val="00606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it-IT"/>
    </w:rPr>
  </w:style>
  <w:style w:type="paragraph" w:styleId="Testonormale">
    <w:name w:val="Plain Text"/>
    <w:basedOn w:val="Normale"/>
    <w:qFormat/>
    <w:rsid w:val="0060677A"/>
    <w:rPr>
      <w:rFonts w:ascii="Courier New" w:hAnsi="Courier New" w:cs="Courier New"/>
      <w:sz w:val="20"/>
      <w:lang w:eastAsia="it-IT"/>
    </w:rPr>
  </w:style>
  <w:style w:type="paragraph" w:styleId="Titolo">
    <w:name w:val="Title"/>
    <w:basedOn w:val="Normale"/>
    <w:next w:val="Sottotitolo"/>
    <w:qFormat/>
    <w:rsid w:val="00FE00B5"/>
    <w:pPr>
      <w:suppressAutoHyphens/>
      <w:jc w:val="center"/>
    </w:pPr>
    <w:rPr>
      <w:rFonts w:ascii="Tahoma" w:hAnsi="Tahoma" w:cs="Tahoma"/>
      <w:b/>
      <w:bCs/>
      <w:i/>
      <w:iCs/>
      <w:szCs w:val="24"/>
      <w:lang w:eastAsia="ar-SA"/>
    </w:rPr>
  </w:style>
  <w:style w:type="paragraph" w:styleId="Sottotitolo">
    <w:name w:val="Subtitle"/>
    <w:basedOn w:val="Normale"/>
    <w:next w:val="Corpotesto"/>
    <w:qFormat/>
    <w:rsid w:val="00FE00B5"/>
    <w:pPr>
      <w:suppressAutoHyphens/>
      <w:jc w:val="center"/>
    </w:pPr>
    <w:rPr>
      <w:rFonts w:ascii="Tahoma" w:hAnsi="Tahoma" w:cs="Tahoma"/>
      <w:b/>
      <w:bCs/>
      <w:szCs w:val="24"/>
      <w:lang w:eastAsia="ar-SA"/>
    </w:rPr>
  </w:style>
  <w:style w:type="paragraph" w:styleId="Testodelblocco">
    <w:name w:val="Block Text"/>
    <w:basedOn w:val="Normale"/>
    <w:rsid w:val="00FB4864"/>
    <w:pPr>
      <w:ind w:left="1440" w:right="-82" w:hanging="1440"/>
      <w:jc w:val="both"/>
    </w:pPr>
    <w:rPr>
      <w:szCs w:val="24"/>
      <w:lang w:eastAsia="it-IT"/>
    </w:rPr>
  </w:style>
  <w:style w:type="paragraph" w:customStyle="1" w:styleId="Elencoacolori-Colore11">
    <w:name w:val="Elenco a colori - Colore 11"/>
    <w:basedOn w:val="Normale"/>
    <w:uiPriority w:val="34"/>
    <w:qFormat/>
    <w:rsid w:val="00EC4F7C"/>
    <w:pPr>
      <w:spacing w:after="160" w:line="259" w:lineRule="auto"/>
      <w:ind w:left="720"/>
      <w:contextualSpacing/>
    </w:pPr>
    <w:rPr>
      <w:rFonts w:ascii="Calibri" w:eastAsia="Calibri" w:hAnsi="Calibri"/>
      <w:sz w:val="22"/>
      <w:szCs w:val="22"/>
    </w:rPr>
  </w:style>
  <w:style w:type="paragraph" w:customStyle="1" w:styleId="Corpodeltesto21">
    <w:name w:val="Corpo del testo 21"/>
    <w:basedOn w:val="Normale"/>
    <w:rsid w:val="006F134A"/>
    <w:pPr>
      <w:suppressAutoHyphens/>
      <w:spacing w:after="120" w:line="480" w:lineRule="auto"/>
    </w:pPr>
    <w:rPr>
      <w:lang w:eastAsia="ar-SA"/>
    </w:rPr>
  </w:style>
  <w:style w:type="paragraph" w:styleId="NormaleWeb">
    <w:name w:val="Normal (Web)"/>
    <w:basedOn w:val="Normale"/>
    <w:uiPriority w:val="99"/>
    <w:unhideWhenUsed/>
    <w:rsid w:val="006F134A"/>
    <w:pPr>
      <w:spacing w:before="100" w:beforeAutospacing="1" w:after="100" w:afterAutospacing="1"/>
    </w:pPr>
    <w:rPr>
      <w:color w:val="EEEE88"/>
      <w:szCs w:val="24"/>
      <w:lang w:eastAsia="it-IT"/>
    </w:rPr>
  </w:style>
  <w:style w:type="character" w:customStyle="1" w:styleId="Titolo2Carattere">
    <w:name w:val="Titolo 2 Carattere"/>
    <w:basedOn w:val="Carpredefinitoparagrafo"/>
    <w:link w:val="Titolo2"/>
    <w:semiHidden/>
    <w:rsid w:val="0098442D"/>
    <w:rPr>
      <w:rFonts w:asciiTheme="majorHAnsi" w:eastAsiaTheme="majorEastAsia" w:hAnsiTheme="majorHAnsi" w:cstheme="majorBidi"/>
      <w:color w:val="2E74B5" w:themeColor="accent1" w:themeShade="BF"/>
      <w:sz w:val="26"/>
      <w:szCs w:val="26"/>
      <w:lang w:eastAsia="en-US"/>
    </w:rPr>
  </w:style>
  <w:style w:type="paragraph" w:customStyle="1" w:styleId="Corpodeltesto22">
    <w:name w:val="Corpo del testo 22"/>
    <w:basedOn w:val="Normale"/>
    <w:qFormat/>
    <w:rsid w:val="0098442D"/>
    <w:pPr>
      <w:tabs>
        <w:tab w:val="left" w:pos="709"/>
      </w:tabs>
      <w:suppressAutoHyphens/>
      <w:spacing w:line="100" w:lineRule="atLeast"/>
    </w:pPr>
    <w:rPr>
      <w:rFonts w:ascii="Cambria" w:hAnsi="Cambria" w:cs="Cambria"/>
      <w:color w:val="000000"/>
      <w:szCs w:val="24"/>
      <w:lang w:eastAsia="ar-SA"/>
    </w:rPr>
  </w:style>
  <w:style w:type="paragraph" w:styleId="Paragrafoelenco">
    <w:name w:val="List Paragraph"/>
    <w:basedOn w:val="Normale"/>
    <w:qFormat/>
    <w:rsid w:val="0098442D"/>
    <w:pPr>
      <w:tabs>
        <w:tab w:val="left" w:pos="709"/>
      </w:tabs>
      <w:suppressAutoHyphens/>
      <w:spacing w:line="100" w:lineRule="atLeast"/>
    </w:pPr>
    <w:rPr>
      <w:rFonts w:ascii="Cambria" w:hAnsi="Cambria" w:cs="Cambria"/>
      <w:color w:val="000000"/>
      <w:szCs w:val="24"/>
      <w:lang w:eastAsia="ar-SA"/>
    </w:rPr>
  </w:style>
  <w:style w:type="character" w:customStyle="1" w:styleId="PreformattatoHTMLCarattere">
    <w:name w:val="Preformattato HTML Carattere"/>
    <w:link w:val="PreformattatoHTML"/>
    <w:rsid w:val="00F44F8A"/>
    <w:rPr>
      <w:rFonts w:ascii="Courier New" w:hAnsi="Courier New" w:cs="Courier New"/>
    </w:rPr>
  </w:style>
  <w:style w:type="paragraph" w:styleId="Testofumetto">
    <w:name w:val="Balloon Text"/>
    <w:basedOn w:val="Normale"/>
    <w:link w:val="TestofumettoCarattere"/>
    <w:rsid w:val="00525240"/>
    <w:rPr>
      <w:rFonts w:ascii="Segoe UI" w:hAnsi="Segoe UI" w:cs="Segoe UI"/>
      <w:sz w:val="18"/>
      <w:szCs w:val="18"/>
    </w:rPr>
  </w:style>
  <w:style w:type="character" w:customStyle="1" w:styleId="TestofumettoCarattere">
    <w:name w:val="Testo fumetto Carattere"/>
    <w:basedOn w:val="Carpredefinitoparagrafo"/>
    <w:link w:val="Testofumetto"/>
    <w:rsid w:val="005252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4355">
      <w:bodyDiv w:val="1"/>
      <w:marLeft w:val="0"/>
      <w:marRight w:val="0"/>
      <w:marTop w:val="0"/>
      <w:marBottom w:val="0"/>
      <w:divBdr>
        <w:top w:val="none" w:sz="0" w:space="0" w:color="auto"/>
        <w:left w:val="none" w:sz="0" w:space="0" w:color="auto"/>
        <w:bottom w:val="none" w:sz="0" w:space="0" w:color="auto"/>
        <w:right w:val="none" w:sz="0" w:space="0" w:color="auto"/>
      </w:divBdr>
    </w:div>
    <w:div w:id="567500886">
      <w:bodyDiv w:val="1"/>
      <w:marLeft w:val="0"/>
      <w:marRight w:val="0"/>
      <w:marTop w:val="0"/>
      <w:marBottom w:val="0"/>
      <w:divBdr>
        <w:top w:val="none" w:sz="0" w:space="0" w:color="auto"/>
        <w:left w:val="none" w:sz="0" w:space="0" w:color="auto"/>
        <w:bottom w:val="none" w:sz="0" w:space="0" w:color="auto"/>
        <w:right w:val="none" w:sz="0" w:space="0" w:color="auto"/>
      </w:divBdr>
    </w:div>
    <w:div w:id="632252410">
      <w:bodyDiv w:val="1"/>
      <w:marLeft w:val="0"/>
      <w:marRight w:val="0"/>
      <w:marTop w:val="0"/>
      <w:marBottom w:val="0"/>
      <w:divBdr>
        <w:top w:val="none" w:sz="0" w:space="0" w:color="auto"/>
        <w:left w:val="none" w:sz="0" w:space="0" w:color="auto"/>
        <w:bottom w:val="none" w:sz="0" w:space="0" w:color="auto"/>
        <w:right w:val="none" w:sz="0" w:space="0" w:color="auto"/>
      </w:divBdr>
    </w:div>
    <w:div w:id="821584935">
      <w:bodyDiv w:val="1"/>
      <w:marLeft w:val="0"/>
      <w:marRight w:val="0"/>
      <w:marTop w:val="0"/>
      <w:marBottom w:val="0"/>
      <w:divBdr>
        <w:top w:val="none" w:sz="0" w:space="0" w:color="auto"/>
        <w:left w:val="none" w:sz="0" w:space="0" w:color="auto"/>
        <w:bottom w:val="none" w:sz="0" w:space="0" w:color="auto"/>
        <w:right w:val="none" w:sz="0" w:space="0" w:color="auto"/>
      </w:divBdr>
    </w:div>
    <w:div w:id="1093667029">
      <w:bodyDiv w:val="1"/>
      <w:marLeft w:val="0"/>
      <w:marRight w:val="0"/>
      <w:marTop w:val="0"/>
      <w:marBottom w:val="0"/>
      <w:divBdr>
        <w:top w:val="none" w:sz="0" w:space="0" w:color="auto"/>
        <w:left w:val="none" w:sz="0" w:space="0" w:color="auto"/>
        <w:bottom w:val="none" w:sz="0" w:space="0" w:color="auto"/>
        <w:right w:val="none" w:sz="0" w:space="0" w:color="auto"/>
      </w:divBdr>
    </w:div>
    <w:div w:id="1174221752">
      <w:bodyDiv w:val="1"/>
      <w:marLeft w:val="0"/>
      <w:marRight w:val="0"/>
      <w:marTop w:val="0"/>
      <w:marBottom w:val="0"/>
      <w:divBdr>
        <w:top w:val="none" w:sz="0" w:space="0" w:color="auto"/>
        <w:left w:val="none" w:sz="0" w:space="0" w:color="auto"/>
        <w:bottom w:val="none" w:sz="0" w:space="0" w:color="auto"/>
        <w:right w:val="none" w:sz="0" w:space="0" w:color="auto"/>
      </w:divBdr>
    </w:div>
    <w:div w:id="18029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foapadova@pcert.postecert.it" TargetMode="External"/><Relationship Id="rId13" Type="http://schemas.openxmlformats.org/officeDocument/2006/relationships/hyperlink" Target="http://www.inaf.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pd.inaf.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f,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apd.inaf.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af.it" TargetMode="External"/><Relationship Id="rId14" Type="http://schemas.openxmlformats.org/officeDocument/2006/relationships/hyperlink" Target="http://www.oapd.inaf..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F5F83-34F6-4CAE-9EF7-E410BA26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8150</Words>
  <Characters>48835</Characters>
  <Application>Microsoft Office Word</Application>
  <DocSecurity>0</DocSecurity>
  <Lines>406</Lines>
  <Paragraphs>113</Paragraphs>
  <ScaleCrop>false</ScaleCrop>
  <HeadingPairs>
    <vt:vector size="2" baseType="variant">
      <vt:variant>
        <vt:lpstr>Titolo</vt:lpstr>
      </vt:variant>
      <vt:variant>
        <vt:i4>1</vt:i4>
      </vt:variant>
    </vt:vector>
  </HeadingPairs>
  <TitlesOfParts>
    <vt:vector size="1" baseType="lpstr">
      <vt:lpstr>Prot</vt:lpstr>
    </vt:vector>
  </TitlesOfParts>
  <Company>O.A.P.</Company>
  <LinksUpToDate>false</LinksUpToDate>
  <CharactersWithSpaces>56872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Antonella Cecchinato</dc:creator>
  <cp:keywords/>
  <cp:lastModifiedBy>Antonella Cecchinato</cp:lastModifiedBy>
  <cp:revision>66</cp:revision>
  <cp:lastPrinted>2017-04-13T07:12:00Z</cp:lastPrinted>
  <dcterms:created xsi:type="dcterms:W3CDTF">2017-04-12T09:26:00Z</dcterms:created>
  <dcterms:modified xsi:type="dcterms:W3CDTF">2017-05-02T05:38:00Z</dcterms:modified>
</cp:coreProperties>
</file>