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D95F1" w14:textId="77777777" w:rsidR="00967967" w:rsidRDefault="00967967" w:rsidP="00967967">
      <w:pPr>
        <w:widowControl w:val="0"/>
        <w:jc w:val="both"/>
        <w:rPr>
          <w:b/>
          <w:sz w:val="22"/>
          <w:szCs w:val="22"/>
        </w:rPr>
      </w:pPr>
    </w:p>
    <w:p w14:paraId="0122B7FD" w14:textId="22E4300D" w:rsidR="001D5DE6" w:rsidRDefault="001D5DE6" w:rsidP="001D5DE6">
      <w:pPr>
        <w:widowControl w:val="0"/>
        <w:jc w:val="both"/>
        <w:rPr>
          <w:b/>
          <w:sz w:val="22"/>
          <w:szCs w:val="22"/>
        </w:rPr>
      </w:pPr>
      <w:r w:rsidRPr="001D5DE6">
        <w:rPr>
          <w:b/>
          <w:sz w:val="22"/>
          <w:szCs w:val="22"/>
        </w:rPr>
        <w:t xml:space="preserve">Concorso pubblico per titoli ed esami, ai fini del reclutamento, per le esigenze delle </w:t>
      </w:r>
      <w:r w:rsidRPr="001D5DE6">
        <w:rPr>
          <w:b/>
          <w:i/>
          <w:sz w:val="22"/>
          <w:szCs w:val="22"/>
        </w:rPr>
        <w:t>''Strutture di Ricerca</w:t>
      </w:r>
      <w:r w:rsidRPr="001D5DE6">
        <w:rPr>
          <w:b/>
          <w:sz w:val="22"/>
          <w:szCs w:val="22"/>
        </w:rPr>
        <w:t xml:space="preserve">'' dello </w:t>
      </w:r>
      <w:r w:rsidRPr="001D5DE6">
        <w:rPr>
          <w:b/>
          <w:i/>
          <w:sz w:val="22"/>
          <w:szCs w:val="22"/>
        </w:rPr>
        <w:t>''Istituto Nazionale di Astrofisica</w:t>
      </w:r>
      <w:r w:rsidRPr="001D5DE6">
        <w:rPr>
          <w:b/>
          <w:sz w:val="22"/>
          <w:szCs w:val="22"/>
        </w:rPr>
        <w:t xml:space="preserve">'', di numero quarantasei "Ricercatori", Terzo Livello Professionale, </w:t>
      </w:r>
      <w:r>
        <w:rPr>
          <w:b/>
          <w:sz w:val="22"/>
          <w:szCs w:val="22"/>
        </w:rPr>
        <w:t xml:space="preserve">Macro </w:t>
      </w:r>
      <w:r w:rsidR="00293640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rea 2 </w:t>
      </w:r>
      <w:r w:rsidR="008225D2" w:rsidRPr="008225D2">
        <w:rPr>
          <w:b/>
          <w:bCs/>
          <w:i/>
          <w:sz w:val="22"/>
          <w:szCs w:val="22"/>
        </w:rPr>
        <w:t>''Stelle, popolazioni stellari e mezzo interstellare</w:t>
      </w:r>
      <w:r w:rsidR="008225D2" w:rsidRPr="008225D2">
        <w:rPr>
          <w:b/>
          <w:bCs/>
          <w:sz w:val="22"/>
          <w:szCs w:val="22"/>
        </w:rPr>
        <w:t>''</w:t>
      </w:r>
      <w:r w:rsidR="008225D2">
        <w:rPr>
          <w:sz w:val="22"/>
          <w:szCs w:val="22"/>
        </w:rPr>
        <w:t xml:space="preserve"> </w:t>
      </w:r>
      <w:r w:rsidRPr="001D5DE6">
        <w:rPr>
          <w:b/>
          <w:sz w:val="22"/>
          <w:szCs w:val="22"/>
        </w:rPr>
        <w:t>con contratto di lavoro a tempo indeterminato e regime di impegno a tempo pieno, emanato con Determinazione Direttoriale numero 352 del 20 dicembre 2018.</w:t>
      </w:r>
    </w:p>
    <w:p w14:paraId="27143957" w14:textId="4DE8978B" w:rsidR="00293640" w:rsidRDefault="00293640" w:rsidP="001D5DE6">
      <w:pPr>
        <w:widowControl w:val="0"/>
        <w:jc w:val="both"/>
        <w:rPr>
          <w:b/>
          <w:sz w:val="22"/>
          <w:szCs w:val="22"/>
        </w:rPr>
      </w:pPr>
    </w:p>
    <w:p w14:paraId="05C171B3" w14:textId="77777777" w:rsidR="00293640" w:rsidRDefault="00293640" w:rsidP="00293640">
      <w:pPr>
        <w:widowControl w:val="0"/>
        <w:jc w:val="both"/>
        <w:rPr>
          <w:b/>
          <w:sz w:val="22"/>
          <w:szCs w:val="22"/>
        </w:rPr>
      </w:pPr>
    </w:p>
    <w:p w14:paraId="69338377" w14:textId="77777777" w:rsidR="00293640" w:rsidRDefault="00293640" w:rsidP="00293640">
      <w:pPr>
        <w:widowControl w:val="0"/>
        <w:jc w:val="both"/>
        <w:rPr>
          <w:b/>
          <w:sz w:val="22"/>
          <w:szCs w:val="22"/>
        </w:rPr>
      </w:pPr>
    </w:p>
    <w:p w14:paraId="78476935" w14:textId="70E8DE4B" w:rsidR="00293640" w:rsidRDefault="00293640" w:rsidP="0029364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Tracce prova scritta espletata in data 12 settembre 2019: </w:t>
      </w:r>
      <w:bookmarkStart w:id="0" w:name="_GoBack"/>
      <w:bookmarkEnd w:id="0"/>
    </w:p>
    <w:p w14:paraId="6F0AA0A3" w14:textId="77777777" w:rsidR="00293640" w:rsidRPr="001D5DE6" w:rsidRDefault="00293640" w:rsidP="001D5DE6">
      <w:pPr>
        <w:widowControl w:val="0"/>
        <w:jc w:val="both"/>
        <w:rPr>
          <w:b/>
          <w:sz w:val="22"/>
          <w:szCs w:val="22"/>
        </w:rPr>
      </w:pPr>
    </w:p>
    <w:p w14:paraId="69149E40" w14:textId="77777777" w:rsidR="00AA1B66" w:rsidRPr="00AA1B66" w:rsidRDefault="00AA1B66" w:rsidP="00AA1B66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  <w:sz w:val="22"/>
          <w:szCs w:val="22"/>
        </w:rPr>
      </w:pPr>
    </w:p>
    <w:p w14:paraId="5707EBFE" w14:textId="19FC52CA" w:rsidR="00AA1B66" w:rsidRPr="00293640" w:rsidRDefault="00AA1B66" w:rsidP="00293640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  <w:r w:rsidRPr="00293640">
        <w:rPr>
          <w:rFonts w:ascii="Arial Narrow" w:hAnsi="Arial Narrow"/>
          <w:sz w:val="22"/>
          <w:szCs w:val="22"/>
        </w:rPr>
        <w:t xml:space="preserve">“ </w:t>
      </w:r>
      <w:r w:rsidRPr="00293640">
        <w:rPr>
          <w:i/>
          <w:color w:val="000000"/>
        </w:rPr>
        <w:t>Il/La candidato/a identifichi un problema astrofisico aperto, inerente all’attuale procedura concorsuale, ne discuta le criticità e proponga un approccio teorico e/o osservativo e/o interpretativo che consenta di migliorare lo stato delle nostre conoscenze in uno specifico ambito astrofisico o cosmologico. Il/La candidato/a individui un’osservabile o un diagnostico o un approccio metodologico che ritiene di fondamentale importanza per il problema aperto selezionato e ne discuta quantitativamente le implicazioni</w:t>
      </w:r>
      <w:r w:rsidRPr="00293640">
        <w:rPr>
          <w:color w:val="000000"/>
        </w:rPr>
        <w:t xml:space="preserve">.”; </w:t>
      </w:r>
    </w:p>
    <w:p w14:paraId="65F55AF2" w14:textId="77777777" w:rsidR="00AA1B66" w:rsidRPr="00AA1B66" w:rsidRDefault="00AA1B66" w:rsidP="00AA1B66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  <w:sz w:val="22"/>
          <w:szCs w:val="22"/>
        </w:rPr>
      </w:pPr>
    </w:p>
    <w:p w14:paraId="1D7ECFA0" w14:textId="77777777" w:rsidR="00AA1B66" w:rsidRPr="00AA1B66" w:rsidRDefault="00AA1B66" w:rsidP="00AA1B66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  <w:sz w:val="22"/>
          <w:szCs w:val="22"/>
        </w:rPr>
      </w:pPr>
    </w:p>
    <w:p w14:paraId="24EFE16D" w14:textId="4D866812" w:rsidR="00AA1B66" w:rsidRPr="00AA1B66" w:rsidRDefault="00AA1B66" w:rsidP="00293640">
      <w:pPr>
        <w:pStyle w:val="Paragrafoelenco"/>
        <w:numPr>
          <w:ilvl w:val="0"/>
          <w:numId w:val="2"/>
        </w:numPr>
        <w:jc w:val="both"/>
      </w:pPr>
      <w:r w:rsidRPr="00293640">
        <w:rPr>
          <w:rFonts w:ascii="Arial Narrow" w:hAnsi="Arial Narrow"/>
          <w:sz w:val="22"/>
          <w:szCs w:val="22"/>
        </w:rPr>
        <w:t>“</w:t>
      </w:r>
      <w:r w:rsidRPr="00293640">
        <w:rPr>
          <w:i/>
          <w:color w:val="000000"/>
        </w:rPr>
        <w:t>Il/La candidato/a individui un problema astrofisico, inerente all’attuale procedura concorsuale, che possa essere affrontato con strumentazione da terra e/o dallo spazio e/o con simulazioni numeriche che consentano di far progredire lo stato delle nostre conoscenze in uno specifico ambito astrofisico o cosmologico. Il/La candidato/a individui un’osservabile o un diagnostico o un approccio metodologico che ritiene di fondamentale importanza per il problema selezionato e ne discuta quantitativamente le sue implicazioni</w:t>
      </w:r>
      <w:r w:rsidRPr="00293640">
        <w:rPr>
          <w:color w:val="000000"/>
        </w:rPr>
        <w:t xml:space="preserve">” ; </w:t>
      </w:r>
    </w:p>
    <w:p w14:paraId="21A7E432" w14:textId="77777777" w:rsidR="00AA1B66" w:rsidRPr="00AA1B66" w:rsidRDefault="00AA1B66" w:rsidP="00AA1B66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  <w:sz w:val="22"/>
          <w:szCs w:val="22"/>
        </w:rPr>
      </w:pPr>
    </w:p>
    <w:p w14:paraId="40EA2496" w14:textId="77777777" w:rsidR="00AA1B66" w:rsidRPr="00AA1B66" w:rsidRDefault="00AA1B66" w:rsidP="00AA1B66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  <w:sz w:val="22"/>
          <w:szCs w:val="22"/>
        </w:rPr>
      </w:pPr>
    </w:p>
    <w:p w14:paraId="718A60D6" w14:textId="5B55BAA1" w:rsidR="00AA1B66" w:rsidRPr="00293640" w:rsidRDefault="00AA1B66" w:rsidP="00293640">
      <w:pPr>
        <w:pStyle w:val="Paragrafoelenco"/>
        <w:numPr>
          <w:ilvl w:val="0"/>
          <w:numId w:val="2"/>
        </w:numPr>
        <w:jc w:val="both"/>
        <w:rPr>
          <w:i/>
        </w:rPr>
      </w:pPr>
      <w:r w:rsidRPr="00293640">
        <w:rPr>
          <w:rFonts w:ascii="Arial Narrow" w:hAnsi="Arial Narrow"/>
          <w:sz w:val="22"/>
          <w:szCs w:val="22"/>
        </w:rPr>
        <w:t>“</w:t>
      </w:r>
      <w:r w:rsidRPr="00293640">
        <w:rPr>
          <w:i/>
          <w:color w:val="000000"/>
        </w:rPr>
        <w:t>Il/La candidato/a illustri un problema attuale nello studio delle stelle (sia considerate individualmente che in ammassi stellari o in popolazioni stellari) o del mezzo interstellare o dei pianeti extrasolari, analizzandone gli aspetti osservativi/teorici/interpretativi, discutendone quantitativamente le criticità, ed esaminandone le prospettive di sviluppo alla luce della strumentazione presente e futura”.</w:t>
      </w:r>
    </w:p>
    <w:p w14:paraId="169D1F56" w14:textId="77777777" w:rsidR="00967967" w:rsidRDefault="00967967"/>
    <w:sectPr w:rsidR="009679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B58"/>
    <w:multiLevelType w:val="hybridMultilevel"/>
    <w:tmpl w:val="111CE5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C2D4B"/>
    <w:multiLevelType w:val="hybridMultilevel"/>
    <w:tmpl w:val="FAECED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67"/>
    <w:rsid w:val="001D5DE6"/>
    <w:rsid w:val="00293640"/>
    <w:rsid w:val="008225D2"/>
    <w:rsid w:val="00967967"/>
    <w:rsid w:val="0098214C"/>
    <w:rsid w:val="009E4BFC"/>
    <w:rsid w:val="00AA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B5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67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4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67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4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corso</dc:creator>
  <cp:keywords/>
  <dc:description/>
  <cp:lastModifiedBy>pinorago1</cp:lastModifiedBy>
  <cp:revision>7</cp:revision>
  <dcterms:created xsi:type="dcterms:W3CDTF">2020-07-20T15:10:00Z</dcterms:created>
  <dcterms:modified xsi:type="dcterms:W3CDTF">2020-07-21T08:16:00Z</dcterms:modified>
</cp:coreProperties>
</file>