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C9" w:rsidRPr="003D1A60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b/>
          <w:color w:val="000000"/>
          <w:sz w:val="20"/>
          <w:szCs w:val="20"/>
        </w:rPr>
      </w:pPr>
      <w:r w:rsidRPr="003D1A60">
        <w:rPr>
          <w:rFonts w:eastAsia="TimesNewRomanPS-BoldMT" w:cs="Times New Roman"/>
          <w:b/>
          <w:color w:val="000000"/>
          <w:sz w:val="20"/>
          <w:szCs w:val="20"/>
        </w:rPr>
        <w:t>Al Responsabile della Prevenzione della Corruzione e della Trasparenza dell'INAF</w:t>
      </w:r>
    </w:p>
    <w:p w:rsidR="00F84FC9" w:rsidRPr="003D1A60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b/>
          <w:bCs/>
          <w:sz w:val="20"/>
          <w:szCs w:val="20"/>
        </w:rPr>
      </w:pPr>
      <w:r w:rsidRPr="003D1A60">
        <w:rPr>
          <w:rFonts w:eastAsia="TimesNewRomanPS-BoldMT" w:cs="Times New Roman"/>
          <w:b/>
          <w:sz w:val="20"/>
          <w:szCs w:val="20"/>
        </w:rPr>
        <w:t xml:space="preserve">e-mail: </w:t>
      </w:r>
      <w:hyperlink r:id="rId5" w:history="1">
        <w:r w:rsidRPr="003D1A60">
          <w:rPr>
            <w:rStyle w:val="Collegamentoipertestuale"/>
            <w:rFonts w:cs="Times New Roman"/>
            <w:b/>
            <w:color w:val="auto"/>
            <w:sz w:val="20"/>
            <w:u w:val="none"/>
          </w:rPr>
          <w:t>rpct@inaf.it</w:t>
        </w:r>
      </w:hyperlink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DE4C64" w:rsidRDefault="00251350" w:rsidP="00487BB4">
      <w:pPr>
        <w:autoSpaceDE w:val="0"/>
        <w:autoSpaceDN w:val="0"/>
        <w:adjustRightInd w:val="0"/>
        <w:jc w:val="both"/>
        <w:rPr>
          <w:rFonts w:eastAsia="TimesNewRomanPS-BoldMT" w:cs="Times New Roman"/>
          <w:b/>
          <w:bCs/>
          <w:color w:val="000000"/>
        </w:rPr>
      </w:pPr>
      <w:r w:rsidRPr="00DE4C64">
        <w:rPr>
          <w:rFonts w:eastAsia="TimesNewRomanPS-BoldMT" w:cs="Times New Roman"/>
          <w:b/>
          <w:bCs/>
          <w:color w:val="000000"/>
        </w:rPr>
        <w:t>OGGETTO: P</w:t>
      </w:r>
      <w:r w:rsidR="00F84FC9" w:rsidRPr="00DE4C64">
        <w:rPr>
          <w:rFonts w:eastAsia="TimesNewRomanPS-BoldMT" w:cs="Times New Roman"/>
          <w:b/>
          <w:bCs/>
          <w:color w:val="000000"/>
        </w:rPr>
        <w:t>roposte ed osservazioni per l'aggiornamento</w:t>
      </w:r>
      <w:r w:rsidR="00F92F67" w:rsidRPr="00DE4C64">
        <w:rPr>
          <w:rFonts w:eastAsia="TimesNewRomanPS-BoldMT" w:cs="Times New Roman"/>
          <w:b/>
          <w:bCs/>
          <w:color w:val="000000"/>
        </w:rPr>
        <w:t>, per il triennio 202</w:t>
      </w:r>
      <w:r w:rsidR="00A90FAA">
        <w:rPr>
          <w:rFonts w:eastAsia="TimesNewRomanPS-BoldMT" w:cs="Times New Roman"/>
          <w:b/>
          <w:bCs/>
          <w:color w:val="000000"/>
        </w:rPr>
        <w:t>4</w:t>
      </w:r>
      <w:r w:rsidR="00F92F67" w:rsidRPr="00DE4C64">
        <w:rPr>
          <w:rFonts w:eastAsia="TimesNewRomanPS-BoldMT" w:cs="Times New Roman"/>
          <w:b/>
          <w:bCs/>
          <w:color w:val="000000"/>
        </w:rPr>
        <w:t>-202</w:t>
      </w:r>
      <w:r w:rsidR="00A90FAA">
        <w:rPr>
          <w:rFonts w:eastAsia="TimesNewRomanPS-BoldMT" w:cs="Times New Roman"/>
          <w:b/>
          <w:bCs/>
          <w:color w:val="000000"/>
        </w:rPr>
        <w:t>6</w:t>
      </w:r>
      <w:r w:rsidR="00F92F67" w:rsidRPr="00DE4C64">
        <w:rPr>
          <w:rFonts w:eastAsia="TimesNewRomanPS-BoldMT" w:cs="Times New Roman"/>
          <w:b/>
          <w:bCs/>
          <w:color w:val="000000"/>
        </w:rPr>
        <w:t>,</w:t>
      </w:r>
      <w:r w:rsidR="00487BB4" w:rsidRPr="00DE4C64">
        <w:rPr>
          <w:rFonts w:eastAsia="TimesNewRomanPS-BoldMT" w:cs="Times New Roman"/>
          <w:b/>
          <w:bCs/>
          <w:color w:val="000000"/>
        </w:rPr>
        <w:t xml:space="preserve"> della </w:t>
      </w:r>
      <w:r w:rsidR="00487BB4" w:rsidRPr="00DE4C64">
        <w:rPr>
          <w:rFonts w:cs="Times New Roman"/>
          <w:b/>
          <w:i/>
        </w:rPr>
        <w:t>Sottosezione di programmazione 2.3 – Rischi corruttivi e trasparenza</w:t>
      </w:r>
      <w:r w:rsidR="00487BB4" w:rsidRPr="00DE4C64">
        <w:rPr>
          <w:rFonts w:cs="Times New Roman"/>
        </w:rPr>
        <w:t xml:space="preserve"> </w:t>
      </w:r>
      <w:r w:rsidR="00487BB4" w:rsidRPr="00DE4C64">
        <w:rPr>
          <w:rFonts w:eastAsia="TimesNewRomanPS-BoldMT" w:cs="Times New Roman"/>
          <w:b/>
          <w:bCs/>
          <w:color w:val="000000"/>
        </w:rPr>
        <w:t xml:space="preserve">della </w:t>
      </w:r>
      <w:r w:rsidR="00487BB4" w:rsidRPr="00DE4C64">
        <w:rPr>
          <w:rFonts w:cs="Times New Roman"/>
          <w:b/>
          <w:i/>
        </w:rPr>
        <w:t>Sezione 2 – Valore pubblico, performance e anticorruzione</w:t>
      </w:r>
      <w:r w:rsidR="00487BB4" w:rsidRPr="00DE4C64">
        <w:rPr>
          <w:rFonts w:cs="Times New Roman"/>
        </w:rPr>
        <w:t xml:space="preserve"> </w:t>
      </w:r>
      <w:r w:rsidR="00487BB4" w:rsidRPr="00DE4C64">
        <w:rPr>
          <w:rFonts w:cs="Times New Roman"/>
          <w:b/>
        </w:rPr>
        <w:t>del</w:t>
      </w:r>
      <w:r w:rsidR="00487BB4" w:rsidRPr="00DE4C64">
        <w:rPr>
          <w:rFonts w:cs="Times New Roman"/>
        </w:rPr>
        <w:t xml:space="preserve"> </w:t>
      </w:r>
      <w:r w:rsidR="00487BB4" w:rsidRPr="00DE4C64">
        <w:rPr>
          <w:rFonts w:cs="Times New Roman"/>
          <w:b/>
          <w:i/>
        </w:rPr>
        <w:t>Piano Integrato di Attività e Organizzazione</w:t>
      </w:r>
      <w:r w:rsidR="00487BB4" w:rsidRPr="00DE4C64">
        <w:rPr>
          <w:rFonts w:cs="Times New Roman"/>
          <w:b/>
        </w:rPr>
        <w:t xml:space="preserve"> (</w:t>
      </w:r>
      <w:r w:rsidR="00487BB4" w:rsidRPr="00DE4C64">
        <w:rPr>
          <w:rFonts w:cs="Times New Roman"/>
          <w:b/>
          <w:i/>
        </w:rPr>
        <w:t>PIAO)</w:t>
      </w:r>
      <w:r w:rsidR="00487BB4" w:rsidRPr="00DE4C64">
        <w:rPr>
          <w:rFonts w:cs="Times New Roman"/>
        </w:rPr>
        <w:t xml:space="preserve"> </w:t>
      </w:r>
      <w:r w:rsidR="00487BB4" w:rsidRPr="00DE4C64">
        <w:rPr>
          <w:rFonts w:cs="Times New Roman"/>
          <w:b/>
        </w:rPr>
        <w:t>dell’INAF</w:t>
      </w:r>
      <w:r w:rsidR="00F92F67" w:rsidRPr="00DE4C64">
        <w:rPr>
          <w:rFonts w:cs="Times New Roman"/>
        </w:rPr>
        <w:t xml:space="preserve"> </w:t>
      </w:r>
      <w:r w:rsidR="00F92F67" w:rsidRPr="00DE4C64">
        <w:rPr>
          <w:rFonts w:cs="Times New Roman"/>
          <w:b/>
        </w:rPr>
        <w:t>per il triennio 202</w:t>
      </w:r>
      <w:r w:rsidR="00A90FAA">
        <w:rPr>
          <w:rFonts w:cs="Times New Roman"/>
          <w:b/>
        </w:rPr>
        <w:t>3</w:t>
      </w:r>
      <w:r w:rsidR="00F92F67" w:rsidRPr="00DE4C64">
        <w:rPr>
          <w:rFonts w:cs="Times New Roman"/>
          <w:b/>
        </w:rPr>
        <w:t>-202</w:t>
      </w:r>
      <w:r w:rsidR="00A90FAA">
        <w:rPr>
          <w:rFonts w:cs="Times New Roman"/>
          <w:b/>
        </w:rPr>
        <w:t>5</w:t>
      </w:r>
      <w:r w:rsidR="00F92F67" w:rsidRPr="00DE4C64">
        <w:rPr>
          <w:rFonts w:cs="Times New Roman"/>
          <w:b/>
        </w:rPr>
        <w:t>.</w:t>
      </w:r>
    </w:p>
    <w:p w:rsidR="00F84FC9" w:rsidRPr="00F84FC9" w:rsidRDefault="0054666E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I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l/</w:t>
      </w:r>
      <w:r>
        <w:rPr>
          <w:rFonts w:eastAsia="TimesNewRomanPS-BoldMT" w:cs="Times New Roman"/>
          <w:color w:val="000000"/>
          <w:sz w:val="20"/>
          <w:szCs w:val="20"/>
        </w:rPr>
        <w:t>L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a sottoscritto/a........................................................................................................................</w:t>
      </w:r>
      <w:r w:rsidR="00F84FC9">
        <w:rPr>
          <w:rFonts w:eastAsia="TimesNewRomanPS-BoldMT" w:cs="Times New Roman"/>
          <w:color w:val="000000"/>
          <w:sz w:val="20"/>
          <w:szCs w:val="20"/>
        </w:rPr>
        <w:t>..........................................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nato/a a.........................................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 il...............................................................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qualità di........................................................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rappresentanza di …............................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.............................................................................(*)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con sede in........................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indirizzo email …..................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487BB4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VISTA</w:t>
      </w:r>
    </w:p>
    <w:p w:rsidR="00487BB4" w:rsidRPr="00F84FC9" w:rsidRDefault="00487BB4" w:rsidP="00487BB4">
      <w:pPr>
        <w:autoSpaceDE w:val="0"/>
        <w:autoSpaceDN w:val="0"/>
        <w:adjustRightInd w:val="0"/>
        <w:jc w:val="both"/>
        <w:rPr>
          <w:rFonts w:eastAsia="TimesNewRomanPS-BoldMT" w:cs="Times New Roman"/>
          <w:b/>
          <w:bCs/>
          <w:color w:val="000000"/>
          <w:sz w:val="20"/>
          <w:szCs w:val="20"/>
        </w:rPr>
      </w:pPr>
      <w:r>
        <w:rPr>
          <w:rFonts w:cs="Times New Roman"/>
        </w:rPr>
        <w:t xml:space="preserve">la </w:t>
      </w:r>
      <w:r w:rsidRPr="00487BB4">
        <w:rPr>
          <w:rFonts w:cs="Times New Roman"/>
          <w:i/>
        </w:rPr>
        <w:t>Sottosezione di programmazione 2.3 – Rischi corruttivi e trasparenza</w:t>
      </w:r>
      <w:r w:rsidRPr="00487BB4">
        <w:rPr>
          <w:rFonts w:cs="Times New Roman"/>
        </w:rPr>
        <w:t xml:space="preserve"> </w:t>
      </w:r>
      <w:r w:rsidRPr="00487BB4">
        <w:rPr>
          <w:rFonts w:eastAsia="TimesNewRomanPS-BoldMT" w:cs="Times New Roman"/>
          <w:bCs/>
          <w:color w:val="000000"/>
          <w:sz w:val="20"/>
          <w:szCs w:val="20"/>
        </w:rPr>
        <w:t xml:space="preserve">della </w:t>
      </w:r>
      <w:r w:rsidRPr="00487BB4">
        <w:rPr>
          <w:rFonts w:cs="Times New Roman"/>
          <w:i/>
        </w:rPr>
        <w:t>Sezione 2 – Valore pubblico, performance e anticorruzione</w:t>
      </w:r>
      <w:r w:rsidRPr="00487BB4">
        <w:rPr>
          <w:rFonts w:cs="Times New Roman"/>
        </w:rPr>
        <w:t xml:space="preserve"> - del </w:t>
      </w:r>
      <w:r w:rsidRPr="00487BB4">
        <w:rPr>
          <w:rFonts w:cs="Times New Roman"/>
          <w:i/>
        </w:rPr>
        <w:t>Piano Integrato di Attività e Organizzazione</w:t>
      </w:r>
      <w:r w:rsidRPr="00487BB4">
        <w:rPr>
          <w:rFonts w:cs="Times New Roman"/>
        </w:rPr>
        <w:t xml:space="preserve"> (</w:t>
      </w:r>
      <w:r w:rsidRPr="00487BB4">
        <w:rPr>
          <w:rFonts w:cs="Times New Roman"/>
          <w:i/>
        </w:rPr>
        <w:t>PIAO)</w:t>
      </w:r>
      <w:r w:rsidRPr="00487BB4">
        <w:rPr>
          <w:rFonts w:cs="Times New Roman"/>
        </w:rPr>
        <w:t xml:space="preserve"> dell’INAF</w:t>
      </w:r>
      <w:r w:rsidR="00080C3F">
        <w:rPr>
          <w:rFonts w:cs="Times New Roman"/>
        </w:rPr>
        <w:t xml:space="preserve"> per il triennio 202</w:t>
      </w:r>
      <w:r w:rsidR="00E0221D">
        <w:rPr>
          <w:rFonts w:cs="Times New Roman"/>
        </w:rPr>
        <w:t>3</w:t>
      </w:r>
      <w:r w:rsidR="00080C3F">
        <w:rPr>
          <w:rFonts w:cs="Times New Roman"/>
        </w:rPr>
        <w:t>-202</w:t>
      </w:r>
      <w:r w:rsidR="00E0221D">
        <w:rPr>
          <w:rFonts w:cs="Times New Roman"/>
        </w:rPr>
        <w:t>5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PROPONE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le seguenti modifiche e/o integrazioni e/o osservazioni: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(per ogni proposta indicare le motivazioni)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743C3" w:rsidRDefault="00F84FC9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Data_____________</w:t>
      </w:r>
    </w:p>
    <w:p w:rsidR="00F743C3" w:rsidRDefault="00F743C3" w:rsidP="00F743C3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  <w:t>Firma</w:t>
      </w:r>
    </w:p>
    <w:p w:rsidR="00F743C3" w:rsidRPr="00F84FC9" w:rsidRDefault="00F743C3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  <w:bookmarkStart w:id="0" w:name="_GoBack"/>
      <w:bookmarkEnd w:id="0"/>
    </w:p>
    <w:p w:rsidR="00F84FC9" w:rsidRPr="00F84FC9" w:rsidRDefault="00F84FC9" w:rsidP="00F84FC9">
      <w:pPr>
        <w:autoSpaceDE w:val="0"/>
        <w:autoSpaceDN w:val="0"/>
        <w:adjustRightInd w:val="0"/>
        <w:rPr>
          <w:rFonts w:cs="Times New Roman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(*) organizzazioni sindacali, associazioni di consumatori ed utenti, organizzazioni di categoria ecc.</w:t>
      </w:r>
    </w:p>
    <w:sectPr w:rsidR="00F84FC9" w:rsidRPr="00F84FC9" w:rsidSect="00E022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30"/>
    <w:rsid w:val="00022253"/>
    <w:rsid w:val="00080C3F"/>
    <w:rsid w:val="001300F4"/>
    <w:rsid w:val="00186273"/>
    <w:rsid w:val="001B349C"/>
    <w:rsid w:val="001D6B06"/>
    <w:rsid w:val="00251350"/>
    <w:rsid w:val="002F03A3"/>
    <w:rsid w:val="0032109B"/>
    <w:rsid w:val="00333F38"/>
    <w:rsid w:val="003459EB"/>
    <w:rsid w:val="003603C8"/>
    <w:rsid w:val="003D1A60"/>
    <w:rsid w:val="003F24F7"/>
    <w:rsid w:val="003F5894"/>
    <w:rsid w:val="004041E9"/>
    <w:rsid w:val="00417010"/>
    <w:rsid w:val="00475831"/>
    <w:rsid w:val="00487BB4"/>
    <w:rsid w:val="004C1FF6"/>
    <w:rsid w:val="0054666E"/>
    <w:rsid w:val="00550D5C"/>
    <w:rsid w:val="005A409E"/>
    <w:rsid w:val="005D4930"/>
    <w:rsid w:val="00676E72"/>
    <w:rsid w:val="00804DCC"/>
    <w:rsid w:val="008146C5"/>
    <w:rsid w:val="008402C8"/>
    <w:rsid w:val="00873A34"/>
    <w:rsid w:val="00917939"/>
    <w:rsid w:val="00943426"/>
    <w:rsid w:val="00A47617"/>
    <w:rsid w:val="00A90FAA"/>
    <w:rsid w:val="00BC1CF6"/>
    <w:rsid w:val="00CA5630"/>
    <w:rsid w:val="00D00489"/>
    <w:rsid w:val="00D2692A"/>
    <w:rsid w:val="00DE4C64"/>
    <w:rsid w:val="00E0221D"/>
    <w:rsid w:val="00E058B3"/>
    <w:rsid w:val="00E3452B"/>
    <w:rsid w:val="00E41983"/>
    <w:rsid w:val="00E52E53"/>
    <w:rsid w:val="00E62E55"/>
    <w:rsid w:val="00EC74DB"/>
    <w:rsid w:val="00EF0540"/>
    <w:rsid w:val="00F743C3"/>
    <w:rsid w:val="00F84FC9"/>
    <w:rsid w:val="00F92F67"/>
    <w:rsid w:val="00FE67FC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7CEB"/>
  <w15:docId w15:val="{FC9BFF66-6755-4421-8530-8CC1E58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C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ct@ina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saura</cp:lastModifiedBy>
  <cp:revision>15</cp:revision>
  <cp:lastPrinted>2018-12-13T10:39:00Z</cp:lastPrinted>
  <dcterms:created xsi:type="dcterms:W3CDTF">2023-12-21T16:51:00Z</dcterms:created>
  <dcterms:modified xsi:type="dcterms:W3CDTF">2023-12-21T16:53:00Z</dcterms:modified>
</cp:coreProperties>
</file>