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3CA6E" w14:textId="7FFBF72E" w:rsidR="002534A5" w:rsidRDefault="00DB5063">
      <w:pPr>
        <w:rPr>
          <w:rFonts w:ascii="Arial" w:hAnsi="Arial" w:cs="Arial"/>
          <w:b/>
          <w:bCs/>
          <w:sz w:val="20"/>
        </w:rPr>
      </w:pPr>
      <w:r w:rsidRPr="00544ED3">
        <w:rPr>
          <w:rFonts w:ascii="Arial" w:hAnsi="Arial" w:cs="Arial"/>
          <w:b/>
          <w:bCs/>
          <w:sz w:val="20"/>
        </w:rPr>
        <w:t xml:space="preserve">Tipo di </w:t>
      </w:r>
      <w:r>
        <w:rPr>
          <w:rFonts w:ascii="Arial" w:hAnsi="Arial" w:cs="Arial"/>
          <w:b/>
          <w:bCs/>
          <w:sz w:val="20"/>
        </w:rPr>
        <w:t>Autorizzazione</w:t>
      </w:r>
      <w:r w:rsidR="005317B2">
        <w:rPr>
          <w:rFonts w:ascii="Arial" w:hAnsi="Arial" w:cs="Arial"/>
          <w:b/>
          <w:bCs/>
          <w:sz w:val="20"/>
        </w:rPr>
        <w:t xml:space="preserve"> richiesta</w:t>
      </w:r>
    </w:p>
    <w:p w14:paraId="07CABCA5" w14:textId="412337E6" w:rsidR="00DB5063" w:rsidRDefault="00DB5063">
      <w:pPr>
        <w:rPr>
          <w:rFonts w:ascii="Arial" w:hAnsi="Arial" w:cs="Arial"/>
          <w:b/>
          <w:bCs/>
          <w:sz w:val="20"/>
        </w:rPr>
      </w:pPr>
    </w:p>
    <w:p w14:paraId="759AFCA4" w14:textId="7D39648C" w:rsidR="000D062B" w:rsidRPr="000D062B" w:rsidRDefault="00EE707F" w:rsidP="000D062B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="000D062B" w:rsidRPr="000D062B">
        <w:rPr>
          <w:rFonts w:ascii="Arial" w:hAnsi="Arial" w:cs="Arial"/>
          <w:sz w:val="20"/>
        </w:rPr>
        <w:t>Apertura Tavolo Negoziale ASI-INAF</w:t>
      </w:r>
      <w:r>
        <w:rPr>
          <w:rFonts w:ascii="Arial" w:hAnsi="Arial" w:cs="Arial"/>
          <w:sz w:val="20"/>
        </w:rPr>
        <w:t xml:space="preserve"> con possibile finanziamento INAF </w:t>
      </w:r>
      <w:r w:rsidRPr="0023401D">
        <w:rPr>
          <w:rFonts w:ascii="Arial" w:hAnsi="Arial" w:cs="Arial"/>
          <w:i/>
          <w:iCs/>
          <w:sz w:val="20"/>
        </w:rPr>
        <w:t>“in cash”</w:t>
      </w:r>
    </w:p>
    <w:p w14:paraId="14D78FC9" w14:textId="74886C62" w:rsidR="000D062B" w:rsidRDefault="00EE707F" w:rsidP="000D062B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0D062B" w:rsidRPr="000D062B">
        <w:rPr>
          <w:rFonts w:ascii="Arial" w:hAnsi="Arial" w:cs="Arial"/>
          <w:sz w:val="20"/>
        </w:rPr>
        <w:t>Richiesta di finanziamento nell’ambito di Accordo Programmatico con ASI</w:t>
      </w:r>
    </w:p>
    <w:p w14:paraId="23BE55F5" w14:textId="4F1AAE4F" w:rsidR="000D062B" w:rsidRPr="000D062B" w:rsidRDefault="00EE707F" w:rsidP="000D062B">
      <w:pPr>
        <w:pStyle w:val="ListParagraph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="000D062B">
        <w:rPr>
          <w:rFonts w:ascii="Arial" w:hAnsi="Arial" w:cs="Arial"/>
          <w:sz w:val="20"/>
        </w:rPr>
        <w:t>Richiesta finanzamento INAF</w:t>
      </w:r>
      <w:r>
        <w:rPr>
          <w:rFonts w:ascii="Arial" w:hAnsi="Arial" w:cs="Arial"/>
          <w:sz w:val="20"/>
        </w:rPr>
        <w:t xml:space="preserve"> </w:t>
      </w:r>
      <w:r w:rsidRPr="00227795">
        <w:rPr>
          <w:rFonts w:ascii="Arial" w:hAnsi="Arial" w:cs="Arial"/>
          <w:i/>
          <w:iCs/>
          <w:sz w:val="20"/>
        </w:rPr>
        <w:t>“in cash”</w:t>
      </w:r>
      <w:r>
        <w:rPr>
          <w:rFonts w:ascii="Arial" w:hAnsi="Arial" w:cs="Arial"/>
          <w:i/>
          <w:iCs/>
          <w:sz w:val="20"/>
        </w:rPr>
        <w:t xml:space="preserve"> </w:t>
      </w:r>
    </w:p>
    <w:p w14:paraId="7EE7FF49" w14:textId="77777777" w:rsidR="000D062B" w:rsidRDefault="000D062B">
      <w:pPr>
        <w:rPr>
          <w:rFonts w:ascii="Arial" w:hAnsi="Arial" w:cs="Arial"/>
          <w:b/>
          <w:bCs/>
          <w:sz w:val="20"/>
        </w:rPr>
      </w:pPr>
    </w:p>
    <w:p w14:paraId="2EF5DA29" w14:textId="77777777" w:rsidR="000D062B" w:rsidRDefault="000D062B">
      <w:pPr>
        <w:rPr>
          <w:rFonts w:ascii="Arial" w:hAnsi="Arial" w:cs="Arial"/>
          <w:b/>
          <w:bCs/>
          <w:sz w:val="20"/>
        </w:rPr>
      </w:pPr>
    </w:p>
    <w:p w14:paraId="2E7CCA03" w14:textId="77777777" w:rsidR="000004C9" w:rsidRDefault="000004C9" w:rsidP="000004C9">
      <w:pPr>
        <w:snapToGrid w:val="0"/>
        <w:rPr>
          <w:rFonts w:ascii="Arial" w:hAnsi="Arial" w:cs="Arial"/>
          <w:b/>
          <w:bCs/>
          <w:sz w:val="20"/>
        </w:rPr>
      </w:pPr>
      <w:r w:rsidRPr="00544ED3">
        <w:rPr>
          <w:rFonts w:ascii="Arial" w:hAnsi="Arial" w:cs="Arial"/>
          <w:b/>
          <w:bCs/>
          <w:sz w:val="20"/>
        </w:rPr>
        <w:t>Titolo del Progetto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0004C9" w14:paraId="7EFE79A0" w14:textId="77777777" w:rsidTr="000004C9">
        <w:tc>
          <w:tcPr>
            <w:tcW w:w="9059" w:type="dxa"/>
          </w:tcPr>
          <w:p w14:paraId="24C39A2D" w14:textId="77777777" w:rsidR="000004C9" w:rsidRDefault="000004C9" w:rsidP="000004C9">
            <w:pPr>
              <w:snapToGrid w:val="0"/>
              <w:spacing w:before="24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6B4CB18" w14:textId="77777777" w:rsidR="000004C9" w:rsidRPr="00544ED3" w:rsidRDefault="000004C9" w:rsidP="000004C9">
      <w:pPr>
        <w:snapToGrid w:val="0"/>
        <w:rPr>
          <w:rFonts w:ascii="Arial" w:hAnsi="Arial" w:cs="Arial"/>
          <w:b/>
          <w:bCs/>
          <w:sz w:val="20"/>
        </w:rPr>
      </w:pPr>
    </w:p>
    <w:p w14:paraId="6557371E" w14:textId="77777777" w:rsidR="000004C9" w:rsidRDefault="000004C9">
      <w:pPr>
        <w:rPr>
          <w:rFonts w:ascii="Arial" w:hAnsi="Arial" w:cs="Arial"/>
          <w:b/>
          <w:bCs/>
          <w:sz w:val="20"/>
        </w:rPr>
      </w:pPr>
    </w:p>
    <w:p w14:paraId="12BD0A7C" w14:textId="77777777" w:rsidR="000004C9" w:rsidRPr="00544ED3" w:rsidRDefault="000004C9" w:rsidP="000004C9">
      <w:pPr>
        <w:rPr>
          <w:rFonts w:ascii="Arial" w:hAnsi="Arial" w:cs="Arial"/>
          <w:b/>
          <w:bCs/>
          <w:sz w:val="20"/>
          <w:lang w:val="en-US"/>
        </w:rPr>
      </w:pPr>
      <w:r w:rsidRPr="00544ED3">
        <w:rPr>
          <w:rFonts w:ascii="Arial" w:hAnsi="Arial" w:cs="Arial"/>
          <w:b/>
          <w:bCs/>
          <w:sz w:val="20"/>
          <w:lang w:val="en-US"/>
        </w:rPr>
        <w:t>Proponente</w:t>
      </w:r>
    </w:p>
    <w:p w14:paraId="27B6DC04" w14:textId="77777777" w:rsidR="000004C9" w:rsidRDefault="000004C9">
      <w:pPr>
        <w:rPr>
          <w:rFonts w:ascii="Arial" w:hAnsi="Arial" w:cs="Arial"/>
          <w:b/>
          <w:bCs/>
          <w:sz w:val="20"/>
        </w:rPr>
      </w:pPr>
    </w:p>
    <w:tbl>
      <w:tblPr>
        <w:tblW w:w="9226" w:type="dxa"/>
        <w:tblInd w:w="-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240"/>
        <w:gridCol w:w="1620"/>
        <w:gridCol w:w="3216"/>
      </w:tblGrid>
      <w:tr w:rsidR="00F425DE" w:rsidRPr="00544ED3" w14:paraId="30E7A91F" w14:textId="77777777" w:rsidTr="000004C9">
        <w:trPr>
          <w:cantSplit/>
          <w:trHeight w:val="57"/>
        </w:trPr>
        <w:tc>
          <w:tcPr>
            <w:tcW w:w="1150" w:type="dxa"/>
            <w:tcBorders>
              <w:bottom w:val="single" w:sz="4" w:space="0" w:color="auto"/>
            </w:tcBorders>
          </w:tcPr>
          <w:p w14:paraId="5F1F7B8A" w14:textId="30D9C9D2" w:rsidR="00F425DE" w:rsidRPr="00544ED3" w:rsidRDefault="002F260E" w:rsidP="000004C9">
            <w:pPr>
              <w:snapToGrid w:val="0"/>
              <w:spacing w:before="6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Nome</w:t>
            </w:r>
            <w:r w:rsidR="00F425DE"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D33DDD" w14:textId="2A311484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23F9343C" w14:textId="28BB8A2C" w:rsidR="00F425DE" w:rsidRPr="00544ED3" w:rsidRDefault="002F260E" w:rsidP="000004C9">
            <w:pPr>
              <w:snapToGrid w:val="0"/>
              <w:spacing w:before="6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Cognome</w:t>
            </w:r>
            <w:r w:rsidR="00F425DE"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3216" w:type="dxa"/>
            <w:tcBorders>
              <w:left w:val="nil"/>
              <w:bottom w:val="single" w:sz="4" w:space="0" w:color="auto"/>
            </w:tcBorders>
          </w:tcPr>
          <w:p w14:paraId="2A559952" w14:textId="5586200B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425DE" w:rsidRPr="00544ED3" w14:paraId="2336046D" w14:textId="77777777" w:rsidTr="000004C9">
        <w:trPr>
          <w:cantSplit/>
          <w:trHeight w:val="56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424FC4EE" w14:textId="378BD533" w:rsidR="00F425DE" w:rsidRPr="00544ED3" w:rsidRDefault="002F260E" w:rsidP="000004C9">
            <w:pPr>
              <w:snapToGrid w:val="0"/>
              <w:spacing w:before="6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Istituto</w:t>
            </w:r>
            <w:r w:rsidR="00F425DE"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2C0EC" w14:textId="4EC1EF50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FC4C5" w14:textId="3C5BEB51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5CABC1" w14:textId="77777777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425DE" w:rsidRPr="00544ED3" w14:paraId="6401DF99" w14:textId="77777777" w:rsidTr="000004C9">
        <w:trPr>
          <w:cantSplit/>
          <w:trHeight w:val="56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6A547FFE" w14:textId="5E8763F5" w:rsidR="00F425DE" w:rsidRPr="00544ED3" w:rsidRDefault="002F260E" w:rsidP="000004C9">
            <w:pPr>
              <w:snapToGrid w:val="0"/>
              <w:spacing w:before="6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Indirizzo</w:t>
            </w:r>
            <w:r w:rsidR="00F425DE"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F2E88" w14:textId="514352AE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8E987" w14:textId="731F488A" w:rsidR="00F425DE" w:rsidRPr="00544ED3" w:rsidRDefault="002F260E" w:rsidP="000004C9">
            <w:pPr>
              <w:snapToGrid w:val="0"/>
              <w:spacing w:before="6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Telefono</w:t>
            </w:r>
            <w:r w:rsidR="00E149BD"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(uff.)</w:t>
            </w:r>
            <w:r w:rsidR="00F425DE"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D3BCE1" w14:textId="7329C182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425DE" w:rsidRPr="00544ED3" w14:paraId="232FD57F" w14:textId="77777777" w:rsidTr="000004C9">
        <w:trPr>
          <w:cantSplit/>
          <w:trHeight w:val="56"/>
        </w:trPr>
        <w:tc>
          <w:tcPr>
            <w:tcW w:w="1150" w:type="dxa"/>
            <w:tcBorders>
              <w:top w:val="single" w:sz="4" w:space="0" w:color="auto"/>
            </w:tcBorders>
          </w:tcPr>
          <w:p w14:paraId="36EBE4F2" w14:textId="77777777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E-mail: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BAF521" w14:textId="73906E1E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295AA4F8" w14:textId="27606FC1" w:rsidR="00F425DE" w:rsidRPr="00544ED3" w:rsidRDefault="00E149BD" w:rsidP="000004C9">
            <w:pPr>
              <w:snapToGrid w:val="0"/>
              <w:spacing w:before="6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Telefono (cell.)</w:t>
            </w:r>
            <w:r w:rsidR="00F425DE" w:rsidRPr="00544ED3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</w:tcBorders>
          </w:tcPr>
          <w:p w14:paraId="1577777E" w14:textId="29904884" w:rsidR="00F425DE" w:rsidRPr="00544ED3" w:rsidRDefault="00F425DE" w:rsidP="000004C9">
            <w:pPr>
              <w:snapToGrid w:val="0"/>
              <w:spacing w:before="6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1BAD31B" w14:textId="77777777" w:rsidR="000004C9" w:rsidRDefault="000004C9"/>
    <w:p w14:paraId="1EC394E1" w14:textId="77777777" w:rsidR="000004C9" w:rsidRDefault="000004C9"/>
    <w:p w14:paraId="2129E0B4" w14:textId="382A287C" w:rsidR="000004C9" w:rsidRDefault="000004C9">
      <w:r w:rsidRPr="00B04659">
        <w:rPr>
          <w:rFonts w:ascii="Arial" w:hAnsi="Arial" w:cs="Arial"/>
          <w:b/>
          <w:bCs/>
          <w:sz w:val="20"/>
        </w:rPr>
        <w:t>Prime</w:t>
      </w:r>
      <w:r w:rsidRPr="00B04659">
        <w:rPr>
          <w:rFonts w:ascii="Arial" w:hAnsi="Arial" w:cs="Arial"/>
          <w:sz w:val="20"/>
        </w:rPr>
        <w:t xml:space="preserve"> </w:t>
      </w:r>
      <w:r w:rsidRPr="00B04659">
        <w:rPr>
          <w:rFonts w:ascii="Arial" w:hAnsi="Arial" w:cs="Arial"/>
          <w:i/>
          <w:iCs/>
          <w:color w:val="808080" w:themeColor="background1" w:themeShade="80"/>
          <w:sz w:val="20"/>
        </w:rPr>
        <w:t>(se diverso da INAF)</w:t>
      </w:r>
    </w:p>
    <w:tbl>
      <w:tblPr>
        <w:tblW w:w="9226" w:type="dxa"/>
        <w:tblInd w:w="-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6"/>
      </w:tblGrid>
      <w:tr w:rsidR="00492C68" w:rsidRPr="00544ED3" w14:paraId="3214AAAE" w14:textId="77777777" w:rsidTr="000004C9">
        <w:trPr>
          <w:cantSplit/>
          <w:trHeight w:val="273"/>
        </w:trPr>
        <w:tc>
          <w:tcPr>
            <w:tcW w:w="9226" w:type="dxa"/>
          </w:tcPr>
          <w:p w14:paraId="157E872E" w14:textId="2BCCC148" w:rsidR="00492C68" w:rsidRPr="00B04659" w:rsidRDefault="00492C68" w:rsidP="000004C9">
            <w:pPr>
              <w:snapToGrid w:val="0"/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14:paraId="000BD0E1" w14:textId="77777777" w:rsidR="000004C9" w:rsidRDefault="000004C9"/>
    <w:p w14:paraId="063C6EFD" w14:textId="5F4B0740" w:rsidR="000004C9" w:rsidRPr="00130125" w:rsidRDefault="000004C9" w:rsidP="00130125">
      <w:pPr>
        <w:snapToGrid w:val="0"/>
        <w:rPr>
          <w:rFonts w:ascii="Arial" w:hAnsi="Arial" w:cs="Arial"/>
          <w:bCs/>
          <w:sz w:val="20"/>
        </w:rPr>
      </w:pPr>
    </w:p>
    <w:tbl>
      <w:tblPr>
        <w:tblW w:w="3448" w:type="dxa"/>
        <w:tblInd w:w="-1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1093"/>
      </w:tblGrid>
      <w:tr w:rsidR="00130125" w:rsidRPr="00544ED3" w14:paraId="00B4FC1C" w14:textId="0CDA2DB1" w:rsidTr="00130125">
        <w:trPr>
          <w:cantSplit/>
        </w:trPr>
        <w:tc>
          <w:tcPr>
            <w:tcW w:w="2355" w:type="dxa"/>
            <w:tcBorders>
              <w:bottom w:val="nil"/>
            </w:tcBorders>
          </w:tcPr>
          <w:p w14:paraId="2617F8EA" w14:textId="36F28584" w:rsidR="00130125" w:rsidRPr="00544ED3" w:rsidRDefault="00130125" w:rsidP="00130125">
            <w:pPr>
              <w:tabs>
                <w:tab w:val="left" w:pos="2850"/>
              </w:tabs>
              <w:snapToGrid w:val="0"/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544ED3">
              <w:rPr>
                <w:rFonts w:ascii="Arial" w:hAnsi="Arial" w:cs="Arial"/>
                <w:b/>
                <w:bCs/>
                <w:sz w:val="20"/>
              </w:rPr>
              <w:t xml:space="preserve">Durata Progetto </w:t>
            </w:r>
            <w:r w:rsidRPr="00544ED3">
              <w:rPr>
                <w:rFonts w:ascii="Arial" w:hAnsi="Arial" w:cs="Arial"/>
                <w:bCs/>
                <w:sz w:val="20"/>
              </w:rPr>
              <w:t>(</w:t>
            </w:r>
            <w:r w:rsidRPr="000004C9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</w:rPr>
              <w:t>mesi):</w:t>
            </w:r>
          </w:p>
        </w:tc>
        <w:tc>
          <w:tcPr>
            <w:tcW w:w="1093" w:type="dxa"/>
          </w:tcPr>
          <w:p w14:paraId="2917A3C9" w14:textId="77777777" w:rsidR="00130125" w:rsidRPr="00544ED3" w:rsidRDefault="00130125" w:rsidP="00130125">
            <w:pPr>
              <w:tabs>
                <w:tab w:val="left" w:pos="2850"/>
              </w:tabs>
              <w:snapToGrid w:val="0"/>
              <w:spacing w:before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131E0A13" w14:textId="77777777" w:rsidR="000004C9" w:rsidRDefault="000004C9"/>
    <w:p w14:paraId="79216BA9" w14:textId="77777777" w:rsidR="00130125" w:rsidRDefault="00130125"/>
    <w:p w14:paraId="3AA06A30" w14:textId="5A3A26B4" w:rsidR="00130125" w:rsidRDefault="00130125" w:rsidP="00130125">
      <w:pPr>
        <w:snapToGrid w:val="0"/>
        <w:rPr>
          <w:rFonts w:ascii="Arial" w:hAnsi="Arial" w:cs="Arial"/>
          <w:bCs/>
          <w:i/>
          <w:iCs/>
          <w:color w:val="808080" w:themeColor="background1" w:themeShade="80"/>
          <w:sz w:val="18"/>
          <w:szCs w:val="18"/>
        </w:rPr>
      </w:pPr>
      <w:r w:rsidRPr="00544ED3">
        <w:rPr>
          <w:rFonts w:ascii="Arial" w:hAnsi="Arial" w:cs="Arial"/>
          <w:b/>
          <w:bCs/>
          <w:sz w:val="20"/>
        </w:rPr>
        <w:t xml:space="preserve">Tipo di Progetto </w:t>
      </w:r>
    </w:p>
    <w:p w14:paraId="371692D2" w14:textId="77777777" w:rsidR="00130125" w:rsidRDefault="00130125" w:rsidP="00130125">
      <w:pPr>
        <w:pStyle w:val="ListParagraph"/>
        <w:numPr>
          <w:ilvl w:val="0"/>
          <w:numId w:val="12"/>
        </w:numPr>
        <w:snapToGrid w:val="0"/>
        <w:spacing w:before="60"/>
        <w:contextualSpacing w:val="0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F20F1C">
        <w:rPr>
          <w:rFonts w:ascii="Arial" w:hAnsi="Arial" w:cs="Arial"/>
          <w:bCs/>
          <w:color w:val="808080" w:themeColor="background1" w:themeShade="80"/>
          <w:sz w:val="20"/>
          <w:szCs w:val="20"/>
        </w:rPr>
        <w:t>Nuovo Accordo</w:t>
      </w:r>
    </w:p>
    <w:p w14:paraId="780B64E4" w14:textId="77777777" w:rsidR="00130125" w:rsidRDefault="00130125" w:rsidP="00130125">
      <w:pPr>
        <w:pStyle w:val="ListParagraph"/>
        <w:numPr>
          <w:ilvl w:val="1"/>
          <w:numId w:val="12"/>
        </w:numPr>
        <w:snapToGrid w:val="0"/>
        <w:spacing w:before="60"/>
        <w:contextualSpacing w:val="0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Progetto Nuovo</w:t>
      </w:r>
    </w:p>
    <w:p w14:paraId="682A8087" w14:textId="77777777" w:rsidR="00130125" w:rsidRPr="00F20F1C" w:rsidRDefault="00130125" w:rsidP="00130125">
      <w:pPr>
        <w:pStyle w:val="ListParagraph"/>
        <w:numPr>
          <w:ilvl w:val="1"/>
          <w:numId w:val="12"/>
        </w:numPr>
        <w:snapToGrid w:val="0"/>
        <w:spacing w:before="60"/>
        <w:contextualSpacing w:val="0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Progetto Esistente</w:t>
      </w:r>
    </w:p>
    <w:p w14:paraId="4191A511" w14:textId="77777777" w:rsidR="00130125" w:rsidRDefault="00130125" w:rsidP="00F20F1C">
      <w:pPr>
        <w:pStyle w:val="ListParagraph"/>
        <w:numPr>
          <w:ilvl w:val="0"/>
          <w:numId w:val="12"/>
        </w:numPr>
        <w:snapToGrid w:val="0"/>
        <w:spacing w:before="60"/>
        <w:contextualSpacing w:val="0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F20F1C">
        <w:rPr>
          <w:rFonts w:ascii="Arial" w:hAnsi="Arial" w:cs="Arial"/>
          <w:bCs/>
          <w:color w:val="808080" w:themeColor="background1" w:themeShade="80"/>
          <w:sz w:val="20"/>
          <w:szCs w:val="20"/>
        </w:rPr>
        <w:t>Addendum</w:t>
      </w:r>
    </w:p>
    <w:p w14:paraId="19955B29" w14:textId="5F052D23" w:rsidR="00D5462F" w:rsidRPr="00F20F1C" w:rsidRDefault="00D5462F" w:rsidP="00F20F1C">
      <w:pPr>
        <w:pStyle w:val="ListParagraph"/>
        <w:numPr>
          <w:ilvl w:val="0"/>
          <w:numId w:val="12"/>
        </w:numPr>
        <w:snapToGrid w:val="0"/>
        <w:spacing w:before="60"/>
        <w:contextualSpacing w:val="0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Progetto al di fuori di Accordi con ASI</w:t>
      </w:r>
    </w:p>
    <w:p w14:paraId="5A337AD2" w14:textId="77777777" w:rsidR="00130125" w:rsidRDefault="00130125"/>
    <w:tbl>
      <w:tblPr>
        <w:tblW w:w="922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  <w:gridCol w:w="16"/>
      </w:tblGrid>
      <w:tr w:rsidR="009675B4" w:rsidRPr="00544ED3" w14:paraId="46AD4F37" w14:textId="77777777" w:rsidTr="00130125">
        <w:trPr>
          <w:gridAfter w:val="1"/>
          <w:wAfter w:w="16" w:type="dxa"/>
          <w:cantSplit/>
          <w:trHeight w:val="257"/>
        </w:trPr>
        <w:tc>
          <w:tcPr>
            <w:tcW w:w="9210" w:type="dxa"/>
          </w:tcPr>
          <w:p w14:paraId="326E25CF" w14:textId="514CC1BD" w:rsidR="000004C9" w:rsidRPr="000004C9" w:rsidRDefault="000D062B" w:rsidP="000004C9">
            <w:pPr>
              <w:snapToGrid w:val="0"/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Se Nuovo Accordo di progetto esistente, oppure Addendum indicare </w:t>
            </w:r>
            <w:r w:rsidRPr="004C6D73"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i riferimenti dell’Accordo Attuativo </w:t>
            </w:r>
            <w:r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iniziale/</w:t>
            </w:r>
            <w:r w:rsidRPr="004C6D73"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principale</w:t>
            </w:r>
            <w:r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. </w:t>
            </w:r>
          </w:p>
        </w:tc>
      </w:tr>
      <w:tr w:rsidR="009675B4" w:rsidRPr="00544ED3" w14:paraId="77E1B239" w14:textId="77777777" w:rsidTr="00130125">
        <w:trPr>
          <w:cantSplit/>
        </w:trPr>
        <w:tc>
          <w:tcPr>
            <w:tcW w:w="9226" w:type="dxa"/>
            <w:gridSpan w:val="2"/>
            <w:tcBorders>
              <w:bottom w:val="single" w:sz="4" w:space="0" w:color="auto"/>
            </w:tcBorders>
          </w:tcPr>
          <w:p w14:paraId="01C4D9BC" w14:textId="42891E67" w:rsidR="008866C3" w:rsidRPr="00544ED3" w:rsidRDefault="008866C3" w:rsidP="000004C9">
            <w:pPr>
              <w:tabs>
                <w:tab w:val="left" w:pos="2850"/>
              </w:tabs>
              <w:snapToGrid w:val="0"/>
              <w:spacing w:before="2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6F89EDA" w14:textId="77777777" w:rsidR="00130125" w:rsidRDefault="00130125"/>
    <w:p w14:paraId="12257054" w14:textId="77777777" w:rsidR="00130125" w:rsidRDefault="00130125" w:rsidP="00130125">
      <w:pPr>
        <w:snapToGrid w:val="0"/>
        <w:rPr>
          <w:rFonts w:ascii="Arial" w:hAnsi="Arial" w:cs="Arial"/>
          <w:bCs/>
          <w:i/>
          <w:iCs/>
          <w:color w:val="808080" w:themeColor="background1" w:themeShade="80"/>
          <w:sz w:val="20"/>
        </w:rPr>
      </w:pPr>
      <w:r w:rsidRPr="00544ED3">
        <w:rPr>
          <w:rFonts w:ascii="Arial" w:hAnsi="Arial" w:cs="Arial"/>
          <w:b/>
          <w:bCs/>
          <w:sz w:val="20"/>
        </w:rPr>
        <w:t xml:space="preserve">Categoria Scientifica </w:t>
      </w:r>
    </w:p>
    <w:p w14:paraId="4152F831" w14:textId="77777777" w:rsidR="00130125" w:rsidRPr="000004C9" w:rsidRDefault="00130125" w:rsidP="00130125">
      <w:pPr>
        <w:pStyle w:val="ListParagraph"/>
        <w:numPr>
          <w:ilvl w:val="0"/>
          <w:numId w:val="13"/>
        </w:numPr>
        <w:snapToGrid w:val="0"/>
        <w:rPr>
          <w:rFonts w:ascii="Arial" w:hAnsi="Arial" w:cs="Arial"/>
          <w:bCs/>
          <w:color w:val="000000" w:themeColor="text1"/>
          <w:sz w:val="20"/>
        </w:rPr>
      </w:pPr>
      <w:r w:rsidRPr="000004C9">
        <w:rPr>
          <w:rFonts w:ascii="Arial" w:hAnsi="Arial" w:cs="Arial"/>
          <w:bCs/>
          <w:color w:val="000000" w:themeColor="text1"/>
          <w:sz w:val="20"/>
        </w:rPr>
        <w:t>Astrofisica e Cosmologia;</w:t>
      </w:r>
    </w:p>
    <w:p w14:paraId="27085A0D" w14:textId="77777777" w:rsidR="00130125" w:rsidRPr="000004C9" w:rsidRDefault="00130125" w:rsidP="00130125">
      <w:pPr>
        <w:pStyle w:val="ListParagraph"/>
        <w:numPr>
          <w:ilvl w:val="0"/>
          <w:numId w:val="13"/>
        </w:numPr>
        <w:snapToGrid w:val="0"/>
        <w:rPr>
          <w:rFonts w:ascii="Arial" w:hAnsi="Arial" w:cs="Arial"/>
          <w:bCs/>
          <w:color w:val="000000" w:themeColor="text1"/>
          <w:sz w:val="20"/>
        </w:rPr>
      </w:pPr>
      <w:r w:rsidRPr="000004C9">
        <w:rPr>
          <w:rFonts w:ascii="Arial" w:hAnsi="Arial" w:cs="Arial"/>
          <w:bCs/>
          <w:color w:val="000000" w:themeColor="text1"/>
          <w:sz w:val="20"/>
        </w:rPr>
        <w:t>Eliofosica e Fisica del Sistema Solare;</w:t>
      </w:r>
    </w:p>
    <w:p w14:paraId="06736DEE" w14:textId="77777777" w:rsidR="00130125" w:rsidRPr="000004C9" w:rsidRDefault="00130125" w:rsidP="00130125">
      <w:pPr>
        <w:pStyle w:val="ListParagraph"/>
        <w:numPr>
          <w:ilvl w:val="0"/>
          <w:numId w:val="13"/>
        </w:numPr>
        <w:snapToGrid w:val="0"/>
        <w:rPr>
          <w:rFonts w:ascii="Arial" w:hAnsi="Arial" w:cs="Arial"/>
          <w:bCs/>
          <w:color w:val="000000" w:themeColor="text1"/>
          <w:sz w:val="20"/>
        </w:rPr>
      </w:pPr>
      <w:r w:rsidRPr="000004C9">
        <w:rPr>
          <w:rFonts w:ascii="Arial" w:hAnsi="Arial" w:cs="Arial"/>
          <w:bCs/>
          <w:color w:val="000000" w:themeColor="text1"/>
          <w:sz w:val="20"/>
        </w:rPr>
        <w:t xml:space="preserve">Fisica Fondamentale dallo Spazio; </w:t>
      </w:r>
    </w:p>
    <w:p w14:paraId="29D06234" w14:textId="77777777" w:rsidR="00130125" w:rsidRDefault="00130125" w:rsidP="00130125">
      <w:pPr>
        <w:pStyle w:val="ListParagraph"/>
        <w:numPr>
          <w:ilvl w:val="0"/>
          <w:numId w:val="13"/>
        </w:numPr>
        <w:snapToGrid w:val="0"/>
        <w:rPr>
          <w:rFonts w:ascii="Arial" w:hAnsi="Arial" w:cs="Arial"/>
          <w:bCs/>
          <w:color w:val="000000" w:themeColor="text1"/>
          <w:sz w:val="20"/>
        </w:rPr>
      </w:pPr>
      <w:r w:rsidRPr="000004C9">
        <w:rPr>
          <w:rFonts w:ascii="Arial" w:hAnsi="Arial" w:cs="Arial"/>
          <w:bCs/>
          <w:color w:val="000000" w:themeColor="text1"/>
          <w:sz w:val="20"/>
        </w:rPr>
        <w:t xml:space="preserve">Tecnologia; </w:t>
      </w:r>
    </w:p>
    <w:p w14:paraId="2286675C" w14:textId="4008B9E5" w:rsidR="00130125" w:rsidRPr="00130125" w:rsidRDefault="00130125" w:rsidP="00130125">
      <w:pPr>
        <w:pStyle w:val="ListParagraph"/>
        <w:numPr>
          <w:ilvl w:val="0"/>
          <w:numId w:val="13"/>
        </w:numPr>
        <w:snapToGrid w:val="0"/>
        <w:rPr>
          <w:rFonts w:ascii="Arial" w:hAnsi="Arial" w:cs="Arial"/>
          <w:bCs/>
          <w:color w:val="000000" w:themeColor="text1"/>
          <w:sz w:val="20"/>
        </w:rPr>
      </w:pPr>
      <w:r w:rsidRPr="00130125">
        <w:rPr>
          <w:rFonts w:ascii="Arial" w:hAnsi="Arial" w:cs="Arial"/>
          <w:bCs/>
          <w:color w:val="000000" w:themeColor="text1"/>
          <w:sz w:val="20"/>
        </w:rPr>
        <w:t>Attività di Supporto e.g. analisi dati.</w:t>
      </w:r>
    </w:p>
    <w:p w14:paraId="56385191" w14:textId="77777777" w:rsidR="00130125" w:rsidRDefault="00130125"/>
    <w:p w14:paraId="1A7DC803" w14:textId="77777777" w:rsidR="00130125" w:rsidRDefault="00130125"/>
    <w:p w14:paraId="445C6EDA" w14:textId="77777777" w:rsidR="00130125" w:rsidRDefault="00130125" w:rsidP="00130125">
      <w:pPr>
        <w:snapToGrid w:val="0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lastRenderedPageBreak/>
        <w:t>F</w:t>
      </w:r>
      <w:r w:rsidRPr="00B04659">
        <w:rPr>
          <w:rFonts w:ascii="Arial" w:hAnsi="Arial" w:cs="Arial"/>
          <w:b/>
          <w:bCs/>
          <w:sz w:val="20"/>
          <w:lang w:val="en-GB"/>
        </w:rPr>
        <w:t>ase di Progetto</w:t>
      </w:r>
    </w:p>
    <w:p w14:paraId="30B4BA33" w14:textId="77777777" w:rsidR="00110922" w:rsidRDefault="00110922" w:rsidP="00130125">
      <w:pPr>
        <w:snapToGrid w:val="0"/>
        <w:rPr>
          <w:rFonts w:ascii="Arial" w:hAnsi="Arial" w:cs="Arial"/>
          <w:b/>
          <w:bCs/>
          <w:sz w:val="20"/>
          <w:lang w:val="en-GB"/>
        </w:rPr>
      </w:pPr>
    </w:p>
    <w:p w14:paraId="43CDC9E8" w14:textId="5EC9F428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A</w:t>
      </w:r>
    </w:p>
    <w:p w14:paraId="4D946A34" w14:textId="6874A770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B</w:t>
      </w:r>
    </w:p>
    <w:p w14:paraId="304EC92B" w14:textId="200C6C90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A/B</w:t>
      </w:r>
    </w:p>
    <w:p w14:paraId="380B217F" w14:textId="0C78A13A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A/B1</w:t>
      </w:r>
    </w:p>
    <w:p w14:paraId="667C9FD6" w14:textId="736D356E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B2</w:t>
      </w:r>
    </w:p>
    <w:p w14:paraId="0F8D9087" w14:textId="42C1ACB9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B2/C</w:t>
      </w:r>
    </w:p>
    <w:p w14:paraId="4F03069A" w14:textId="6A79D023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C</w:t>
      </w:r>
    </w:p>
    <w:p w14:paraId="6A023112" w14:textId="56FAB373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D</w:t>
      </w:r>
    </w:p>
    <w:p w14:paraId="5F04C9AB" w14:textId="557DBC2A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C/D</w:t>
      </w:r>
    </w:p>
    <w:p w14:paraId="6D8F3CE7" w14:textId="2392F1A1" w:rsid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 w:rsidRPr="00110922">
        <w:rPr>
          <w:rFonts w:ascii="Arial" w:hAnsi="Arial" w:cs="Arial"/>
          <w:b/>
          <w:bCs/>
          <w:sz w:val="20"/>
          <w:lang w:val="en-GB"/>
        </w:rPr>
        <w:t>Fase E</w:t>
      </w:r>
      <w:r>
        <w:rPr>
          <w:rFonts w:ascii="Arial" w:hAnsi="Arial" w:cs="Arial"/>
          <w:b/>
          <w:bCs/>
          <w:sz w:val="20"/>
          <w:lang w:val="en-GB"/>
        </w:rPr>
        <w:t xml:space="preserve"> nominale</w:t>
      </w:r>
    </w:p>
    <w:p w14:paraId="77766C72" w14:textId="50FAD4BE" w:rsidR="00110922" w:rsidRPr="00110922" w:rsidRDefault="00110922" w:rsidP="00110922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Fase E estensione</w:t>
      </w:r>
    </w:p>
    <w:p w14:paraId="6614E180" w14:textId="1D4FCDAD" w:rsidR="003C728F" w:rsidRPr="00110922" w:rsidRDefault="006D4547" w:rsidP="003C728F">
      <w:pPr>
        <w:pStyle w:val="ListParagraph"/>
        <w:numPr>
          <w:ilvl w:val="0"/>
          <w:numId w:val="14"/>
        </w:numPr>
        <w:snapToGrid w:val="0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Fase p</w:t>
      </w:r>
      <w:r w:rsidR="003C728F">
        <w:rPr>
          <w:rFonts w:ascii="Arial" w:hAnsi="Arial" w:cs="Arial"/>
          <w:b/>
          <w:bCs/>
          <w:sz w:val="20"/>
          <w:lang w:val="en-GB"/>
        </w:rPr>
        <w:t xml:space="preserve">ost </w:t>
      </w:r>
      <w:r>
        <w:rPr>
          <w:rFonts w:ascii="Arial" w:hAnsi="Arial" w:cs="Arial"/>
          <w:b/>
          <w:bCs/>
          <w:sz w:val="20"/>
          <w:lang w:val="en-GB"/>
        </w:rPr>
        <w:t>o</w:t>
      </w:r>
      <w:r w:rsidR="003C728F">
        <w:rPr>
          <w:rFonts w:ascii="Arial" w:hAnsi="Arial" w:cs="Arial"/>
          <w:b/>
          <w:bCs/>
          <w:sz w:val="20"/>
          <w:lang w:val="en-GB"/>
        </w:rPr>
        <w:t>peration</w:t>
      </w:r>
    </w:p>
    <w:p w14:paraId="4E32DFE9" w14:textId="079B9AFA" w:rsidR="00110922" w:rsidRPr="00110922" w:rsidRDefault="00110922" w:rsidP="00110922">
      <w:pPr>
        <w:snapToGrid w:val="0"/>
        <w:ind w:left="360"/>
        <w:rPr>
          <w:rFonts w:ascii="Arial" w:hAnsi="Arial" w:cs="Arial"/>
          <w:b/>
          <w:bCs/>
          <w:sz w:val="20"/>
          <w:lang w:val="en-GB"/>
        </w:rPr>
      </w:pPr>
    </w:p>
    <w:tbl>
      <w:tblPr>
        <w:tblW w:w="922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  <w:gridCol w:w="16"/>
      </w:tblGrid>
      <w:tr w:rsidR="00F17D1F" w:rsidRPr="00544ED3" w14:paraId="35C24DA0" w14:textId="77777777" w:rsidTr="000004C9">
        <w:trPr>
          <w:gridAfter w:val="1"/>
          <w:wAfter w:w="16" w:type="dxa"/>
          <w:cantSplit/>
        </w:trPr>
        <w:tc>
          <w:tcPr>
            <w:tcW w:w="9210" w:type="dxa"/>
          </w:tcPr>
          <w:p w14:paraId="4CA22577" w14:textId="77777777" w:rsidR="00DA4BC0" w:rsidRDefault="00DA4BC0" w:rsidP="0032521D">
            <w:pPr>
              <w:snapToGrid w:val="0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52D0CABB" w14:textId="77777777" w:rsidR="00130125" w:rsidRPr="00B04659" w:rsidRDefault="00130125" w:rsidP="0032521D">
            <w:pPr>
              <w:snapToGrid w:val="0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3EB983CC" w14:textId="41B3C025" w:rsidR="00F17D1F" w:rsidRPr="00544ED3" w:rsidRDefault="00F425DE" w:rsidP="007E7944">
            <w:pPr>
              <w:snapToGrid w:val="0"/>
              <w:rPr>
                <w:rFonts w:ascii="Arial" w:hAnsi="Arial" w:cs="Arial"/>
                <w:bCs/>
                <w:sz w:val="20"/>
                <w:lang w:val="en-US"/>
              </w:rPr>
            </w:pPr>
            <w:r w:rsidRPr="00544ED3">
              <w:rPr>
                <w:rFonts w:ascii="Arial" w:hAnsi="Arial" w:cs="Arial"/>
                <w:b/>
                <w:bCs/>
                <w:sz w:val="20"/>
                <w:lang w:val="en-US"/>
              </w:rPr>
              <w:t>Executive Summary</w:t>
            </w:r>
            <w:r w:rsidR="003B3140" w:rsidRPr="00544ED3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="003B3140" w:rsidRPr="00544ED3">
              <w:rPr>
                <w:rFonts w:ascii="Arial" w:hAnsi="Arial" w:cs="Arial"/>
                <w:bCs/>
                <w:sz w:val="20"/>
                <w:lang w:val="en-US"/>
              </w:rPr>
              <w:t>(</w:t>
            </w:r>
            <w:r w:rsidRPr="00544ED3">
              <w:rPr>
                <w:rFonts w:ascii="Arial" w:hAnsi="Arial" w:cs="Arial"/>
                <w:bCs/>
                <w:sz w:val="20"/>
                <w:lang w:val="en-US"/>
              </w:rPr>
              <w:t>max 1 page</w:t>
            </w:r>
            <w:r w:rsidR="003B3140" w:rsidRPr="00544ED3">
              <w:rPr>
                <w:rFonts w:ascii="Arial" w:hAnsi="Arial" w:cs="Arial"/>
                <w:bCs/>
                <w:sz w:val="20"/>
                <w:lang w:val="en-US"/>
              </w:rPr>
              <w:t xml:space="preserve">, font </w:t>
            </w:r>
            <w:r w:rsidR="00BC7447" w:rsidRPr="00544ED3">
              <w:rPr>
                <w:rFonts w:ascii="Arial" w:hAnsi="Arial" w:cs="Arial"/>
                <w:bCs/>
                <w:sz w:val="20"/>
                <w:lang w:val="en-US"/>
              </w:rPr>
              <w:t xml:space="preserve">size </w:t>
            </w:r>
            <w:r w:rsidR="003B3140" w:rsidRPr="00544ED3">
              <w:rPr>
                <w:rFonts w:ascii="Arial" w:hAnsi="Arial" w:cs="Arial"/>
                <w:bCs/>
                <w:sz w:val="20"/>
                <w:lang w:val="en-US"/>
              </w:rPr>
              <w:t>11pt)</w:t>
            </w:r>
          </w:p>
          <w:p w14:paraId="24E66520" w14:textId="752E3A6B" w:rsidR="00A47A1D" w:rsidRPr="00B04659" w:rsidRDefault="0012723F" w:rsidP="007E7944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04659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(Se INAF </w:t>
            </w:r>
            <w:r w:rsidR="005317B2" w:rsidRPr="00B04659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non è Prime</w:t>
            </w:r>
            <w:r w:rsidRPr="00B04659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, indicare le responsabilità di WP presenti in ATG</w:t>
            </w:r>
            <w:r w:rsidR="005D798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; descrizione del contesto di Programma; motivazione dell’eventuale richiesta di Finanziamento INAF “in cash”</w:t>
            </w:r>
            <w:r w:rsidRPr="00B04659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F17D1F" w:rsidRPr="00544ED3" w14:paraId="06947C37" w14:textId="77777777" w:rsidTr="000004C9">
        <w:trPr>
          <w:cantSplit/>
        </w:trPr>
        <w:tc>
          <w:tcPr>
            <w:tcW w:w="92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8B429" w14:textId="1F69E303" w:rsidR="00F425DE" w:rsidRPr="00B04659" w:rsidRDefault="00F425DE" w:rsidP="008866C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4A921AA" w14:textId="0F291724" w:rsidR="00172E93" w:rsidRDefault="00172E93" w:rsidP="005A46B2">
      <w:pPr>
        <w:rPr>
          <w:rFonts w:ascii="Arial" w:hAnsi="Arial" w:cs="Arial"/>
        </w:rPr>
      </w:pPr>
    </w:p>
    <w:p w14:paraId="0750E36B" w14:textId="77777777" w:rsidR="00130125" w:rsidRDefault="00130125" w:rsidP="005A46B2">
      <w:pPr>
        <w:rPr>
          <w:rFonts w:ascii="Arial" w:hAnsi="Arial" w:cs="Arial"/>
        </w:rPr>
      </w:pPr>
    </w:p>
    <w:p w14:paraId="64E95179" w14:textId="77777777" w:rsidR="00130125" w:rsidRPr="00B04659" w:rsidRDefault="00130125" w:rsidP="005A46B2">
      <w:pPr>
        <w:rPr>
          <w:rFonts w:ascii="Arial" w:hAnsi="Arial" w:cs="Arial"/>
        </w:rPr>
      </w:pPr>
    </w:p>
    <w:tbl>
      <w:tblPr>
        <w:tblW w:w="922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8"/>
        <w:gridCol w:w="2340"/>
        <w:gridCol w:w="4882"/>
        <w:gridCol w:w="16"/>
      </w:tblGrid>
      <w:tr w:rsidR="002534A5" w:rsidRPr="00544ED3" w14:paraId="0B42D23A" w14:textId="77777777" w:rsidTr="001124A2">
        <w:trPr>
          <w:gridAfter w:val="1"/>
          <w:wAfter w:w="16" w:type="dxa"/>
          <w:cantSplit/>
        </w:trPr>
        <w:tc>
          <w:tcPr>
            <w:tcW w:w="9210" w:type="dxa"/>
            <w:gridSpan w:val="3"/>
          </w:tcPr>
          <w:p w14:paraId="03FFE6B8" w14:textId="2F1E7504" w:rsidR="002534A5" w:rsidRPr="00544ED3" w:rsidRDefault="005317B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</w:t>
            </w:r>
            <w:r w:rsidR="000565C5" w:rsidRPr="00544ED3">
              <w:rPr>
                <w:rFonts w:ascii="Arial" w:hAnsi="Arial" w:cs="Arial"/>
                <w:b/>
                <w:bCs/>
                <w:sz w:val="20"/>
              </w:rPr>
              <w:t xml:space="preserve">nità di Ricerca coinvolte e Responsabilità </w:t>
            </w:r>
          </w:p>
        </w:tc>
      </w:tr>
      <w:tr w:rsidR="002534A5" w:rsidRPr="00544ED3" w14:paraId="5EF9154F" w14:textId="77777777" w:rsidTr="00130125">
        <w:trPr>
          <w:cantSplit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AB7" w14:textId="103EC973" w:rsidR="00F44B88" w:rsidRPr="00130125" w:rsidRDefault="000565C5" w:rsidP="00130125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U</w:t>
            </w:r>
            <w:r w:rsidR="00A47307"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nità di Ricerca</w:t>
            </w:r>
            <w:r w:rsidR="00130125"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*</w:t>
            </w:r>
          </w:p>
          <w:p w14:paraId="1D87A316" w14:textId="2763456D" w:rsidR="002534A5" w:rsidRPr="00130125" w:rsidRDefault="006C3347" w:rsidP="00130125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(</w:t>
            </w:r>
            <w:r w:rsidR="00F44B88"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Istituto/Struttura</w:t>
            </w:r>
            <w:r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651" w14:textId="28BD4420" w:rsidR="002534A5" w:rsidRPr="00130125" w:rsidRDefault="000565C5" w:rsidP="00130125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Responsabile</w:t>
            </w:r>
            <w:r w:rsidR="00E149BD"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="00130125"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br/>
            </w:r>
            <w:r w:rsidR="00E149BD"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(Istituto</w:t>
            </w:r>
            <w:r w:rsidR="001124A2"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/Struttura</w:t>
            </w:r>
            <w:r w:rsidR="00E149BD"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)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B86" w14:textId="66CB166D" w:rsidR="002534A5" w:rsidRPr="00130125" w:rsidRDefault="00E149BD" w:rsidP="00130125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Responsabilità</w:t>
            </w:r>
          </w:p>
        </w:tc>
      </w:tr>
      <w:tr w:rsidR="002534A5" w:rsidRPr="00544ED3" w14:paraId="7A9059A7" w14:textId="77777777" w:rsidTr="00130125">
        <w:trPr>
          <w:cantSplit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B8B" w14:textId="2B2E0E20" w:rsidR="002534A5" w:rsidRPr="00544ED3" w:rsidRDefault="002534A5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FEE" w14:textId="34236EB2" w:rsidR="002534A5" w:rsidRPr="00544ED3" w:rsidRDefault="002534A5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C48" w14:textId="3C189734" w:rsidR="002534A5" w:rsidRPr="00544ED3" w:rsidRDefault="002534A5" w:rsidP="003A1782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E149BD" w:rsidRPr="00544ED3" w14:paraId="6F604C83" w14:textId="77777777" w:rsidTr="00130125">
        <w:trPr>
          <w:cantSplit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B4A" w14:textId="28E8CA36" w:rsidR="00584732" w:rsidRPr="00544ED3" w:rsidRDefault="00584732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EE5" w14:textId="235007C1" w:rsidR="00584732" w:rsidRPr="00544ED3" w:rsidRDefault="00584732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828" w14:textId="010109A0" w:rsidR="00584732" w:rsidRPr="00544ED3" w:rsidRDefault="00584732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0227B" w:rsidRPr="00544ED3" w14:paraId="1EB91500" w14:textId="77777777" w:rsidTr="00130125">
        <w:trPr>
          <w:cantSplit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7C6" w14:textId="545E9A45" w:rsidR="0000227B" w:rsidRPr="00544ED3" w:rsidRDefault="0000227B" w:rsidP="0000227B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7E4" w14:textId="729F4F21" w:rsidR="0000227B" w:rsidRPr="00544ED3" w:rsidRDefault="0000227B" w:rsidP="0000227B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22D" w14:textId="23D77CA4" w:rsidR="0000227B" w:rsidRPr="00544ED3" w:rsidRDefault="0000227B" w:rsidP="00F44B88">
            <w:pPr>
              <w:keepNext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14:paraId="161B5116" w14:textId="546C84E2" w:rsidR="001124A2" w:rsidRPr="00130125" w:rsidRDefault="00F44B88" w:rsidP="00F44B88">
      <w:pPr>
        <w:pStyle w:val="Caption"/>
        <w:rPr>
          <w:rFonts w:ascii="Arial" w:hAnsi="Arial" w:cs="Arial"/>
          <w:color w:val="808080" w:themeColor="background1" w:themeShade="80"/>
        </w:rPr>
      </w:pPr>
      <w:r w:rsidRPr="00130125">
        <w:rPr>
          <w:rFonts w:ascii="Arial" w:hAnsi="Arial" w:cs="Arial"/>
          <w:color w:val="808080" w:themeColor="background1" w:themeShade="80"/>
        </w:rPr>
        <w:t>* Specificare sia le U</w:t>
      </w:r>
      <w:r w:rsidR="005317B2" w:rsidRPr="00130125">
        <w:rPr>
          <w:rFonts w:ascii="Arial" w:hAnsi="Arial" w:cs="Arial"/>
          <w:color w:val="808080" w:themeColor="background1" w:themeShade="80"/>
        </w:rPr>
        <w:t>dR</w:t>
      </w:r>
      <w:r w:rsidRPr="00130125">
        <w:rPr>
          <w:rFonts w:ascii="Arial" w:hAnsi="Arial" w:cs="Arial"/>
          <w:color w:val="808080" w:themeColor="background1" w:themeShade="80"/>
        </w:rPr>
        <w:t xml:space="preserve"> INAF sia, se l’Accordo lo prevede, le U</w:t>
      </w:r>
      <w:r w:rsidR="005317B2" w:rsidRPr="00130125">
        <w:rPr>
          <w:rFonts w:ascii="Arial" w:hAnsi="Arial" w:cs="Arial"/>
          <w:color w:val="808080" w:themeColor="background1" w:themeShade="80"/>
        </w:rPr>
        <w:t>dR</w:t>
      </w:r>
      <w:r w:rsidRPr="00130125">
        <w:rPr>
          <w:rFonts w:ascii="Arial" w:hAnsi="Arial" w:cs="Arial"/>
          <w:color w:val="808080" w:themeColor="background1" w:themeShade="80"/>
        </w:rPr>
        <w:t xml:space="preserve"> esterne ad INAF.</w:t>
      </w:r>
    </w:p>
    <w:p w14:paraId="559DCFEC" w14:textId="77777777" w:rsidR="00130125" w:rsidRDefault="00130125">
      <w:pPr>
        <w:rPr>
          <w:rFonts w:ascii="Arial" w:hAnsi="Arial" w:cs="Arial"/>
          <w:b/>
          <w:bCs/>
          <w:sz w:val="20"/>
        </w:rPr>
      </w:pPr>
    </w:p>
    <w:p w14:paraId="55CCABF3" w14:textId="77777777" w:rsidR="00130125" w:rsidRDefault="00130125">
      <w:pPr>
        <w:rPr>
          <w:rFonts w:ascii="Arial" w:hAnsi="Arial" w:cs="Arial"/>
          <w:b/>
          <w:bCs/>
          <w:sz w:val="20"/>
        </w:rPr>
      </w:pPr>
    </w:p>
    <w:p w14:paraId="3D31B38E" w14:textId="77777777" w:rsidR="00110922" w:rsidRDefault="00110922">
      <w:pPr>
        <w:rPr>
          <w:rFonts w:ascii="Arial" w:hAnsi="Arial" w:cs="Arial"/>
          <w:b/>
          <w:bCs/>
          <w:sz w:val="20"/>
        </w:rPr>
      </w:pPr>
    </w:p>
    <w:p w14:paraId="0D97D644" w14:textId="77777777" w:rsidR="00110922" w:rsidRDefault="00110922">
      <w:pPr>
        <w:rPr>
          <w:rFonts w:ascii="Arial" w:hAnsi="Arial" w:cs="Arial"/>
          <w:b/>
          <w:bCs/>
          <w:sz w:val="20"/>
        </w:rPr>
      </w:pPr>
    </w:p>
    <w:p w14:paraId="370A2C07" w14:textId="77777777" w:rsidR="00110922" w:rsidRDefault="00110922">
      <w:pPr>
        <w:rPr>
          <w:rFonts w:ascii="Arial" w:hAnsi="Arial" w:cs="Arial"/>
          <w:b/>
          <w:bCs/>
          <w:sz w:val="20"/>
        </w:rPr>
      </w:pPr>
    </w:p>
    <w:p w14:paraId="532232D9" w14:textId="77777777" w:rsidR="00110922" w:rsidRDefault="00110922">
      <w:pPr>
        <w:rPr>
          <w:rFonts w:ascii="Arial" w:hAnsi="Arial" w:cs="Arial"/>
          <w:b/>
          <w:bCs/>
          <w:sz w:val="20"/>
        </w:rPr>
      </w:pPr>
    </w:p>
    <w:p w14:paraId="6DBED959" w14:textId="4F7BA744" w:rsidR="00F8105B" w:rsidRPr="00816DAA" w:rsidRDefault="00F44B88">
      <w:pPr>
        <w:rPr>
          <w:rFonts w:ascii="Arial" w:hAnsi="Arial" w:cs="Arial"/>
          <w:bCs/>
          <w:sz w:val="16"/>
          <w:szCs w:val="16"/>
        </w:rPr>
      </w:pPr>
      <w:r w:rsidRPr="00544ED3">
        <w:rPr>
          <w:rFonts w:ascii="Arial" w:hAnsi="Arial" w:cs="Arial"/>
          <w:b/>
          <w:bCs/>
          <w:sz w:val="20"/>
        </w:rPr>
        <w:t xml:space="preserve">Eventuali altre risorse già disponibili per il progetto </w:t>
      </w:r>
      <w:r w:rsidRPr="002876E9">
        <w:rPr>
          <w:rFonts w:ascii="Arial" w:hAnsi="Arial" w:cs="Arial"/>
          <w:bCs/>
          <w:i/>
          <w:iCs/>
          <w:color w:val="808080" w:themeColor="background1" w:themeShade="80"/>
          <w:sz w:val="16"/>
          <w:szCs w:val="16"/>
        </w:rPr>
        <w:t>(e.g. facilities, strumentazione, specificare anche se l’accordo prevede unità esterne ad INAF e quando presumibilmente queste unità pensano di metterci e.g. come man-power o altro)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84"/>
      </w:tblGrid>
      <w:tr w:rsidR="00F44B88" w:rsidRPr="00544ED3" w14:paraId="04426379" w14:textId="77777777" w:rsidTr="00130125">
        <w:tc>
          <w:tcPr>
            <w:tcW w:w="1975" w:type="dxa"/>
            <w:tcBorders>
              <w:bottom w:val="single" w:sz="4" w:space="0" w:color="auto"/>
            </w:tcBorders>
          </w:tcPr>
          <w:p w14:paraId="047736F8" w14:textId="60583394" w:rsidR="00F44B88" w:rsidRPr="00130125" w:rsidRDefault="005317B2" w:rsidP="00130125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UdR</w:t>
            </w:r>
          </w:p>
          <w:p w14:paraId="4C2E64C8" w14:textId="2DA4B67B" w:rsidR="00F44B88" w:rsidRPr="00130125" w:rsidRDefault="00F44B88" w:rsidP="00130125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(Istituto/Struttura)</w:t>
            </w:r>
          </w:p>
        </w:tc>
        <w:tc>
          <w:tcPr>
            <w:tcW w:w="7084" w:type="dxa"/>
            <w:tcBorders>
              <w:bottom w:val="single" w:sz="4" w:space="0" w:color="auto"/>
            </w:tcBorders>
          </w:tcPr>
          <w:p w14:paraId="2ADD3B8D" w14:textId="4B485536" w:rsidR="00F44B88" w:rsidRPr="00130125" w:rsidRDefault="00F44B88" w:rsidP="0013012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0125">
              <w:rPr>
                <w:rFonts w:ascii="Arial" w:hAnsi="Arial" w:cs="Arial"/>
                <w:b/>
                <w:bCs/>
                <w:i/>
                <w:iCs/>
                <w:sz w:val="20"/>
              </w:rPr>
              <w:t>Descrizione</w:t>
            </w:r>
          </w:p>
        </w:tc>
      </w:tr>
      <w:tr w:rsidR="00F44B88" w:rsidRPr="00544ED3" w14:paraId="574A3C12" w14:textId="77777777" w:rsidTr="0013012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268A" w14:textId="77777777" w:rsidR="00F44B88" w:rsidRPr="00544ED3" w:rsidRDefault="00F44B88" w:rsidP="00F44B88">
            <w:pPr>
              <w:rPr>
                <w:rFonts w:ascii="Arial" w:hAnsi="Arial" w:cs="Arial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D0F" w14:textId="1E154A25" w:rsidR="00F44B88" w:rsidRPr="00544ED3" w:rsidRDefault="00F44B88" w:rsidP="00F44B88">
            <w:pPr>
              <w:keepNext/>
              <w:rPr>
                <w:rFonts w:ascii="Arial" w:hAnsi="Arial" w:cs="Arial"/>
              </w:rPr>
            </w:pPr>
          </w:p>
        </w:tc>
      </w:tr>
      <w:tr w:rsidR="00F44B88" w:rsidRPr="00544ED3" w14:paraId="6B521459" w14:textId="77777777" w:rsidTr="0013012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0F4" w14:textId="77777777" w:rsidR="00F44B88" w:rsidRPr="00544ED3" w:rsidRDefault="00F44B88" w:rsidP="00F44B88">
            <w:pPr>
              <w:rPr>
                <w:rFonts w:ascii="Arial" w:hAnsi="Arial" w:cs="Arial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AFA" w14:textId="77777777" w:rsidR="00F44B88" w:rsidRPr="00544ED3" w:rsidRDefault="00F44B88" w:rsidP="00F44B88">
            <w:pPr>
              <w:keepNext/>
              <w:rPr>
                <w:rFonts w:ascii="Arial" w:hAnsi="Arial" w:cs="Arial"/>
              </w:rPr>
            </w:pPr>
          </w:p>
        </w:tc>
      </w:tr>
      <w:tr w:rsidR="00F44B88" w:rsidRPr="00544ED3" w14:paraId="00B88C8A" w14:textId="77777777" w:rsidTr="0013012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A0C" w14:textId="77777777" w:rsidR="00F44B88" w:rsidRPr="00544ED3" w:rsidRDefault="00F44B88" w:rsidP="00F44B88">
            <w:pPr>
              <w:rPr>
                <w:rFonts w:ascii="Arial" w:hAnsi="Arial" w:cs="Arial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415" w14:textId="77777777" w:rsidR="00F44B88" w:rsidRPr="00544ED3" w:rsidRDefault="00F44B88" w:rsidP="00F44B88">
            <w:pPr>
              <w:keepNext/>
              <w:rPr>
                <w:rFonts w:ascii="Arial" w:hAnsi="Arial" w:cs="Arial"/>
              </w:rPr>
            </w:pPr>
          </w:p>
        </w:tc>
      </w:tr>
      <w:tr w:rsidR="00F8105B" w:rsidRPr="00544ED3" w14:paraId="58EFB433" w14:textId="77777777" w:rsidTr="0013012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1D1" w14:textId="77777777" w:rsidR="00F8105B" w:rsidRPr="00544ED3" w:rsidRDefault="00F8105B" w:rsidP="00F44B88">
            <w:pPr>
              <w:rPr>
                <w:rFonts w:ascii="Arial" w:hAnsi="Arial" w:cs="Arial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A9" w14:textId="77777777" w:rsidR="00F8105B" w:rsidRPr="00544ED3" w:rsidRDefault="00F8105B" w:rsidP="00F44B88">
            <w:pPr>
              <w:keepNext/>
              <w:rPr>
                <w:rFonts w:ascii="Arial" w:hAnsi="Arial" w:cs="Arial"/>
              </w:rPr>
            </w:pPr>
          </w:p>
        </w:tc>
      </w:tr>
      <w:tr w:rsidR="00F8105B" w:rsidRPr="00544ED3" w14:paraId="7176C5A4" w14:textId="77777777" w:rsidTr="0013012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6A45" w14:textId="77777777" w:rsidR="00F8105B" w:rsidRPr="00544ED3" w:rsidRDefault="00F8105B" w:rsidP="00F44B88">
            <w:pPr>
              <w:rPr>
                <w:rFonts w:ascii="Arial" w:hAnsi="Arial" w:cs="Arial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AF9C" w14:textId="77777777" w:rsidR="00F8105B" w:rsidRPr="00544ED3" w:rsidRDefault="00F8105B" w:rsidP="00F44B88">
            <w:pPr>
              <w:keepNext/>
              <w:rPr>
                <w:rFonts w:ascii="Arial" w:hAnsi="Arial" w:cs="Arial"/>
              </w:rPr>
            </w:pPr>
          </w:p>
        </w:tc>
      </w:tr>
    </w:tbl>
    <w:p w14:paraId="5F13CD23" w14:textId="11D8CA40" w:rsidR="006C3347" w:rsidRDefault="006C3347" w:rsidP="001124A2">
      <w:pPr>
        <w:rPr>
          <w:rFonts w:ascii="Arial" w:hAnsi="Arial" w:cs="Arial"/>
        </w:rPr>
      </w:pPr>
    </w:p>
    <w:p w14:paraId="44D3AD2D" w14:textId="07A76C78" w:rsidR="00787E1B" w:rsidRDefault="00787E1B" w:rsidP="001124A2">
      <w:pPr>
        <w:rPr>
          <w:rFonts w:ascii="Arial" w:hAnsi="Arial" w:cs="Arial"/>
        </w:rPr>
      </w:pPr>
    </w:p>
    <w:p w14:paraId="3CF8F842" w14:textId="77777777" w:rsidR="00787E1B" w:rsidRDefault="00787E1B" w:rsidP="001124A2">
      <w:pPr>
        <w:rPr>
          <w:rFonts w:ascii="Arial" w:hAnsi="Arial" w:cs="Arial"/>
        </w:rPr>
      </w:pPr>
    </w:p>
    <w:p w14:paraId="5B3268D3" w14:textId="77777777" w:rsidR="00130125" w:rsidRPr="00544ED3" w:rsidRDefault="00130125" w:rsidP="001124A2">
      <w:pPr>
        <w:rPr>
          <w:rFonts w:ascii="Arial" w:hAnsi="Arial" w:cs="Arial"/>
        </w:rPr>
      </w:pPr>
    </w:p>
    <w:tbl>
      <w:tblPr>
        <w:tblW w:w="4779" w:type="pct"/>
        <w:tblLayout w:type="fixed"/>
        <w:tblLook w:val="04A0" w:firstRow="1" w:lastRow="0" w:firstColumn="1" w:lastColumn="0" w:noHBand="0" w:noVBand="1"/>
      </w:tblPr>
      <w:tblGrid>
        <w:gridCol w:w="2823"/>
        <w:gridCol w:w="6"/>
        <w:gridCol w:w="1293"/>
        <w:gridCol w:w="1202"/>
        <w:gridCol w:w="1040"/>
        <w:gridCol w:w="1206"/>
        <w:gridCol w:w="1093"/>
      </w:tblGrid>
      <w:tr w:rsidR="00507AD9" w:rsidRPr="00544ED3" w14:paraId="242C40DF" w14:textId="77777777" w:rsidTr="00787E1B">
        <w:trPr>
          <w:trHeight w:val="278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hideMark/>
          </w:tcPr>
          <w:p w14:paraId="3A206CAB" w14:textId="62C39297" w:rsidR="00507AD9" w:rsidRPr="00544ED3" w:rsidRDefault="00507AD9" w:rsidP="00FF75F1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vertAlign w:val="superscript"/>
                <w:lang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 xml:space="preserve">Costo Personale Staff 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>per la durata del Progetto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5AA80" w14:textId="77777777" w:rsidR="00507AD9" w:rsidRPr="00544ED3" w:rsidRDefault="00507AD9" w:rsidP="00E262A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BBFC0" w14:textId="77777777" w:rsidR="00507AD9" w:rsidRPr="00544ED3" w:rsidRDefault="00507AD9" w:rsidP="00E262AB">
            <w:pPr>
              <w:suppressAutoHyphens w:val="0"/>
              <w:jc w:val="right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31F28" w14:textId="77777777" w:rsidR="00507AD9" w:rsidRPr="00544ED3" w:rsidRDefault="00507AD9" w:rsidP="00E262A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75688" w14:textId="77777777" w:rsidR="00507AD9" w:rsidRPr="00544ED3" w:rsidRDefault="00507AD9" w:rsidP="00E262A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F73D9" w14:textId="77777777" w:rsidR="00507AD9" w:rsidRPr="00544ED3" w:rsidRDefault="00507AD9" w:rsidP="00E262A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</w:tr>
      <w:tr w:rsidR="00507AD9" w:rsidRPr="00544ED3" w14:paraId="4A27D0A3" w14:textId="77777777" w:rsidTr="00787E1B">
        <w:trPr>
          <w:trHeight w:val="761"/>
        </w:trPr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0C17A5C" w14:textId="72AF8B64" w:rsidR="00507AD9" w:rsidRPr="00544ED3" w:rsidRDefault="00507AD9" w:rsidP="00886B8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Tipologia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di </w:t>
            </w: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contratto</w:t>
            </w:r>
            <w:proofErr w:type="spellEnd"/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F8A3E20" w14:textId="755F69D6" w:rsidR="00507AD9" w:rsidRDefault="00507AD9" w:rsidP="00E262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UdR</w:t>
            </w:r>
            <w:proofErr w:type="spellEnd"/>
          </w:p>
          <w:p w14:paraId="13286A9D" w14:textId="257E526E" w:rsidR="00507AD9" w:rsidRDefault="00507AD9" w:rsidP="00E262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Istituto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/</w:t>
            </w:r>
          </w:p>
          <w:p w14:paraId="298002F9" w14:textId="7A2D02B9" w:rsidR="00507AD9" w:rsidRPr="00544ED3" w:rsidRDefault="00507AD9" w:rsidP="00E262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Struttura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3B1477A" w14:textId="629E9F12" w:rsidR="00507AD9" w:rsidRPr="00B04659" w:rsidRDefault="00507AD9" w:rsidP="00507AD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</w:pPr>
            <w:r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>Mesi persona totali</w:t>
            </w:r>
            <w:r w:rsidRPr="00507AD9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vertAlign w:val="superscript"/>
                <w:lang w:eastAsia="en-GB"/>
              </w:rPr>
              <w:t>*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C5373EC" w14:textId="0F688A11" w:rsidR="00507AD9" w:rsidRPr="00544ED3" w:rsidRDefault="00507AD9" w:rsidP="00E262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totale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6D98FC9" w14:textId="51234D3E" w:rsidR="00507AD9" w:rsidRPr="00544ED3" w:rsidRDefault="00507AD9" w:rsidP="00E262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“in Kind”</w:t>
            </w: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</w:p>
          <w:p w14:paraId="7C3CC80D" w14:textId="4CA35119" w:rsidR="00507AD9" w:rsidRPr="00544ED3" w:rsidRDefault="00507AD9" w:rsidP="00E262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INAF</w:t>
            </w:r>
            <w:r w:rsidR="00D5462F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***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2D395D4" w14:textId="106E65FC" w:rsidR="00507AD9" w:rsidRPr="00544ED3" w:rsidRDefault="00507AD9" w:rsidP="00E262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“in Cash”</w:t>
            </w: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ASI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**</w:t>
            </w:r>
          </w:p>
        </w:tc>
      </w:tr>
      <w:tr w:rsidR="00507AD9" w:rsidRPr="00544ED3" w14:paraId="17AC0B71" w14:textId="77777777" w:rsidTr="00787E1B">
        <w:trPr>
          <w:trHeight w:val="258"/>
        </w:trPr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47BE942" w14:textId="15260791" w:rsidR="00507AD9" w:rsidRPr="00544ED3" w:rsidRDefault="00507AD9" w:rsidP="00E262A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Ricercatore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Tecnologo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1 </w:t>
            </w: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livello</w:t>
            </w:r>
            <w:proofErr w:type="spellEnd"/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0B08655" w14:textId="145C8A2F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6986004" w14:textId="165E2498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BD22770" w14:textId="281E7B78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CC34A84" w14:textId="15D21F19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B0E890A" w14:textId="1E48C5DD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507AD9" w:rsidRPr="00544ED3" w14:paraId="019B29B1" w14:textId="77777777" w:rsidTr="00787E1B">
        <w:trPr>
          <w:trHeight w:val="258"/>
        </w:trPr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E3FBA7A" w14:textId="71D3EA44" w:rsidR="00507AD9" w:rsidRPr="00544ED3" w:rsidRDefault="00507AD9" w:rsidP="00E262A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Ricercatore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Tecnologo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2 </w:t>
            </w: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livello</w:t>
            </w:r>
            <w:proofErr w:type="spellEnd"/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DE1BEA7" w14:textId="771B721B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4262EC3" w14:textId="029069DC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6AAAAD4" w14:textId="11E55CFC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DE50607" w14:textId="4903874A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624ECBE" w14:textId="6827B512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507AD9" w:rsidRPr="00544ED3" w14:paraId="5498C864" w14:textId="77777777" w:rsidTr="00787E1B">
        <w:trPr>
          <w:trHeight w:val="258"/>
        </w:trPr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89B17BC" w14:textId="6255FD82" w:rsidR="00507AD9" w:rsidRPr="00544ED3" w:rsidRDefault="00507AD9" w:rsidP="00E262A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Ricercatore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Tecnologo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3 </w:t>
            </w: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livello</w:t>
            </w:r>
            <w:proofErr w:type="spellEnd"/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0EA5620" w14:textId="4683284A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EF7A6A4" w14:textId="40E7A481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4E2F50F" w14:textId="32711F7E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5059AA5" w14:textId="4FCF85A7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30A7E36" w14:textId="227DD438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507AD9" w:rsidRPr="00544ED3" w14:paraId="0586A2F8" w14:textId="77777777" w:rsidTr="00787E1B">
        <w:trPr>
          <w:trHeight w:val="258"/>
        </w:trPr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DD28A00" w14:textId="543D4006" w:rsidR="00507AD9" w:rsidRPr="00544ED3" w:rsidRDefault="00507AD9" w:rsidP="00E262A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Tecnico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5 e 6 </w:t>
            </w: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livello</w:t>
            </w:r>
            <w:proofErr w:type="spellEnd"/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1051F21" w14:textId="3776FE0F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CA795EE" w14:textId="1173DEF4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DA4092A" w14:textId="55886413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733FF49" w14:textId="5D022EC2" w:rsidR="00507AD9" w:rsidRPr="00544ED3" w:rsidRDefault="00507AD9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0D564BE" w14:textId="482F2C54" w:rsidR="00507AD9" w:rsidRPr="00544ED3" w:rsidRDefault="00507AD9" w:rsidP="00507AD9">
            <w:pPr>
              <w:suppressAutoHyphens w:val="0"/>
              <w:ind w:right="9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A90C56" w:rsidRPr="00544ED3" w14:paraId="0642A89D" w14:textId="77777777" w:rsidTr="00A90C56">
        <w:trPr>
          <w:trHeight w:val="258"/>
        </w:trPr>
        <w:tc>
          <w:tcPr>
            <w:tcW w:w="163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EE0643" w14:textId="77777777" w:rsidR="00A90C56" w:rsidRPr="00544ED3" w:rsidRDefault="00A90C56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4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 w:themeFill="accent5" w:themeFillTint="99"/>
          </w:tcPr>
          <w:p w14:paraId="3DB6A59F" w14:textId="151279D0" w:rsidR="00A90C56" w:rsidRPr="00544ED3" w:rsidRDefault="00A90C56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TOTALE COSTO PERSONALE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STAFF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 w:themeFill="accent5" w:themeFillTint="99"/>
            <w:noWrap/>
          </w:tcPr>
          <w:p w14:paraId="0EF616E3" w14:textId="77777777" w:rsidR="00A90C56" w:rsidRDefault="00A90C56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  <w:p w14:paraId="22FC8E58" w14:textId="31D68D43" w:rsidR="00A90C56" w:rsidRPr="00544ED3" w:rsidRDefault="00A90C56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 w:themeFill="accent5" w:themeFillTint="99"/>
            <w:noWrap/>
          </w:tcPr>
          <w:p w14:paraId="4DED87AE" w14:textId="77777777" w:rsidR="00A90C56" w:rsidRPr="00544ED3" w:rsidRDefault="00A90C56" w:rsidP="00507AD9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 w:themeFill="accent5" w:themeFillTint="99"/>
            <w:noWrap/>
          </w:tcPr>
          <w:p w14:paraId="2C7B0384" w14:textId="77777777" w:rsidR="00A90C56" w:rsidRDefault="00A90C56" w:rsidP="00507AD9">
            <w:pPr>
              <w:suppressAutoHyphens w:val="0"/>
              <w:ind w:right="9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787E1B" w:rsidRPr="00544ED3" w14:paraId="5C99D4D4" w14:textId="77777777" w:rsidTr="006543AD">
        <w:trPr>
          <w:gridAfter w:val="4"/>
          <w:wAfter w:w="2621" w:type="pct"/>
          <w:trHeight w:val="511"/>
        </w:trPr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A7FFF7" w14:textId="77777777" w:rsidR="00787E1B" w:rsidRPr="00544ED3" w:rsidRDefault="00787E1B" w:rsidP="00787E1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3733B" w14:textId="77777777" w:rsidR="00787E1B" w:rsidRPr="00544ED3" w:rsidRDefault="00787E1B" w:rsidP="00E262A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val="en-GB" w:eastAsia="en-GB"/>
              </w:rPr>
            </w:pPr>
          </w:p>
        </w:tc>
      </w:tr>
    </w:tbl>
    <w:p w14:paraId="2F0BF00D" w14:textId="04892111" w:rsidR="00507AD9" w:rsidRDefault="00507AD9" w:rsidP="00507AD9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  <w: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  (*) </w:t>
      </w:r>
      <w:r w:rsidRPr="00507AD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(1 anno=12 mesi)</w:t>
      </w:r>
    </w:p>
    <w:p w14:paraId="07FE9331" w14:textId="63BEF00C" w:rsidR="00866A3B" w:rsidRDefault="001C6E4D" w:rsidP="00507AD9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  <w:r w:rsidRPr="002876E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(**) Quota parte a carico ASI</w:t>
      </w:r>
      <w:r w:rsidR="00866A3B" w:rsidRPr="002876E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,</w:t>
      </w:r>
      <w:r w:rsidRPr="002876E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</w:t>
      </w:r>
      <w:r w:rsidR="00866A3B" w:rsidRPr="002876E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corrispondente ad un massimo del 5% del </w:t>
      </w:r>
      <w:r w:rsidRPr="002876E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Costo </w:t>
      </w:r>
      <w:r w:rsidR="00866A3B" w:rsidRPr="002876E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del </w:t>
      </w:r>
      <w:r w:rsidRPr="002876E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personale Non-Staff</w:t>
      </w:r>
      <w:r w:rsidR="002E102C" w:rsidRPr="002876E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</w:t>
      </w:r>
    </w:p>
    <w:p w14:paraId="157898C7" w14:textId="3F7AD6AB" w:rsidR="00D5462F" w:rsidRDefault="00D5462F" w:rsidP="00507AD9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  <w: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(***) Tabella da compilare anche in caso di progetto al di fuori di Accordo con ASI per evidenziare l’impegno del personale Staff nel progetto</w:t>
      </w:r>
    </w:p>
    <w:p w14:paraId="6F4A1FB0" w14:textId="77777777" w:rsidR="0026094B" w:rsidRDefault="0026094B" w:rsidP="00507AD9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</w:p>
    <w:p w14:paraId="2A3F7745" w14:textId="77777777" w:rsidR="00110922" w:rsidRDefault="00110922" w:rsidP="00507AD9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</w:p>
    <w:p w14:paraId="7B205CB5" w14:textId="77777777" w:rsidR="00110922" w:rsidRPr="002876E9" w:rsidRDefault="00110922" w:rsidP="00507AD9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</w:p>
    <w:p w14:paraId="3B618853" w14:textId="77777777" w:rsidR="005317B2" w:rsidRDefault="005317B2" w:rsidP="00BF0A4F">
      <w:pPr>
        <w:jc w:val="right"/>
        <w:rPr>
          <w:rFonts w:ascii="Arial" w:hAnsi="Arial" w:cs="Arial"/>
          <w:bCs/>
          <w:iCs/>
          <w:noProof w:val="0"/>
          <w:sz w:val="18"/>
          <w:szCs w:val="18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5"/>
        <w:gridCol w:w="3600"/>
        <w:gridCol w:w="1372"/>
        <w:gridCol w:w="156"/>
        <w:gridCol w:w="67"/>
        <w:gridCol w:w="236"/>
        <w:gridCol w:w="477"/>
        <w:gridCol w:w="223"/>
        <w:gridCol w:w="222"/>
        <w:gridCol w:w="16"/>
      </w:tblGrid>
      <w:tr w:rsidR="005317B2" w:rsidRPr="00544ED3" w14:paraId="044E90E0" w14:textId="77777777" w:rsidTr="00A90C56">
        <w:trPr>
          <w:gridAfter w:val="1"/>
          <w:wAfter w:w="9" w:type="pct"/>
          <w:cantSplit/>
          <w:trHeight w:val="277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hideMark/>
          </w:tcPr>
          <w:p w14:paraId="4C745DD2" w14:textId="77777777" w:rsidR="0026094B" w:rsidRDefault="005317B2" w:rsidP="0026094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</w:pPr>
            <w:r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 xml:space="preserve">Altri costi </w:t>
            </w:r>
            <w:r w:rsidR="00523528"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>“</w:t>
            </w:r>
            <w:r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 xml:space="preserve">In </w:t>
            </w:r>
            <w:proofErr w:type="spellStart"/>
            <w:r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>Kind</w:t>
            </w:r>
            <w:proofErr w:type="spellEnd"/>
            <w:r w:rsidR="00523528"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>”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 xml:space="preserve"> </w:t>
            </w:r>
            <w:r w:rsidRPr="00A04A35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 xml:space="preserve">per </w:t>
            </w:r>
          </w:p>
          <w:p w14:paraId="0F21ABB8" w14:textId="51A1EFAB" w:rsidR="005317B2" w:rsidRPr="00B04659" w:rsidRDefault="005317B2" w:rsidP="0026094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</w:pPr>
            <w:r w:rsidRPr="00A04A35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>la durata del Progetto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55B0F" w14:textId="77777777" w:rsidR="005317B2" w:rsidRPr="00B04659" w:rsidRDefault="005317B2" w:rsidP="00AB310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2FE2E" w14:textId="77777777" w:rsidR="005317B2" w:rsidRPr="00B04659" w:rsidRDefault="005317B2" w:rsidP="00AB310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1DF93C" w14:textId="77777777" w:rsidR="005317B2" w:rsidRPr="00B04659" w:rsidRDefault="005317B2" w:rsidP="00AB310B">
            <w:pPr>
              <w:suppressAutoHyphens w:val="0"/>
              <w:jc w:val="right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F5A6D" w14:textId="77777777" w:rsidR="005317B2" w:rsidRPr="00B04659" w:rsidRDefault="005317B2" w:rsidP="00AB310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6CC32B" w14:textId="77777777" w:rsidR="005317B2" w:rsidRPr="00B04659" w:rsidRDefault="005317B2" w:rsidP="00AB310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80B9C" w14:textId="77777777" w:rsidR="005317B2" w:rsidRPr="00B04659" w:rsidRDefault="005317B2" w:rsidP="00AB310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221FC" w14:textId="77777777" w:rsidR="005317B2" w:rsidRPr="00B04659" w:rsidRDefault="005317B2" w:rsidP="00AB310B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</w:tr>
      <w:tr w:rsidR="005317B2" w:rsidRPr="00544ED3" w14:paraId="7F14384B" w14:textId="77777777" w:rsidTr="00A90C56">
        <w:trPr>
          <w:cantSplit/>
          <w:trHeight w:val="375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5188A0F" w14:textId="498F9B3A" w:rsidR="005317B2" w:rsidRPr="00B04659" w:rsidRDefault="005317B2" w:rsidP="00AB310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975537E" w14:textId="77777777" w:rsidR="005317B2" w:rsidRPr="00544ED3" w:rsidRDefault="005317B2" w:rsidP="00AB310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  <w:t>Descrizione</w:t>
            </w:r>
            <w:proofErr w:type="spellEnd"/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D9358B5" w14:textId="7AB1AB3B" w:rsidR="00B26DB1" w:rsidRPr="00544ED3" w:rsidRDefault="00B26DB1" w:rsidP="00B26DB1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“</w:t>
            </w:r>
            <w:r w:rsidR="00605C7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n Kind”</w:t>
            </w: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</w:p>
          <w:p w14:paraId="40B356A9" w14:textId="38BEEB13" w:rsidR="005317B2" w:rsidRPr="00544ED3" w:rsidRDefault="00B26DB1" w:rsidP="00B26DB1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INAF</w:t>
            </w:r>
          </w:p>
        </w:tc>
        <w:tc>
          <w:tcPr>
            <w:tcW w:w="6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B10658A" w14:textId="438C161B" w:rsidR="005317B2" w:rsidRPr="00544ED3" w:rsidRDefault="00B26DB1" w:rsidP="00AB310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“</w:t>
            </w:r>
            <w:r w:rsidR="00605C75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n Cash”</w:t>
            </w: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ASI</w:t>
            </w:r>
          </w:p>
        </w:tc>
      </w:tr>
      <w:tr w:rsidR="005317B2" w:rsidRPr="00544ED3" w14:paraId="46DD8592" w14:textId="77777777" w:rsidTr="00A90C56">
        <w:trPr>
          <w:cantSplit/>
          <w:trHeight w:val="455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5A422D2" w14:textId="77777777" w:rsidR="006420FC" w:rsidRPr="00544ED3" w:rsidRDefault="006420FC" w:rsidP="006420FC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  <w:r w:rsidRPr="00544ED3">
              <w:rPr>
                <w:rFonts w:ascii="Arial" w:hAnsi="Arial" w:cs="Arial"/>
                <w:i/>
                <w:sz w:val="20"/>
                <w:szCs w:val="20"/>
              </w:rPr>
              <w:t xml:space="preserve">Facilities INAF </w:t>
            </w:r>
          </w:p>
          <w:p w14:paraId="45C09B4B" w14:textId="1166890B" w:rsidR="005317B2" w:rsidRPr="00544ED3" w:rsidRDefault="005317B2" w:rsidP="00AB310B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9126471" w14:textId="77777777" w:rsidR="005317B2" w:rsidRPr="00544ED3" w:rsidRDefault="005317B2" w:rsidP="00AB310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1A3EE83" w14:textId="77777777" w:rsidR="005317B2" w:rsidRPr="00544ED3" w:rsidRDefault="005317B2" w:rsidP="00AB310B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8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901D88E" w14:textId="77777777" w:rsidR="005317B2" w:rsidRPr="00544ED3" w:rsidRDefault="005317B2" w:rsidP="00AB310B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</w:tbl>
    <w:p w14:paraId="4E64E13C" w14:textId="77777777" w:rsidR="005317B2" w:rsidRDefault="005317B2" w:rsidP="00BF0A4F">
      <w:pPr>
        <w:jc w:val="right"/>
        <w:rPr>
          <w:rFonts w:ascii="Arial" w:hAnsi="Arial" w:cs="Arial"/>
          <w:bCs/>
          <w:iCs/>
          <w:noProof w:val="0"/>
          <w:sz w:val="18"/>
          <w:szCs w:val="18"/>
          <w:lang w:eastAsia="en-GB"/>
        </w:rPr>
      </w:pPr>
    </w:p>
    <w:p w14:paraId="3BE65213" w14:textId="77777777" w:rsidR="00110922" w:rsidRDefault="00110922" w:rsidP="00B61A27">
      <w:pPr>
        <w:rPr>
          <w:rFonts w:ascii="Arial" w:hAnsi="Arial" w:cs="Arial"/>
          <w:bCs/>
          <w:iCs/>
          <w:noProof w:val="0"/>
          <w:sz w:val="18"/>
          <w:szCs w:val="18"/>
          <w:lang w:eastAsia="en-GB"/>
        </w:rPr>
      </w:pPr>
    </w:p>
    <w:p w14:paraId="4FB03B9C" w14:textId="77777777" w:rsidR="00110922" w:rsidRPr="00544ED3" w:rsidRDefault="00110922" w:rsidP="00BF0A4F">
      <w:pPr>
        <w:jc w:val="right"/>
        <w:rPr>
          <w:rFonts w:ascii="Arial" w:hAnsi="Arial" w:cs="Arial"/>
          <w:bCs/>
          <w:iCs/>
          <w:noProof w:val="0"/>
          <w:sz w:val="18"/>
          <w:szCs w:val="18"/>
          <w:lang w:eastAsia="en-GB"/>
        </w:rPr>
      </w:pPr>
    </w:p>
    <w:p w14:paraId="02ACFE03" w14:textId="0B8D61B1" w:rsidR="001C6E4D" w:rsidRPr="00544ED3" w:rsidRDefault="001C6E4D" w:rsidP="00BF0A4F">
      <w:pPr>
        <w:jc w:val="right"/>
        <w:rPr>
          <w:rFonts w:ascii="Arial" w:hAnsi="Arial" w:cs="Arial"/>
          <w:bCs/>
          <w:iCs/>
          <w:noProof w:val="0"/>
          <w:sz w:val="18"/>
          <w:szCs w:val="18"/>
          <w:lang w:eastAsia="en-GB"/>
        </w:rPr>
      </w:pPr>
      <w:r w:rsidRPr="00544ED3">
        <w:rPr>
          <w:rFonts w:ascii="Arial" w:hAnsi="Arial" w:cs="Arial"/>
          <w:bCs/>
          <w:iCs/>
          <w:noProof w:val="0"/>
          <w:sz w:val="18"/>
          <w:szCs w:val="18"/>
          <w:lang w:eastAsia="en-GB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1133"/>
        <w:gridCol w:w="1135"/>
        <w:gridCol w:w="1418"/>
        <w:gridCol w:w="1133"/>
        <w:gridCol w:w="1135"/>
        <w:gridCol w:w="988"/>
      </w:tblGrid>
      <w:tr w:rsidR="0026094B" w:rsidRPr="00544ED3" w14:paraId="5FDC79B4" w14:textId="77777777" w:rsidTr="00640CF0">
        <w:trPr>
          <w:trHeight w:val="280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hideMark/>
          </w:tcPr>
          <w:p w14:paraId="73E470AC" w14:textId="53A40474" w:rsidR="0026094B" w:rsidRPr="00544ED3" w:rsidRDefault="0026094B" w:rsidP="00954C12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>Costo Personale Non Staff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 xml:space="preserve"> (</w:t>
            </w: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>da assumere)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 xml:space="preserve"> per la durata del Progetto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371C8" w14:textId="77777777" w:rsidR="0026094B" w:rsidRPr="00544ED3" w:rsidRDefault="0026094B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A0528" w14:textId="77777777" w:rsidR="0026094B" w:rsidRPr="00544ED3" w:rsidRDefault="0026094B" w:rsidP="001C6E4D">
            <w:pPr>
              <w:suppressAutoHyphens w:val="0"/>
              <w:jc w:val="right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4BCDA" w14:textId="77777777" w:rsidR="0026094B" w:rsidRPr="00544ED3" w:rsidRDefault="0026094B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DD18F" w14:textId="77777777" w:rsidR="0026094B" w:rsidRPr="00544ED3" w:rsidRDefault="0026094B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5372C" w14:textId="77777777" w:rsidR="0026094B" w:rsidRPr="00544ED3" w:rsidRDefault="0026094B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28A31" w14:textId="77777777" w:rsidR="0026094B" w:rsidRPr="00544ED3" w:rsidRDefault="0026094B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</w:tr>
      <w:tr w:rsidR="0026094B" w:rsidRPr="00544ED3" w14:paraId="5E358C3B" w14:textId="77777777" w:rsidTr="00640CF0">
        <w:trPr>
          <w:trHeight w:val="766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835CAA1" w14:textId="6EAFC6E8" w:rsidR="0026094B" w:rsidRPr="00B26DB1" w:rsidRDefault="0026094B" w:rsidP="00010DBF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vertAlign w:val="superscript"/>
                <w:lang w:val="en-GB" w:eastAsia="en-GB"/>
              </w:rPr>
            </w:pPr>
            <w:proofErr w:type="spellStart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Tipologia</w:t>
            </w:r>
            <w:proofErr w:type="spellEnd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di </w:t>
            </w:r>
            <w:proofErr w:type="spellStart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contratto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E2BC681" w14:textId="250F6938" w:rsidR="0026094B" w:rsidRPr="00B26DB1" w:rsidRDefault="0026094B" w:rsidP="00B9755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U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dR</w:t>
            </w:r>
            <w:proofErr w:type="spellEnd"/>
          </w:p>
          <w:p w14:paraId="406AF763" w14:textId="77777777" w:rsidR="0026094B" w:rsidRPr="00B26DB1" w:rsidRDefault="0026094B" w:rsidP="00B9755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(</w:t>
            </w:r>
            <w:proofErr w:type="spellStart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Istituto</w:t>
            </w:r>
            <w:proofErr w:type="spellEnd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/</w:t>
            </w:r>
          </w:p>
          <w:p w14:paraId="32AB4CF8" w14:textId="62A17777" w:rsidR="0026094B" w:rsidRPr="00B26DB1" w:rsidRDefault="0026094B" w:rsidP="00B9755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Struttura</w:t>
            </w:r>
            <w:proofErr w:type="spellEnd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A6D249D" w14:textId="77777777" w:rsidR="0026094B" w:rsidRPr="00B04659" w:rsidRDefault="0026094B" w:rsidP="00B9755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</w:pPr>
            <w:r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 xml:space="preserve">Mesi persona totali </w:t>
            </w:r>
          </w:p>
          <w:p w14:paraId="59D3433D" w14:textId="47A1CBE8" w:rsidR="0026094B" w:rsidRPr="00B04659" w:rsidRDefault="0026094B" w:rsidP="00B97552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16"/>
                <w:szCs w:val="16"/>
                <w:lang w:eastAsia="en-GB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8C76FAD" w14:textId="4484F828" w:rsidR="0026094B" w:rsidRPr="0026094B" w:rsidRDefault="0026094B" w:rsidP="0026094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Nuova </w:t>
            </w:r>
            <w:proofErr w:type="spellStart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posizione</w:t>
            </w:r>
            <w:proofErr w:type="spellEnd"/>
            <w:r w:rsidR="009523DC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**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61404A2" w14:textId="15138F40" w:rsidR="0026094B" w:rsidRPr="00B26DB1" w:rsidRDefault="0026094B" w:rsidP="001C6E4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26DB1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totale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5EF330F" w14:textId="06D742D1" w:rsidR="0026094B" w:rsidRPr="00B04659" w:rsidRDefault="0026094B" w:rsidP="001C6E4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</w:pPr>
            <w:r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>Costo INAF</w:t>
            </w:r>
            <w:r w:rsidR="00640CF0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 xml:space="preserve"> </w:t>
            </w:r>
            <w:r w:rsidR="00640CF0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“in cash”</w:t>
            </w:r>
            <w:r w:rsidR="00640CF0"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  <w:r w:rsidR="009523DC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>***</w:t>
            </w:r>
            <w:r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486B0B3" w14:textId="7E885FEF" w:rsidR="0026094B" w:rsidRPr="00B26DB1" w:rsidRDefault="0026094B" w:rsidP="001C6E4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="00640CF0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“in cash”</w:t>
            </w: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ASI</w:t>
            </w:r>
          </w:p>
        </w:tc>
      </w:tr>
      <w:tr w:rsidR="0026094B" w:rsidRPr="00544ED3" w14:paraId="3BD02C87" w14:textId="77777777" w:rsidTr="00640CF0">
        <w:trPr>
          <w:trHeight w:val="26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7519F08" w14:textId="0552226F" w:rsidR="0026094B" w:rsidRPr="00544ED3" w:rsidRDefault="0026094B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 TD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Tecnologo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14EC974" w14:textId="13C15B5D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77BEE06" w14:textId="11A45999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867314D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9DB17A3" w14:textId="5701D23B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4BC74ED" w14:textId="5F20A522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CDE6B89" w14:textId="1AE491A4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26094B" w:rsidRPr="00544ED3" w14:paraId="6940B12C" w14:textId="77777777" w:rsidTr="00640CF0">
        <w:trPr>
          <w:trHeight w:val="26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C491501" w14:textId="19635BB1" w:rsidR="0026094B" w:rsidRPr="00544ED3" w:rsidRDefault="0026094B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 TD </w:t>
            </w: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Ricercatore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AB798A9" w14:textId="7BDAABE3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0765B2A" w14:textId="274F3099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7944A80" w14:textId="621102C9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EFAEE16" w14:textId="7BEAFAD2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B8274B8" w14:textId="026BFFE4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6C4716F" w14:textId="4DB404D6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26094B" w:rsidRPr="00544ED3" w14:paraId="1C316834" w14:textId="77777777" w:rsidTr="00640CF0">
        <w:trPr>
          <w:trHeight w:val="26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8BAE47E" w14:textId="1DB621B7" w:rsidR="0026094B" w:rsidRPr="00544ED3" w:rsidRDefault="0026094B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 TD CTER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4DCA9D7" w14:textId="0F013102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86FFDE1" w14:textId="24081C4D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B6B58B6" w14:textId="243E688F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0370BE4" w14:textId="00A53EE2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C48A4EA" w14:textId="04448EF2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9EB8A9C" w14:textId="0E2A71CB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26094B" w:rsidRPr="00544ED3" w14:paraId="62B1F896" w14:textId="77777777" w:rsidTr="00640CF0">
        <w:trPr>
          <w:trHeight w:val="260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B36C6E4" w14:textId="16F91586" w:rsidR="0026094B" w:rsidRPr="00544ED3" w:rsidRDefault="0026094B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AdR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F78F956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F023048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2032468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D9872FC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95173FD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4DB78B1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26094B" w:rsidRPr="00544ED3" w14:paraId="2A35E0E5" w14:textId="77777777" w:rsidTr="00640CF0">
        <w:trPr>
          <w:trHeight w:val="26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14:paraId="71D9DCF1" w14:textId="52087E22" w:rsidR="0026094B" w:rsidRPr="00544ED3" w:rsidRDefault="0026094B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BdS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DFE0256" w14:textId="3BC1D1D9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641BF3D" w14:textId="66326AB8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352304C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  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313A2BC" w14:textId="5E6A097D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5CD7CCD" w14:textId="552C8779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739A9D9" w14:textId="0D5C2961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B61A27" w:rsidRPr="00544ED3" w14:paraId="4DF20DBC" w14:textId="77777777" w:rsidTr="00640CF0">
        <w:trPr>
          <w:trHeight w:val="26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3C37A892" w14:textId="18D9F0B9" w:rsidR="00B61A27" w:rsidRPr="00544ED3" w:rsidRDefault="00B61A27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Incarichi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postdoc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E4AAA74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179ED92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D9BD42D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E27AFE4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393AD1A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36467E1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B61A27" w:rsidRPr="00544ED3" w14:paraId="6D09966D" w14:textId="77777777" w:rsidTr="00640CF0">
        <w:trPr>
          <w:trHeight w:val="263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552C868" w14:textId="0329E574" w:rsidR="00B61A27" w:rsidRDefault="00B61A27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Incarichi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ricerca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3DF002B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D1648EA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AF803F0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7BBDA3E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CB03E03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047C97D" w14:textId="77777777" w:rsidR="00B61A27" w:rsidRPr="00544ED3" w:rsidRDefault="00B61A27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26094B" w:rsidRPr="00544ED3" w14:paraId="5593FCE2" w14:textId="77777777" w:rsidTr="00640CF0">
        <w:trPr>
          <w:trHeight w:val="347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6067568" w14:textId="684DB882" w:rsidR="0026094B" w:rsidRPr="00544ED3" w:rsidRDefault="0026094B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  <w:proofErr w:type="spellStart"/>
            <w:r w:rsidRPr="003C0CB2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lastRenderedPageBreak/>
              <w:t>Altro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0D2D2CC" w14:textId="159C4D8C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7413C3B" w14:textId="37351040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CB07602" w14:textId="77777777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8ABE4A6" w14:textId="24FAF2C1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045FA4C" w14:textId="28560836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7A0240D" w14:textId="23AC1D4C" w:rsidR="0026094B" w:rsidRPr="00544ED3" w:rsidRDefault="0026094B" w:rsidP="009523DC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26094B" w:rsidRPr="00544ED3" w14:paraId="30CE6220" w14:textId="77777777" w:rsidTr="00640CF0">
        <w:trPr>
          <w:trHeight w:val="514"/>
        </w:trPr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B66BE" w14:textId="77777777" w:rsidR="0026094B" w:rsidRPr="00544ED3" w:rsidRDefault="0026094B" w:rsidP="001C6E4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16462" w14:textId="77777777" w:rsidR="0026094B" w:rsidRPr="00544ED3" w:rsidRDefault="0026094B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val="en-GB" w:eastAsia="en-GB"/>
              </w:rPr>
            </w:pP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14:paraId="722D3440" w14:textId="094E1152" w:rsidR="0026094B" w:rsidRPr="00A90C56" w:rsidRDefault="0026094B" w:rsidP="001C6E4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  <w:r w:rsidRPr="00A90C56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  <w:t xml:space="preserve">TOTALE COSTO PERSONALE </w:t>
            </w:r>
            <w:r w:rsidR="00A90C56" w:rsidRPr="00A90C56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  <w:t>NON STAF</w:t>
            </w:r>
            <w:r w:rsidR="00A90C56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B3A8172" w14:textId="4A3F9C19" w:rsidR="0026094B" w:rsidRPr="00A90C56" w:rsidRDefault="0026094B" w:rsidP="001C6E4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9741613" w14:textId="0785D351" w:rsidR="0026094B" w:rsidRPr="00A90C56" w:rsidRDefault="0026094B" w:rsidP="001C6E4D">
            <w:pPr>
              <w:suppressAutoHyphens w:val="0"/>
              <w:jc w:val="right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257FBEFB" w14:textId="1CECA2C9" w:rsidR="0026094B" w:rsidRPr="00A90C56" w:rsidRDefault="0026094B" w:rsidP="001C6E4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</w:tr>
    </w:tbl>
    <w:p w14:paraId="1B82ACEB" w14:textId="11E4A72B" w:rsidR="0026094B" w:rsidRDefault="0026094B" w:rsidP="0026094B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  <w: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  (*)</w:t>
      </w:r>
      <w:r w:rsidR="009523DC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</w:t>
      </w:r>
      <w:r w:rsidRPr="00507AD9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1 anno=12 mesi</w:t>
      </w:r>
      <w:bookmarkStart w:id="0" w:name="_Hlk207721565"/>
    </w:p>
    <w:p w14:paraId="352F6BA8" w14:textId="3077B8C4" w:rsidR="00393D4E" w:rsidRDefault="009523DC" w:rsidP="0026094B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  <w: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</w:t>
      </w:r>
      <w:r w:rsidR="0026094B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(**)</w:t>
      </w:r>
      <w: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</w:t>
      </w:r>
      <w:r w:rsidR="00393D4E" w:rsidRPr="0026094B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Flaggare</w:t>
      </w:r>
      <w:bookmarkEnd w:id="0"/>
      <w:r w:rsidR="00393D4E" w:rsidRPr="0026094B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la casella in caso si tratti di nuova posizione</w:t>
      </w:r>
      <w:r w:rsidR="00E023C7" w:rsidRPr="0026094B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.</w:t>
      </w:r>
    </w:p>
    <w:p w14:paraId="3DFF42CF" w14:textId="751B290A" w:rsidR="009523DC" w:rsidRDefault="009523DC" w:rsidP="0026094B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  <w:r w:rsidRPr="009523DC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(***)</w:t>
      </w:r>
      <w: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</w:t>
      </w:r>
      <w:r w:rsidRPr="009523DC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Solo nelle fasi A/B1 ed E)</w:t>
      </w:r>
    </w:p>
    <w:p w14:paraId="0DCD800D" w14:textId="77777777" w:rsidR="0026094B" w:rsidRPr="0026094B" w:rsidRDefault="0026094B" w:rsidP="0026094B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</w:p>
    <w:p w14:paraId="24009831" w14:textId="77777777" w:rsidR="00110922" w:rsidRDefault="00110922" w:rsidP="00ED1863">
      <w:pP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</w:pPr>
    </w:p>
    <w:p w14:paraId="0135963B" w14:textId="1DC18463" w:rsidR="00110922" w:rsidRDefault="00110922" w:rsidP="00ED1863">
      <w:pPr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110922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M</w:t>
      </w:r>
      <w:r w:rsidR="009D48C4" w:rsidRPr="00110922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otivazione delle assunzioni sul progetto</w:t>
      </w:r>
    </w:p>
    <w:p w14:paraId="266570C0" w14:textId="72526D18" w:rsidR="003A1782" w:rsidRDefault="00110922" w:rsidP="00ED1863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  <w:r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(</w:t>
      </w:r>
      <w:r w:rsidR="009D48C4"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es.</w:t>
      </w:r>
      <w: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,</w:t>
      </w:r>
      <w:r w:rsidR="009D48C4"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nuova posizione (</w:t>
      </w:r>
      <w:r w:rsidR="00C5207F"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profili</w:t>
      </w:r>
      <w:r w:rsidR="009D48C4"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già presenti in INAF ma impegnat</w:t>
      </w:r>
      <w:r w:rsidR="00C5207F"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i</w:t>
      </w:r>
      <w:r w:rsidR="009D48C4"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su altri progetti</w:t>
      </w:r>
      <w:r w:rsidR="00C5207F"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 xml:space="preserve"> OPPURE profili non esistenti in INAF</w:t>
      </w:r>
      <w:r w:rsidR="009D48C4" w:rsidRPr="00110922"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); rinnovo di posizioni esistenti; attività da svolger</w:t>
      </w:r>
      <w: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  <w:t>e, …).</w:t>
      </w:r>
    </w:p>
    <w:p w14:paraId="213653C2" w14:textId="77777777" w:rsidR="00110922" w:rsidRDefault="00110922" w:rsidP="00ED1863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</w:p>
    <w:tbl>
      <w:tblPr>
        <w:tblStyle w:val="TableGrid"/>
        <w:tblW w:w="91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110922" w:rsidRPr="000D062B" w14:paraId="069EA76D" w14:textId="77777777" w:rsidTr="002A14C6">
        <w:tc>
          <w:tcPr>
            <w:tcW w:w="9123" w:type="dxa"/>
          </w:tcPr>
          <w:p w14:paraId="200F50E2" w14:textId="77777777" w:rsidR="00110922" w:rsidRPr="00804BD1" w:rsidRDefault="00110922" w:rsidP="002A14C6">
            <w:pPr>
              <w:snapToGrid w:val="0"/>
              <w:spacing w:before="12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73ADDDF" w14:textId="77777777" w:rsidR="00110922" w:rsidRPr="00110922" w:rsidRDefault="00110922" w:rsidP="00ED1863">
      <w:pPr>
        <w:rPr>
          <w:rFonts w:ascii="Arial" w:hAnsi="Arial" w:cs="Arial"/>
          <w:bCs/>
          <w:i/>
          <w:noProof w:val="0"/>
          <w:color w:val="808080" w:themeColor="background1" w:themeShade="80"/>
          <w:sz w:val="18"/>
          <w:szCs w:val="18"/>
          <w:lang w:eastAsia="en-GB"/>
        </w:rPr>
      </w:pPr>
    </w:p>
    <w:p w14:paraId="06198B90" w14:textId="0C3E9476" w:rsidR="00EE1C68" w:rsidRPr="00544ED3" w:rsidRDefault="00EE1C68" w:rsidP="00ED1863">
      <w:pPr>
        <w:rPr>
          <w:rFonts w:ascii="Arial" w:hAnsi="Arial" w:cs="Arial"/>
        </w:rPr>
      </w:pPr>
    </w:p>
    <w:p w14:paraId="1D0BC764" w14:textId="77777777" w:rsidR="00EE1C68" w:rsidRPr="00544ED3" w:rsidRDefault="00EE1C68" w:rsidP="00ED1863">
      <w:pPr>
        <w:rPr>
          <w:rFonts w:ascii="Arial" w:hAnsi="Arial" w:cs="Arial"/>
        </w:rPr>
      </w:pPr>
    </w:p>
    <w:tbl>
      <w:tblPr>
        <w:tblW w:w="5210" w:type="pct"/>
        <w:tblLayout w:type="fixed"/>
        <w:tblLook w:val="04A0" w:firstRow="1" w:lastRow="0" w:firstColumn="1" w:lastColumn="0" w:noHBand="0" w:noVBand="1"/>
      </w:tblPr>
      <w:tblGrid>
        <w:gridCol w:w="3405"/>
        <w:gridCol w:w="3612"/>
        <w:gridCol w:w="708"/>
        <w:gridCol w:w="236"/>
        <w:gridCol w:w="236"/>
        <w:gridCol w:w="77"/>
        <w:gridCol w:w="625"/>
        <w:gridCol w:w="236"/>
        <w:gridCol w:w="310"/>
      </w:tblGrid>
      <w:tr w:rsidR="00110922" w:rsidRPr="00544ED3" w14:paraId="3CC0D56D" w14:textId="77777777" w:rsidTr="00110922">
        <w:trPr>
          <w:gridAfter w:val="1"/>
          <w:wAfter w:w="164" w:type="pct"/>
          <w:trHeight w:val="27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hideMark/>
          </w:tcPr>
          <w:p w14:paraId="52A066E4" w14:textId="62CFB7DA" w:rsidR="00110922" w:rsidRPr="00B04659" w:rsidRDefault="00110922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</w:pPr>
            <w:r w:rsidRPr="00B04659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>Altri costi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eastAsia="en-GB"/>
              </w:rPr>
              <w:t xml:space="preserve"> </w:t>
            </w:r>
            <w:r w:rsidRPr="00A04A35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  <w:t>per la durata del Progetto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81477" w14:textId="77777777" w:rsidR="00110922" w:rsidRPr="00B04659" w:rsidRDefault="00110922" w:rsidP="001C6E4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eastAsia="en-GB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5F8B0" w14:textId="77777777" w:rsidR="00110922" w:rsidRPr="00B04659" w:rsidRDefault="00110922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3261AA" w14:textId="77777777" w:rsidR="00110922" w:rsidRPr="00B04659" w:rsidRDefault="00110922" w:rsidP="001C6E4D">
            <w:pPr>
              <w:suppressAutoHyphens w:val="0"/>
              <w:jc w:val="right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9758D" w14:textId="77777777" w:rsidR="00110922" w:rsidRPr="00B04659" w:rsidRDefault="00110922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43B779" w14:textId="77777777" w:rsidR="00110922" w:rsidRPr="00B04659" w:rsidRDefault="00110922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27D65" w14:textId="77777777" w:rsidR="00110922" w:rsidRPr="00B04659" w:rsidRDefault="00110922" w:rsidP="001C6E4D">
            <w:pPr>
              <w:suppressAutoHyphens w:val="0"/>
              <w:rPr>
                <w:rFonts w:ascii="Arial" w:hAnsi="Arial" w:cs="Arial"/>
                <w:noProof w:val="0"/>
                <w:sz w:val="20"/>
                <w:szCs w:val="20"/>
                <w:lang w:eastAsia="en-GB"/>
              </w:rPr>
            </w:pPr>
          </w:p>
        </w:tc>
      </w:tr>
      <w:tr w:rsidR="00110922" w:rsidRPr="00544ED3" w14:paraId="4BF8EC61" w14:textId="77777777" w:rsidTr="00110922">
        <w:trPr>
          <w:trHeight w:val="766"/>
        </w:trPr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CC87F6D" w14:textId="0C4CA7BF" w:rsidR="00110922" w:rsidRPr="00544ED3" w:rsidRDefault="00110922" w:rsidP="00605C75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  <w:t xml:space="preserve">Tipo di </w:t>
            </w: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  <w:t>costo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2CD67B7" w14:textId="2335E933" w:rsidR="00110922" w:rsidRPr="00544ED3" w:rsidRDefault="00110922" w:rsidP="00605C7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  <w:t>Descrizione</w:t>
            </w:r>
            <w:proofErr w:type="spellEnd"/>
          </w:p>
        </w:tc>
        <w:tc>
          <w:tcPr>
            <w:tcW w:w="6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E9C56C2" w14:textId="16B1D4F2" w:rsidR="00110922" w:rsidRPr="00544ED3" w:rsidRDefault="00110922" w:rsidP="00605C7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sz w:val="22"/>
                <w:szCs w:val="22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INAF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EB90B71" w14:textId="57A310CF" w:rsidR="00110922" w:rsidRPr="00544ED3" w:rsidRDefault="00110922" w:rsidP="00605C7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22"/>
                <w:szCs w:val="22"/>
                <w:lang w:val="en-GB" w:eastAsia="en-GB"/>
              </w:rPr>
            </w:pPr>
            <w:proofErr w:type="spellStart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>Costo</w:t>
            </w:r>
            <w:proofErr w:type="spellEnd"/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20"/>
                <w:szCs w:val="20"/>
                <w:lang w:val="en-GB" w:eastAsia="en-GB"/>
              </w:rPr>
              <w:t xml:space="preserve"> ASI</w:t>
            </w:r>
          </w:p>
        </w:tc>
      </w:tr>
      <w:tr w:rsidR="00110922" w:rsidRPr="00544ED3" w14:paraId="0DAEA53A" w14:textId="77777777" w:rsidTr="00110922">
        <w:trPr>
          <w:trHeight w:val="260"/>
        </w:trPr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D5ECA8F" w14:textId="7BDF3610" w:rsidR="00110922" w:rsidRPr="00544ED3" w:rsidRDefault="00110922" w:rsidP="00A47A1D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Materiali*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88D9CD3" w14:textId="7B244B1B" w:rsidR="00110922" w:rsidRPr="00544ED3" w:rsidRDefault="00110922" w:rsidP="001C6E4D">
            <w:pPr>
              <w:suppressAutoHyphens w:val="0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5662611" w14:textId="3DE1ADB3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ACF4C4B" w14:textId="6850F7CC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110922" w:rsidRPr="00544ED3" w14:paraId="7C755A55" w14:textId="77777777" w:rsidTr="00110922">
        <w:trPr>
          <w:trHeight w:val="260"/>
        </w:trPr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F1BC9CB" w14:textId="3B6FD7A8" w:rsidR="00110922" w:rsidRPr="00544ED3" w:rsidRDefault="00110922" w:rsidP="005803D2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544ED3">
              <w:rPr>
                <w:rFonts w:ascii="Arial" w:hAnsi="Arial" w:cs="Arial"/>
                <w:i/>
                <w:sz w:val="20"/>
                <w:szCs w:val="20"/>
              </w:rPr>
              <w:t>iscellaneous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8193FA6" w14:textId="6757AA3F" w:rsidR="00110922" w:rsidRPr="00544ED3" w:rsidRDefault="00110922" w:rsidP="001C6E4D">
            <w:pPr>
              <w:suppressAutoHyphens w:val="0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B746B6C" w14:textId="1F4092DC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C49F629" w14:textId="63F3DC5E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110922" w:rsidRPr="00544ED3" w14:paraId="7CBB80B2" w14:textId="77777777" w:rsidTr="00110922">
        <w:trPr>
          <w:trHeight w:val="161"/>
        </w:trPr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2783BC0" w14:textId="77777777" w:rsidR="00110922" w:rsidRPr="00544ED3" w:rsidRDefault="00110922" w:rsidP="00AB310B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External Services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39992DAF" w14:textId="77777777" w:rsidR="00110922" w:rsidRPr="00544ED3" w:rsidRDefault="00110922" w:rsidP="00AB310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47A72DB" w14:textId="77777777" w:rsidR="00110922" w:rsidRPr="00B9791C" w:rsidRDefault="00110922" w:rsidP="00110922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6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895250F" w14:textId="77777777" w:rsidR="00110922" w:rsidRPr="00544ED3" w:rsidRDefault="00110922" w:rsidP="00AB310B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110922" w:rsidRPr="00544ED3" w14:paraId="62E70BB4" w14:textId="77777777" w:rsidTr="00110922">
        <w:trPr>
          <w:trHeight w:val="260"/>
        </w:trPr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19D7A01" w14:textId="59C8F815" w:rsidR="00110922" w:rsidRDefault="00110922" w:rsidP="005803D2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Organizzazione Riunioni tecnico/ scientifiche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15E4251" w14:textId="77777777" w:rsidR="00110922" w:rsidRPr="00544ED3" w:rsidRDefault="00110922" w:rsidP="001C6E4D">
            <w:pPr>
              <w:suppressAutoHyphens w:val="0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82301FA" w14:textId="77777777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20FCAE1" w14:textId="77777777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110922" w:rsidRPr="00544ED3" w14:paraId="73F4E98E" w14:textId="77777777" w:rsidTr="00110922">
        <w:trPr>
          <w:trHeight w:val="260"/>
        </w:trPr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1E5246A" w14:textId="37592E03" w:rsidR="00110922" w:rsidRDefault="00110922" w:rsidP="005803D2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Materiali di consumo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0EB2C616" w14:textId="77777777" w:rsidR="00110922" w:rsidRPr="00544ED3" w:rsidRDefault="00110922" w:rsidP="001C6E4D">
            <w:pPr>
              <w:suppressAutoHyphens w:val="0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B65E9B8" w14:textId="77777777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FC42CBC" w14:textId="77777777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110922" w:rsidRPr="00544ED3" w14:paraId="3A22CD92" w14:textId="77777777" w:rsidTr="00110922">
        <w:trPr>
          <w:trHeight w:val="260"/>
        </w:trPr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7C63CBA1" w14:textId="0F2F4D78" w:rsidR="00110922" w:rsidRDefault="00110922" w:rsidP="005803D2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  <w:r w:rsidRPr="00544ED3">
              <w:rPr>
                <w:rFonts w:ascii="Arial" w:hAnsi="Arial" w:cs="Arial"/>
                <w:i/>
                <w:sz w:val="20"/>
                <w:szCs w:val="20"/>
              </w:rPr>
              <w:t>Viaggi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1B87E04B" w14:textId="77777777" w:rsidR="00110922" w:rsidRPr="00544ED3" w:rsidRDefault="00110922" w:rsidP="001C6E4D">
            <w:pPr>
              <w:suppressAutoHyphens w:val="0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46B45A03" w14:textId="77777777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EE0AD9" w14:textId="77777777" w:rsidR="00110922" w:rsidRPr="00F975D7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110922" w:rsidRPr="00544ED3" w14:paraId="68546B33" w14:textId="77777777" w:rsidTr="00110922">
        <w:trPr>
          <w:trHeight w:val="260"/>
        </w:trPr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26710C6F" w14:textId="33F3A8B0" w:rsidR="00110922" w:rsidRPr="00544ED3" w:rsidRDefault="00110922" w:rsidP="005803D2">
            <w:pPr>
              <w:pStyle w:val="CommentTex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Pubblicazioni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59F6B732" w14:textId="77777777" w:rsidR="00110922" w:rsidRPr="00544ED3" w:rsidRDefault="00110922" w:rsidP="001C6E4D">
            <w:pPr>
              <w:suppressAutoHyphens w:val="0"/>
              <w:rPr>
                <w:rFonts w:ascii="Arial" w:hAnsi="Arial" w:cs="Arial"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14:paraId="68DECDD5" w14:textId="77777777" w:rsidR="00110922" w:rsidRPr="00544ED3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6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B47F5" w14:textId="77777777" w:rsidR="00110922" w:rsidRPr="00F975D7" w:rsidRDefault="00110922" w:rsidP="009D1EA5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</w:pPr>
          </w:p>
        </w:tc>
      </w:tr>
      <w:tr w:rsidR="00110922" w:rsidRPr="00544ED3" w14:paraId="619F6222" w14:textId="77777777" w:rsidTr="00110922">
        <w:trPr>
          <w:trHeight w:val="514"/>
        </w:trPr>
        <w:tc>
          <w:tcPr>
            <w:tcW w:w="180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522FAB" w14:textId="77777777" w:rsidR="00110922" w:rsidRPr="00544ED3" w:rsidRDefault="00110922" w:rsidP="001C6E4D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60525107" w14:textId="19A45EF7" w:rsidR="00110922" w:rsidRDefault="00110922" w:rsidP="002D5166">
            <w:pPr>
              <w:suppressAutoHyphens w:val="0"/>
              <w:jc w:val="right"/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eastAsia="en-GB"/>
              </w:rPr>
            </w:pPr>
            <w:r w:rsidRPr="00544ED3"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 xml:space="preserve">TOTALE </w:t>
            </w:r>
            <w:r>
              <w:rPr>
                <w:rFonts w:ascii="Arial" w:hAnsi="Arial" w:cs="Arial"/>
                <w:b/>
                <w:bCs/>
                <w:i/>
                <w:iCs/>
                <w:noProof w:val="0"/>
                <w:sz w:val="18"/>
                <w:szCs w:val="18"/>
                <w:lang w:val="en-GB" w:eastAsia="en-GB"/>
              </w:rPr>
              <w:t>ALTRI COSTI</w:t>
            </w: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6634E7B" w14:textId="67FBDFEB" w:rsidR="00110922" w:rsidRPr="004F18D3" w:rsidRDefault="00110922" w:rsidP="004F18D3">
            <w:pPr>
              <w:jc w:val="right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AC6A471" w14:textId="1ACCE533" w:rsidR="00110922" w:rsidRPr="00544ED3" w:rsidRDefault="00110922" w:rsidP="00F920FF">
            <w:pPr>
              <w:keepNext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14:paraId="3EBE480A" w14:textId="420F0BBB" w:rsidR="007E7944" w:rsidRDefault="00110922" w:rsidP="00110922">
      <w:pPr>
        <w:pStyle w:val="Caption"/>
        <w:spacing w:before="60" w:after="0"/>
        <w:jc w:val="both"/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</w:pPr>
      <w:r w:rsidRPr="00110922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>(*)</w:t>
      </w:r>
      <w:r w:rsidR="00143A96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 xml:space="preserve"> </w:t>
      </w:r>
      <w:r w:rsidR="00F920FF" w:rsidRPr="00110922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>Per quanto riguarda il finanziamento INAF</w:t>
      </w:r>
      <w:r w:rsidRPr="00110922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>,</w:t>
      </w:r>
      <w:r w:rsidR="00F920FF" w:rsidRPr="00110922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 xml:space="preserve"> per “Materiali” si intendono i materiali di consumo, salvo eventuali deroghe. Per il finanziamento “in cas</w:t>
      </w:r>
      <w:r w:rsidR="00F95D4B" w:rsidRPr="00110922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>h</w:t>
      </w:r>
      <w:r w:rsidR="00F920FF" w:rsidRPr="00110922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 xml:space="preserve">” ASI, per “Materiali” si deve fare </w:t>
      </w:r>
      <w:r w:rsidR="008C5B21" w:rsidRPr="00110922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>riferimento</w:t>
      </w:r>
      <w:r w:rsidR="00F920FF" w:rsidRPr="00110922">
        <w:rPr>
          <w:rFonts w:ascii="Arial" w:hAnsi="Arial" w:cs="Arial"/>
          <w:bCs/>
          <w:iCs w:val="0"/>
          <w:noProof w:val="0"/>
          <w:color w:val="808080" w:themeColor="background1" w:themeShade="80"/>
          <w:lang w:eastAsia="en-GB"/>
        </w:rPr>
        <w:t xml:space="preserve"> alle voci delle PSS dalla 3.1 alla 3.6 (e va indicato l’importo totale).</w:t>
      </w:r>
    </w:p>
    <w:p w14:paraId="304B67AC" w14:textId="77777777" w:rsidR="00110922" w:rsidRDefault="00110922" w:rsidP="00110922">
      <w:pPr>
        <w:rPr>
          <w:lang w:eastAsia="en-GB"/>
        </w:rPr>
      </w:pPr>
    </w:p>
    <w:p w14:paraId="46244C17" w14:textId="77777777" w:rsidR="00110922" w:rsidRDefault="00110922" w:rsidP="00110922">
      <w:pPr>
        <w:rPr>
          <w:lang w:eastAsia="en-GB"/>
        </w:rPr>
      </w:pPr>
    </w:p>
    <w:p w14:paraId="6D892DE5" w14:textId="77777777" w:rsidR="00110922" w:rsidRPr="00110922" w:rsidRDefault="00110922" w:rsidP="00110922">
      <w:pPr>
        <w:rPr>
          <w:lang w:eastAsia="en-GB"/>
        </w:rPr>
      </w:pPr>
    </w:p>
    <w:p w14:paraId="24867EA4" w14:textId="76F04C15" w:rsidR="00205D14" w:rsidRDefault="00292975" w:rsidP="007E7944">
      <w:pPr>
        <w:pStyle w:val="Tit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Motivazioni delle richieste di finanziamento “</w:t>
      </w:r>
      <w:r w:rsidRPr="00292975">
        <w:rPr>
          <w:rFonts w:ascii="Arial" w:hAnsi="Arial" w:cs="Arial"/>
          <w:i/>
          <w:iCs/>
          <w:sz w:val="24"/>
          <w:szCs w:val="24"/>
        </w:rPr>
        <w:t>in cash</w:t>
      </w:r>
      <w:r>
        <w:rPr>
          <w:rFonts w:ascii="Arial" w:hAnsi="Arial" w:cs="Arial"/>
          <w:sz w:val="24"/>
          <w:szCs w:val="24"/>
        </w:rPr>
        <w:t>” INAF</w:t>
      </w:r>
    </w:p>
    <w:p w14:paraId="30A1CDFA" w14:textId="77777777" w:rsidR="00F95D4B" w:rsidRDefault="00F95D4B" w:rsidP="007E7944">
      <w:pPr>
        <w:pStyle w:val="Title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9"/>
      </w:tblGrid>
      <w:tr w:rsidR="00F95D4B" w14:paraId="7834846C" w14:textId="77777777" w:rsidTr="00F95D4B">
        <w:tc>
          <w:tcPr>
            <w:tcW w:w="9059" w:type="dxa"/>
          </w:tcPr>
          <w:p w14:paraId="049832D1" w14:textId="77777777" w:rsidR="00F95D4B" w:rsidRDefault="00F95D4B" w:rsidP="007E7944"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99F452" w14:textId="77777777" w:rsidR="00BD048F" w:rsidRDefault="00BD048F" w:rsidP="007E7944"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686698" w14:textId="77777777" w:rsidR="00BD048F" w:rsidRDefault="00BD048F" w:rsidP="007E7944">
            <w:pPr>
              <w:pStyle w:val="Tit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9F98E3" w14:textId="77777777" w:rsidR="00F95D4B" w:rsidRDefault="00F95D4B" w:rsidP="007E7944">
      <w:pPr>
        <w:pStyle w:val="Title"/>
        <w:jc w:val="both"/>
        <w:rPr>
          <w:rFonts w:ascii="Arial" w:hAnsi="Arial" w:cs="Arial"/>
          <w:sz w:val="24"/>
          <w:szCs w:val="24"/>
        </w:rPr>
      </w:pPr>
    </w:p>
    <w:p w14:paraId="0C28C0D6" w14:textId="77777777" w:rsidR="00110922" w:rsidRDefault="00110922" w:rsidP="007E7944">
      <w:pPr>
        <w:pStyle w:val="Title"/>
        <w:jc w:val="both"/>
        <w:rPr>
          <w:rFonts w:ascii="Arial" w:hAnsi="Arial" w:cs="Arial"/>
          <w:sz w:val="24"/>
          <w:szCs w:val="24"/>
        </w:rPr>
      </w:pPr>
    </w:p>
    <w:p w14:paraId="732E9D4E" w14:textId="77777777" w:rsidR="00110922" w:rsidRDefault="00110922" w:rsidP="007E7944">
      <w:pPr>
        <w:pStyle w:val="Title"/>
        <w:jc w:val="both"/>
        <w:rPr>
          <w:rFonts w:ascii="Arial" w:hAnsi="Arial" w:cs="Arial"/>
          <w:sz w:val="24"/>
          <w:szCs w:val="24"/>
        </w:rPr>
      </w:pPr>
    </w:p>
    <w:p w14:paraId="15A843C1" w14:textId="77777777" w:rsidR="00110922" w:rsidRDefault="00110922" w:rsidP="007E7944">
      <w:pPr>
        <w:pStyle w:val="Title"/>
        <w:jc w:val="both"/>
        <w:rPr>
          <w:rFonts w:ascii="Arial" w:hAnsi="Arial" w:cs="Arial"/>
          <w:sz w:val="24"/>
          <w:szCs w:val="24"/>
        </w:rPr>
      </w:pPr>
    </w:p>
    <w:p w14:paraId="6E4D2F77" w14:textId="77777777" w:rsidR="00110922" w:rsidRDefault="00110922" w:rsidP="007E7944">
      <w:pPr>
        <w:pStyle w:val="Title"/>
        <w:jc w:val="both"/>
        <w:rPr>
          <w:rFonts w:ascii="Arial" w:hAnsi="Arial" w:cs="Arial"/>
          <w:sz w:val="24"/>
          <w:szCs w:val="24"/>
        </w:rPr>
      </w:pPr>
    </w:p>
    <w:p w14:paraId="070A1E03" w14:textId="18CF894D" w:rsidR="007A577F" w:rsidRDefault="005801EE" w:rsidP="007E7944">
      <w:pPr>
        <w:pStyle w:val="Title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Dichiarazione sui componenti </w:t>
      </w:r>
      <w:r w:rsidRPr="005801EE">
        <w:rPr>
          <w:rFonts w:ascii="Arial" w:hAnsi="Arial" w:cs="Arial"/>
          <w:i/>
          <w:iCs/>
          <w:sz w:val="24"/>
          <w:szCs w:val="24"/>
        </w:rPr>
        <w:t>“dual use”</w:t>
      </w:r>
    </w:p>
    <w:p w14:paraId="30EF5993" w14:textId="77777777" w:rsidR="00BD048F" w:rsidRPr="00BD048F" w:rsidRDefault="00BD048F" w:rsidP="007E7944">
      <w:pPr>
        <w:pStyle w:val="Title"/>
        <w:jc w:val="both"/>
        <w:rPr>
          <w:rFonts w:ascii="Arial" w:hAnsi="Arial" w:cs="Arial"/>
          <w:i/>
          <w:iCs/>
          <w:sz w:val="20"/>
        </w:rPr>
      </w:pPr>
    </w:p>
    <w:p w14:paraId="2480354E" w14:textId="77777777" w:rsidR="00BD048F" w:rsidRDefault="00BD048F" w:rsidP="007E7944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 w:rsidRPr="00BD048F">
        <w:rPr>
          <w:rFonts w:ascii="Arial" w:hAnsi="Arial" w:cs="Arial"/>
          <w:b w:val="0"/>
          <w:bCs/>
          <w:sz w:val="20"/>
        </w:rPr>
        <w:t xml:space="preserve">Le attività a carico dell'INAF descritte all'interno della presente scheda </w:t>
      </w:r>
    </w:p>
    <w:p w14:paraId="2A5B15FE" w14:textId="77777777" w:rsidR="00BD048F" w:rsidRDefault="00BD048F" w:rsidP="00BD048F">
      <w:pPr>
        <w:pStyle w:val="Title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D048F">
        <w:rPr>
          <w:rFonts w:ascii="Arial" w:hAnsi="Arial" w:cs="Arial"/>
          <w:sz w:val="20"/>
        </w:rPr>
        <w:t>non</w:t>
      </w:r>
      <w:r w:rsidRPr="00BD048F">
        <w:rPr>
          <w:rFonts w:ascii="Arial" w:hAnsi="Arial" w:cs="Arial"/>
          <w:b w:val="0"/>
          <w:bCs/>
          <w:sz w:val="20"/>
        </w:rPr>
        <w:t xml:space="preserve"> </w:t>
      </w:r>
      <w:r w:rsidRPr="00BD048F">
        <w:rPr>
          <w:rFonts w:ascii="Arial" w:hAnsi="Arial" w:cs="Arial"/>
          <w:sz w:val="20"/>
        </w:rPr>
        <w:t>prevedono</w:t>
      </w:r>
    </w:p>
    <w:p w14:paraId="27CC5EB4" w14:textId="77777777" w:rsidR="00BD048F" w:rsidRDefault="00BD048F" w:rsidP="00BD048F">
      <w:pPr>
        <w:pStyle w:val="Title"/>
        <w:numPr>
          <w:ilvl w:val="0"/>
          <w:numId w:val="15"/>
        </w:numPr>
        <w:jc w:val="both"/>
        <w:rPr>
          <w:rFonts w:ascii="Arial" w:hAnsi="Arial" w:cs="Arial"/>
          <w:b w:val="0"/>
          <w:bCs/>
          <w:sz w:val="20"/>
        </w:rPr>
      </w:pPr>
      <w:r w:rsidRPr="00BD048F">
        <w:rPr>
          <w:rFonts w:ascii="Arial" w:hAnsi="Arial" w:cs="Arial"/>
          <w:sz w:val="20"/>
        </w:rPr>
        <w:t>prevedono</w:t>
      </w:r>
      <w:r w:rsidRPr="00BD048F">
        <w:rPr>
          <w:rFonts w:ascii="Arial" w:hAnsi="Arial" w:cs="Arial"/>
          <w:b w:val="0"/>
          <w:bCs/>
          <w:sz w:val="20"/>
        </w:rPr>
        <w:t xml:space="preserve"> </w:t>
      </w:r>
    </w:p>
    <w:p w14:paraId="58641D21" w14:textId="3E178815" w:rsidR="00BD048F" w:rsidRPr="00BD048F" w:rsidRDefault="00BD048F" w:rsidP="007E7944">
      <w:pPr>
        <w:pStyle w:val="Title"/>
        <w:jc w:val="both"/>
        <w:rPr>
          <w:rFonts w:ascii="Arial" w:hAnsi="Arial" w:cs="Arial"/>
          <w:sz w:val="20"/>
        </w:rPr>
      </w:pPr>
      <w:r w:rsidRPr="00BD048F">
        <w:rPr>
          <w:rFonts w:ascii="Arial" w:hAnsi="Arial" w:cs="Arial"/>
          <w:b w:val="0"/>
          <w:bCs/>
          <w:sz w:val="20"/>
        </w:rPr>
        <w:t>l'uso o la produzione di componenti “</w:t>
      </w:r>
      <w:r w:rsidRPr="00BD048F">
        <w:rPr>
          <w:rFonts w:ascii="Arial" w:hAnsi="Arial" w:cs="Arial"/>
          <w:b w:val="0"/>
          <w:bCs/>
          <w:i/>
          <w:iCs/>
          <w:sz w:val="20"/>
        </w:rPr>
        <w:t>dual use”</w:t>
      </w:r>
      <w:r w:rsidRPr="00BD048F">
        <w:rPr>
          <w:rFonts w:ascii="Arial" w:hAnsi="Arial" w:cs="Arial"/>
          <w:b w:val="0"/>
          <w:bCs/>
          <w:sz w:val="20"/>
        </w:rPr>
        <w:t xml:space="preserve"> riportati nei Regolamenti UE 2024/2547 e 2021/821.</w:t>
      </w:r>
    </w:p>
    <w:p w14:paraId="1469AEA3" w14:textId="77777777" w:rsidR="005801EE" w:rsidRDefault="005801EE" w:rsidP="005801EE">
      <w:pPr>
        <w:pStyle w:val="Title"/>
        <w:jc w:val="both"/>
        <w:rPr>
          <w:rFonts w:ascii="Arial" w:hAnsi="Arial" w:cs="Arial"/>
          <w:sz w:val="24"/>
          <w:szCs w:val="24"/>
        </w:rPr>
      </w:pPr>
    </w:p>
    <w:p w14:paraId="333DAD49" w14:textId="77777777" w:rsidR="005801EE" w:rsidRDefault="005801EE" w:rsidP="007E7944">
      <w:pPr>
        <w:pStyle w:val="Title"/>
        <w:jc w:val="both"/>
        <w:rPr>
          <w:rFonts w:ascii="Arial" w:hAnsi="Arial" w:cs="Arial"/>
          <w:sz w:val="28"/>
          <w:szCs w:val="28"/>
        </w:rPr>
      </w:pPr>
    </w:p>
    <w:p w14:paraId="4E0F7E10" w14:textId="77777777" w:rsidR="005801EE" w:rsidRPr="00544ED3" w:rsidRDefault="005801EE" w:rsidP="007E7944">
      <w:pPr>
        <w:pStyle w:val="Title"/>
        <w:jc w:val="both"/>
        <w:rPr>
          <w:rFonts w:ascii="Arial" w:hAnsi="Arial" w:cs="Arial"/>
          <w:sz w:val="28"/>
          <w:szCs w:val="28"/>
        </w:rPr>
      </w:pPr>
    </w:p>
    <w:p w14:paraId="273C89CA" w14:textId="2E38EC5A" w:rsidR="00BD048F" w:rsidRPr="00BD048F" w:rsidRDefault="00BD048F" w:rsidP="00BE6B3D">
      <w:pPr>
        <w:pStyle w:val="Title"/>
        <w:spacing w:after="240"/>
        <w:jc w:val="both"/>
        <w:rPr>
          <w:rFonts w:ascii="Arial" w:hAnsi="Arial" w:cs="Arial"/>
          <w:sz w:val="24"/>
          <w:szCs w:val="24"/>
        </w:rPr>
      </w:pPr>
      <w:r w:rsidRPr="00BD048F">
        <w:rPr>
          <w:rFonts w:ascii="Arial" w:hAnsi="Arial" w:cs="Arial"/>
          <w:sz w:val="24"/>
          <w:szCs w:val="24"/>
        </w:rPr>
        <w:t>Riepilogo Finanziario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01242" w14:paraId="4E4FBC36" w14:textId="77777777" w:rsidTr="00BD591F">
        <w:tc>
          <w:tcPr>
            <w:tcW w:w="9067" w:type="dxa"/>
            <w:gridSpan w:val="2"/>
            <w:vAlign w:val="bottom"/>
          </w:tcPr>
          <w:p w14:paraId="3B94961D" w14:textId="15413F48" w:rsidR="00B01242" w:rsidRPr="0023401D" w:rsidRDefault="00B01242" w:rsidP="00BD048F">
            <w:pPr>
              <w:pStyle w:val="Title"/>
              <w:spacing w:before="240"/>
              <w:rPr>
                <w:rFonts w:ascii="Arial" w:hAnsi="Arial" w:cs="Arial"/>
                <w:color w:val="EE0000"/>
                <w:sz w:val="28"/>
                <w:szCs w:val="28"/>
              </w:rPr>
            </w:pPr>
            <w:r>
              <w:rPr>
                <w:rFonts w:ascii="Arial" w:hAnsi="Arial" w:cs="Arial"/>
                <w:color w:val="EE0000"/>
                <w:sz w:val="28"/>
                <w:szCs w:val="28"/>
              </w:rPr>
              <w:t>Per richiesta tipo 2 e 3</w:t>
            </w:r>
          </w:p>
        </w:tc>
      </w:tr>
      <w:tr w:rsidR="00804BD1" w14:paraId="62EF3845" w14:textId="77777777" w:rsidTr="0023401D">
        <w:tc>
          <w:tcPr>
            <w:tcW w:w="3964" w:type="dxa"/>
            <w:vAlign w:val="bottom"/>
          </w:tcPr>
          <w:p w14:paraId="24077EA6" w14:textId="581D2E85" w:rsidR="00804BD1" w:rsidRDefault="00804BD1" w:rsidP="00BD048F">
            <w:pPr>
              <w:pStyle w:val="Title"/>
              <w:spacing w:before="24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Finanziamento INAF</w:t>
            </w:r>
          </w:p>
        </w:tc>
        <w:tc>
          <w:tcPr>
            <w:tcW w:w="5103" w:type="dxa"/>
            <w:vAlign w:val="bottom"/>
          </w:tcPr>
          <w:p w14:paraId="4E927069" w14:textId="4EC411E4" w:rsidR="00804BD1" w:rsidRDefault="00804BD1" w:rsidP="00BD048F">
            <w:pPr>
              <w:pStyle w:val="Title"/>
              <w:spacing w:before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cash</w:t>
            </w:r>
            <w:proofErr w:type="gramEnd"/>
          </w:p>
        </w:tc>
      </w:tr>
      <w:tr w:rsidR="00804BD1" w14:paraId="56AD246A" w14:textId="77777777" w:rsidTr="0023401D">
        <w:tc>
          <w:tcPr>
            <w:tcW w:w="3964" w:type="dxa"/>
            <w:vAlign w:val="bottom"/>
          </w:tcPr>
          <w:p w14:paraId="0E4E9DE4" w14:textId="77777777" w:rsidR="00804BD1" w:rsidRDefault="00804BD1" w:rsidP="00BD048F">
            <w:pPr>
              <w:pStyle w:val="Title"/>
              <w:spacing w:before="240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vAlign w:val="bottom"/>
          </w:tcPr>
          <w:p w14:paraId="790BD9BD" w14:textId="700379E5" w:rsidR="00804BD1" w:rsidRDefault="00804BD1" w:rsidP="00BD048F">
            <w:pPr>
              <w:pStyle w:val="Title"/>
              <w:spacing w:before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€</w:t>
            </w:r>
          </w:p>
        </w:tc>
      </w:tr>
    </w:tbl>
    <w:p w14:paraId="4CB5AC0D" w14:textId="77777777" w:rsidR="00BD048F" w:rsidRDefault="00BD048F"/>
    <w:p w14:paraId="5B464A7A" w14:textId="77777777" w:rsidR="00BD048F" w:rsidRDefault="00BD04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26"/>
        <w:gridCol w:w="2472"/>
        <w:gridCol w:w="2256"/>
      </w:tblGrid>
      <w:tr w:rsidR="00A90C56" w14:paraId="2A0AD418" w14:textId="16E27228" w:rsidTr="005F0269">
        <w:trPr>
          <w:trHeight w:val="499"/>
        </w:trPr>
        <w:tc>
          <w:tcPr>
            <w:tcW w:w="90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8422860" w14:textId="217887D4" w:rsidR="00A90C56" w:rsidRPr="00804BD1" w:rsidRDefault="00A90C56" w:rsidP="00804BD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 w:rsidRPr="00804BD1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Importi ai fini del Tavolo negoziale con ASI</w:t>
            </w:r>
            <w: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 xml:space="preserve"> (richiesta tipo 1)</w:t>
            </w:r>
          </w:p>
        </w:tc>
      </w:tr>
      <w:tr w:rsidR="00A90C56" w14:paraId="5C6AAB7B" w14:textId="6D13950F" w:rsidTr="00A90C56"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75DB4A" w14:textId="4C42442A" w:rsidR="00A90C56" w:rsidRDefault="00A90C56" w:rsidP="00A90C56">
            <w:pPr>
              <w:pStyle w:val="Title"/>
              <w:spacing w:before="24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Finanziamento ASI “</w:t>
            </w:r>
            <w:r w:rsidRPr="00A90C56">
              <w:rPr>
                <w:rFonts w:ascii="Arial" w:hAnsi="Arial" w:cs="Arial"/>
                <w:i/>
                <w:iCs/>
                <w:sz w:val="28"/>
                <w:szCs w:val="28"/>
              </w:rPr>
              <w:t>in cash</w:t>
            </w:r>
            <w:r>
              <w:rPr>
                <w:rFonts w:ascii="Arial" w:hAnsi="Arial" w:cs="Arial"/>
                <w:sz w:val="28"/>
                <w:szCs w:val="28"/>
              </w:rPr>
              <w:t>”</w:t>
            </w:r>
          </w:p>
        </w:tc>
        <w:tc>
          <w:tcPr>
            <w:tcW w:w="2472" w:type="dxa"/>
            <w:vAlign w:val="bottom"/>
          </w:tcPr>
          <w:p w14:paraId="439AA8C4" w14:textId="0167E952" w:rsidR="00A90C56" w:rsidRPr="00804BD1" w:rsidRDefault="00A90C56" w:rsidP="00804BD1">
            <w:pPr>
              <w:suppressAutoHyphens w:val="0"/>
              <w:rPr>
                <w:b/>
                <w:bCs/>
              </w:rPr>
            </w:pPr>
            <w:r w:rsidRPr="00804B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Cofinanziamento INAF </w:t>
            </w:r>
            <w:r w:rsidRPr="00804BD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“in kind”</w:t>
            </w:r>
          </w:p>
        </w:tc>
        <w:tc>
          <w:tcPr>
            <w:tcW w:w="2256" w:type="dxa"/>
          </w:tcPr>
          <w:p w14:paraId="234A4468" w14:textId="00F519C8" w:rsidR="00A90C56" w:rsidRPr="00804BD1" w:rsidRDefault="00A90C56" w:rsidP="00804BD1">
            <w:pPr>
              <w:suppressAutoHyphens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  <w:r w:rsidRPr="00804B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inanziamento INAF </w:t>
            </w:r>
            <w:r w:rsidRPr="00804BD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“in 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cash</w:t>
            </w:r>
            <w:r w:rsidRPr="00804BD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”</w:t>
            </w:r>
          </w:p>
        </w:tc>
      </w:tr>
      <w:tr w:rsidR="00A90C56" w14:paraId="0EEE5F58" w14:textId="732F093E" w:rsidTr="00A90C5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36FD6" w14:textId="77777777" w:rsidR="00A90C56" w:rsidRDefault="00A90C56" w:rsidP="00804BD1">
            <w:pPr>
              <w:pStyle w:val="Title"/>
              <w:spacing w:before="240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6" w:type="dxa"/>
            <w:vAlign w:val="bottom"/>
          </w:tcPr>
          <w:p w14:paraId="6273C8E2" w14:textId="258B63EC" w:rsidR="00A90C56" w:rsidRDefault="00A90C56" w:rsidP="00A90C56">
            <w:pPr>
              <w:pStyle w:val="Title"/>
              <w:spacing w:before="24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2DEB2AEA" w14:textId="31DA2761" w:rsidR="00A90C56" w:rsidRDefault="00A90C56" w:rsidP="00804BD1">
            <w:pPr>
              <w:suppressAutoHyphens w:val="0"/>
            </w:pPr>
            <w:r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256" w:type="dxa"/>
            <w:vAlign w:val="bottom"/>
          </w:tcPr>
          <w:p w14:paraId="6E8289F4" w14:textId="10FF4CC7" w:rsidR="00A90C56" w:rsidRDefault="00A90C56" w:rsidP="00A90C56">
            <w:pPr>
              <w:suppressAutoHyphens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€</w:t>
            </w:r>
          </w:p>
        </w:tc>
      </w:tr>
      <w:tr w:rsidR="00A90C56" w14:paraId="3DE2A286" w14:textId="20F34E5A" w:rsidTr="00A90C56">
        <w:trPr>
          <w:gridAfter w:val="1"/>
          <w:wAfter w:w="2256" w:type="dxa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1626E" w14:textId="1871E2B4" w:rsidR="00A90C56" w:rsidRPr="00BD048F" w:rsidRDefault="00A90C56" w:rsidP="00804BD1">
            <w:pPr>
              <w:pStyle w:val="Title"/>
              <w:spacing w:before="240"/>
              <w:jc w:val="left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BD048F">
              <w:rPr>
                <w:rFonts w:ascii="Arial" w:hAnsi="Arial" w:cs="Arial"/>
                <w:b w:val="0"/>
                <w:bCs/>
                <w:sz w:val="28"/>
                <w:szCs w:val="28"/>
              </w:rPr>
              <w:t>di cui</w:t>
            </w:r>
          </w:p>
        </w:tc>
        <w:tc>
          <w:tcPr>
            <w:tcW w:w="1926" w:type="dxa"/>
            <w:vAlign w:val="bottom"/>
          </w:tcPr>
          <w:p w14:paraId="7E69DA24" w14:textId="5749092B" w:rsidR="00A90C56" w:rsidRDefault="00A90C56" w:rsidP="00A90C56">
            <w:pPr>
              <w:pStyle w:val="Title"/>
              <w:spacing w:before="24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bottom w:val="nil"/>
              <w:right w:val="nil"/>
            </w:tcBorders>
          </w:tcPr>
          <w:p w14:paraId="31119E26" w14:textId="77777777" w:rsidR="00A90C56" w:rsidRDefault="00A90C56" w:rsidP="00804BD1">
            <w:pPr>
              <w:pStyle w:val="Title"/>
              <w:spacing w:before="240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0C56" w14:paraId="4F4A6ADB" w14:textId="0BECEE47" w:rsidTr="00A90C56">
        <w:trPr>
          <w:gridAfter w:val="1"/>
          <w:wAfter w:w="2256" w:type="dxa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1BA6F" w14:textId="604C9BAE" w:rsidR="00A90C56" w:rsidRDefault="00A90C56" w:rsidP="00804BD1">
            <w:pPr>
              <w:pStyle w:val="Title"/>
              <w:spacing w:before="24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favore INAF</w:t>
            </w:r>
          </w:p>
        </w:tc>
        <w:tc>
          <w:tcPr>
            <w:tcW w:w="1926" w:type="dxa"/>
            <w:vAlign w:val="bottom"/>
          </w:tcPr>
          <w:p w14:paraId="1DDA004E" w14:textId="3F5C7BE8" w:rsidR="00A90C56" w:rsidRDefault="00A90C56" w:rsidP="00A90C56">
            <w:pPr>
              <w:pStyle w:val="Title"/>
              <w:spacing w:before="24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472" w:type="dxa"/>
            <w:vMerge/>
            <w:tcBorders>
              <w:bottom w:val="nil"/>
              <w:right w:val="nil"/>
            </w:tcBorders>
          </w:tcPr>
          <w:p w14:paraId="1B7DBE6F" w14:textId="77777777" w:rsidR="00A90C56" w:rsidRDefault="00A90C56" w:rsidP="00804BD1">
            <w:pPr>
              <w:pStyle w:val="Title"/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0C56" w14:paraId="3B1121CC" w14:textId="41FF7B58" w:rsidTr="00A90C56">
        <w:trPr>
          <w:gridAfter w:val="1"/>
          <w:wAfter w:w="2256" w:type="dxa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22813" w14:textId="150AFB7D" w:rsidR="00A90C56" w:rsidRDefault="00A90C56" w:rsidP="00A90C56">
            <w:pPr>
              <w:pStyle w:val="Title"/>
              <w:spacing w:before="24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a favore altri     </w:t>
            </w:r>
            <w:r>
              <w:rPr>
                <w:rFonts w:ascii="Arial" w:hAnsi="Arial" w:cs="Arial"/>
                <w:sz w:val="28"/>
                <w:szCs w:val="28"/>
              </w:rPr>
              <w:br/>
              <w:t xml:space="preserve">        Enti</w:t>
            </w:r>
          </w:p>
        </w:tc>
        <w:tc>
          <w:tcPr>
            <w:tcW w:w="1926" w:type="dxa"/>
            <w:vAlign w:val="bottom"/>
          </w:tcPr>
          <w:p w14:paraId="08F85CEA" w14:textId="110773EF" w:rsidR="00A90C56" w:rsidRDefault="00A90C56" w:rsidP="00A90C56">
            <w:pPr>
              <w:pStyle w:val="Title"/>
              <w:spacing w:before="24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€</w:t>
            </w:r>
          </w:p>
        </w:tc>
        <w:tc>
          <w:tcPr>
            <w:tcW w:w="2472" w:type="dxa"/>
            <w:vMerge/>
            <w:tcBorders>
              <w:bottom w:val="nil"/>
              <w:right w:val="nil"/>
            </w:tcBorders>
          </w:tcPr>
          <w:p w14:paraId="012BC2B4" w14:textId="77777777" w:rsidR="00A90C56" w:rsidRDefault="00A90C56" w:rsidP="00804BD1">
            <w:pPr>
              <w:pStyle w:val="Title"/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6E42609" w14:textId="77777777" w:rsidR="00BD048F" w:rsidRDefault="00BD048F" w:rsidP="00BE6B3D">
      <w:pPr>
        <w:pStyle w:val="Title"/>
        <w:spacing w:after="240"/>
        <w:jc w:val="both"/>
        <w:rPr>
          <w:rFonts w:ascii="Arial" w:hAnsi="Arial" w:cs="Arial"/>
          <w:sz w:val="28"/>
          <w:szCs w:val="28"/>
        </w:rPr>
      </w:pPr>
    </w:p>
    <w:p w14:paraId="4EC919BC" w14:textId="77777777" w:rsidR="00A465AC" w:rsidRPr="002F6B25" w:rsidRDefault="00A465AC" w:rsidP="00A465A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noProof w:val="0"/>
          <w:color w:val="000000" w:themeColor="text1"/>
          <w:lang w:eastAsia="en-GB"/>
        </w:rPr>
      </w:pPr>
    </w:p>
    <w:p w14:paraId="0495484A" w14:textId="0FB74B80" w:rsidR="007E7944" w:rsidRPr="00544ED3" w:rsidRDefault="00634E47" w:rsidP="007E7944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  <w:bookmarkStart w:id="1" w:name="_Hlk204340657"/>
      <w:r>
        <w:rPr>
          <w:rFonts w:ascii="Arial" w:hAnsi="Arial" w:cs="Arial"/>
          <w:b w:val="0"/>
          <w:sz w:val="28"/>
          <w:szCs w:val="28"/>
        </w:rPr>
        <w:t>Firma</w:t>
      </w:r>
      <w:r w:rsidR="007E7944" w:rsidRPr="00544ED3">
        <w:rPr>
          <w:rFonts w:ascii="Arial" w:hAnsi="Arial" w:cs="Arial"/>
          <w:b w:val="0"/>
          <w:sz w:val="28"/>
          <w:szCs w:val="28"/>
        </w:rPr>
        <w:t xml:space="preserve">                                                                     Dat</w:t>
      </w:r>
      <w:r>
        <w:rPr>
          <w:rFonts w:ascii="Arial" w:hAnsi="Arial" w:cs="Arial"/>
          <w:b w:val="0"/>
          <w:sz w:val="28"/>
          <w:szCs w:val="28"/>
        </w:rPr>
        <w:t>a</w:t>
      </w:r>
      <w:r w:rsidR="007E7944" w:rsidRPr="00544ED3">
        <w:rPr>
          <w:rFonts w:ascii="Arial" w:hAnsi="Arial" w:cs="Arial"/>
          <w:b w:val="0"/>
          <w:sz w:val="28"/>
          <w:szCs w:val="28"/>
        </w:rPr>
        <w:t xml:space="preserve">  </w:t>
      </w:r>
    </w:p>
    <w:p w14:paraId="41810FDE" w14:textId="2BD0E6DB" w:rsidR="007E7944" w:rsidRPr="00544ED3" w:rsidRDefault="007E7944" w:rsidP="007E7944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</w:p>
    <w:p w14:paraId="15DC6704" w14:textId="470271F2" w:rsidR="00A47A1D" w:rsidRPr="00544ED3" w:rsidRDefault="00A47A1D" w:rsidP="007E7944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</w:p>
    <w:p w14:paraId="08B7611C" w14:textId="2EECD6A5" w:rsidR="007E7944" w:rsidRPr="00331B5F" w:rsidRDefault="00FC1927" w:rsidP="007E7944">
      <w:pPr>
        <w:pStyle w:val="Title"/>
        <w:jc w:val="both"/>
        <w:rPr>
          <w:rFonts w:ascii="Arial" w:hAnsi="Arial" w:cs="Arial"/>
          <w:b w:val="0"/>
          <w:sz w:val="24"/>
          <w:szCs w:val="24"/>
        </w:rPr>
      </w:pPr>
      <w:r w:rsidRPr="00331B5F">
        <w:rPr>
          <w:rFonts w:ascii="Arial" w:hAnsi="Arial" w:cs="Arial"/>
          <w:b w:val="0"/>
          <w:sz w:val="24"/>
          <w:szCs w:val="24"/>
        </w:rPr>
        <w:t xml:space="preserve">Per accettazione </w:t>
      </w:r>
      <w:r w:rsidR="00A53B90" w:rsidRPr="00331B5F">
        <w:rPr>
          <w:rFonts w:ascii="Arial" w:hAnsi="Arial" w:cs="Arial"/>
          <w:b w:val="0"/>
          <w:sz w:val="24"/>
          <w:szCs w:val="24"/>
        </w:rPr>
        <w:t xml:space="preserve">da </w:t>
      </w:r>
      <w:r w:rsidR="007418F0" w:rsidRPr="00331B5F">
        <w:rPr>
          <w:rFonts w:ascii="Arial" w:hAnsi="Arial" w:cs="Arial"/>
          <w:b w:val="0"/>
          <w:sz w:val="24"/>
          <w:szCs w:val="24"/>
        </w:rPr>
        <w:t>parte del Direttore della struttura a cui afferisce il proponente.</w:t>
      </w:r>
    </w:p>
    <w:p w14:paraId="7E1527AA" w14:textId="77777777" w:rsidR="007E7944" w:rsidRPr="00544ED3" w:rsidRDefault="007E7944" w:rsidP="007E7944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</w:p>
    <w:p w14:paraId="359FD50E" w14:textId="2E362EB0" w:rsidR="00A47A1D" w:rsidRDefault="00634E47" w:rsidP="00A75DFF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Firma</w:t>
      </w:r>
      <w:r w:rsidR="007E7944" w:rsidRPr="00544ED3">
        <w:rPr>
          <w:rFonts w:ascii="Arial" w:hAnsi="Arial" w:cs="Arial"/>
          <w:b w:val="0"/>
          <w:sz w:val="28"/>
          <w:szCs w:val="28"/>
        </w:rPr>
        <w:t xml:space="preserve">                                                                    Dat</w:t>
      </w:r>
      <w:r>
        <w:rPr>
          <w:rFonts w:ascii="Arial" w:hAnsi="Arial" w:cs="Arial"/>
          <w:b w:val="0"/>
          <w:sz w:val="28"/>
          <w:szCs w:val="28"/>
        </w:rPr>
        <w:t>a</w:t>
      </w:r>
    </w:p>
    <w:bookmarkEnd w:id="1"/>
    <w:p w14:paraId="4701A87B" w14:textId="77777777" w:rsidR="00C5207F" w:rsidRDefault="00C5207F" w:rsidP="00A75DFF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</w:p>
    <w:p w14:paraId="68D9B500" w14:textId="77777777" w:rsidR="00C5207F" w:rsidRDefault="00C5207F" w:rsidP="00A75DFF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</w:p>
    <w:p w14:paraId="21CDC89C" w14:textId="77777777" w:rsidR="00A465AC" w:rsidRDefault="00A465AC" w:rsidP="00A75DFF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</w:p>
    <w:p w14:paraId="05762068" w14:textId="77777777" w:rsidR="00A465AC" w:rsidRDefault="00A465AC" w:rsidP="00A75DFF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</w:p>
    <w:p w14:paraId="05F161E5" w14:textId="386BBCC3" w:rsidR="00A465AC" w:rsidRDefault="00A465AC" w:rsidP="00A75DFF">
      <w:pPr>
        <w:pStyle w:val="Title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br w:type="page"/>
      </w:r>
    </w:p>
    <w:p w14:paraId="6BCD0642" w14:textId="3FF6090A" w:rsidR="00BD048F" w:rsidRPr="00BD048F" w:rsidRDefault="00BD048F" w:rsidP="007E794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BD048F">
        <w:rPr>
          <w:rFonts w:ascii="Arial" w:hAnsi="Arial" w:cs="Arial"/>
          <w:b/>
          <w:bCs/>
          <w:color w:val="000000" w:themeColor="text1"/>
        </w:rPr>
        <w:lastRenderedPageBreak/>
        <w:t>ALTRE ISTRUZIONI</w:t>
      </w:r>
    </w:p>
    <w:p w14:paraId="72652FCA" w14:textId="77777777" w:rsidR="00BD048F" w:rsidRDefault="00BD048F" w:rsidP="007E794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6B6307CE" w14:textId="2CF5A17A" w:rsidR="004F741D" w:rsidRPr="004F741D" w:rsidRDefault="004F741D" w:rsidP="007E794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4F741D">
        <w:rPr>
          <w:rFonts w:ascii="Arial" w:hAnsi="Arial" w:cs="Arial"/>
          <w:b/>
          <w:bCs/>
          <w:color w:val="000000" w:themeColor="text1"/>
        </w:rPr>
        <w:t>Presenza di sub-contraenti</w:t>
      </w:r>
    </w:p>
    <w:p w14:paraId="1151A884" w14:textId="7523F036" w:rsidR="00850417" w:rsidRPr="00BD048F" w:rsidRDefault="00BD048F" w:rsidP="00850417">
      <w:pPr>
        <w:suppressAutoHyphens w:val="0"/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</w:rPr>
      </w:pPr>
      <w:r w:rsidRPr="00BD048F">
        <w:rPr>
          <w:rFonts w:asciiTheme="minorBidi" w:hAnsiTheme="minorBidi" w:cstheme="minorBidi"/>
          <w:noProof w:val="0"/>
          <w:color w:val="000000" w:themeColor="text1"/>
          <w:sz w:val="20"/>
          <w:szCs w:val="20"/>
          <w:lang w:eastAsia="en-GB"/>
        </w:rPr>
        <w:t>N.B. Se nell’accordo sono previsti sub-contraenti (e.g. Università, altri Enti di ricerca) è necessario fare firmare, </w:t>
      </w:r>
      <w:r w:rsidRPr="00BD048F">
        <w:rPr>
          <w:rFonts w:asciiTheme="minorBidi" w:hAnsiTheme="minorBidi" w:cstheme="minorBidi"/>
          <w:b/>
          <w:bCs/>
          <w:noProof w:val="0"/>
          <w:color w:val="000000" w:themeColor="text1"/>
          <w:sz w:val="20"/>
          <w:szCs w:val="20"/>
          <w:lang w:eastAsia="en-GB"/>
        </w:rPr>
        <w:t>prima del tavolo negoziale</w:t>
      </w:r>
      <w:r w:rsidRPr="00BD048F">
        <w:rPr>
          <w:rFonts w:asciiTheme="minorBidi" w:hAnsiTheme="minorBidi" w:cstheme="minorBidi"/>
          <w:noProof w:val="0"/>
          <w:color w:val="000000" w:themeColor="text1"/>
          <w:sz w:val="20"/>
          <w:szCs w:val="20"/>
          <w:lang w:eastAsia="en-GB"/>
        </w:rPr>
        <w:t>, la delega a</w:t>
      </w:r>
      <w:r w:rsidR="00850417">
        <w:rPr>
          <w:rFonts w:asciiTheme="minorBidi" w:hAnsiTheme="minorBidi" w:cstheme="minorBidi"/>
          <w:noProof w:val="0"/>
          <w:color w:val="000000" w:themeColor="text1"/>
          <w:sz w:val="20"/>
          <w:szCs w:val="20"/>
          <w:lang w:eastAsia="en-GB"/>
        </w:rPr>
        <w:t xml:space="preserve"> favore di</w:t>
      </w:r>
      <w:r w:rsidRPr="00BD048F">
        <w:rPr>
          <w:rFonts w:asciiTheme="minorBidi" w:hAnsiTheme="minorBidi" w:cstheme="minorBidi"/>
          <w:noProof w:val="0"/>
          <w:color w:val="000000" w:themeColor="text1"/>
          <w:sz w:val="20"/>
          <w:szCs w:val="20"/>
          <w:lang w:eastAsia="en-GB"/>
        </w:rPr>
        <w:t xml:space="preserve"> INAF per la contrattazione dell’accordo</w:t>
      </w:r>
      <w:r w:rsidR="00850417">
        <w:rPr>
          <w:rFonts w:asciiTheme="minorBidi" w:hAnsiTheme="minorBidi" w:cstheme="minorBidi"/>
          <w:noProof w:val="0"/>
          <w:color w:val="000000" w:themeColor="text1"/>
          <w:sz w:val="20"/>
          <w:szCs w:val="20"/>
          <w:lang w:eastAsia="en-GB"/>
        </w:rPr>
        <w:t xml:space="preserve"> (vedi Allegato B alle Procedure Operative)</w:t>
      </w:r>
      <w:r w:rsidRPr="00BD048F">
        <w:rPr>
          <w:rFonts w:asciiTheme="minorBidi" w:hAnsiTheme="minorBidi" w:cstheme="minorBidi"/>
          <w:noProof w:val="0"/>
          <w:color w:val="000000" w:themeColor="text1"/>
          <w:sz w:val="20"/>
          <w:szCs w:val="20"/>
          <w:lang w:eastAsia="en-GB"/>
        </w:rPr>
        <w:t xml:space="preserve">. </w:t>
      </w:r>
    </w:p>
    <w:p w14:paraId="04730C11" w14:textId="77777777" w:rsidR="00BD048F" w:rsidRPr="004F741D" w:rsidRDefault="00BD048F" w:rsidP="00BD048F">
      <w:pPr>
        <w:suppressAutoHyphens w:val="0"/>
        <w:spacing w:before="100" w:beforeAutospacing="1" w:after="100" w:afterAutospacing="1"/>
        <w:jc w:val="both"/>
        <w:rPr>
          <w:rFonts w:asciiTheme="minorBidi" w:hAnsiTheme="minorBidi" w:cstheme="minorBidi"/>
          <w:noProof w:val="0"/>
          <w:color w:val="000000" w:themeColor="text1"/>
          <w:sz w:val="20"/>
          <w:szCs w:val="20"/>
          <w:lang w:eastAsia="en-GB"/>
        </w:rPr>
      </w:pPr>
      <w:r w:rsidRPr="004F741D">
        <w:rPr>
          <w:rFonts w:asciiTheme="minorBidi" w:hAnsiTheme="minorBidi" w:cstheme="minorBidi"/>
          <w:noProof w:val="0"/>
          <w:color w:val="000000" w:themeColor="text1"/>
          <w:sz w:val="20"/>
          <w:szCs w:val="20"/>
          <w:lang w:eastAsia="en-GB"/>
        </w:rPr>
        <w:t xml:space="preserve">Va precisato che un subcontraente è tale se espressamente previsto dall’accordo e se viene ad esso attribuito la specifica responsabilità di almeno un WP. Diversamente, l’eventuale partecipazione di soggetti terzi va preventivata sotto la voce di </w:t>
      </w:r>
      <w:r w:rsidRPr="004F741D">
        <w:rPr>
          <w:rFonts w:asciiTheme="minorBidi" w:hAnsiTheme="minorBidi" w:cstheme="minorBidi"/>
          <w:i/>
          <w:iCs/>
          <w:noProof w:val="0"/>
          <w:color w:val="000000" w:themeColor="text1"/>
          <w:sz w:val="20"/>
          <w:szCs w:val="20"/>
          <w:lang w:eastAsia="en-GB"/>
        </w:rPr>
        <w:t>“</w:t>
      </w:r>
      <w:proofErr w:type="spellStart"/>
      <w:r w:rsidRPr="004F741D">
        <w:rPr>
          <w:rFonts w:asciiTheme="minorBidi" w:hAnsiTheme="minorBidi" w:cstheme="minorBidi"/>
          <w:i/>
          <w:iCs/>
          <w:noProof w:val="0"/>
          <w:color w:val="000000" w:themeColor="text1"/>
          <w:sz w:val="20"/>
          <w:szCs w:val="20"/>
          <w:lang w:eastAsia="en-GB"/>
        </w:rPr>
        <w:t>External</w:t>
      </w:r>
      <w:proofErr w:type="spellEnd"/>
      <w:r w:rsidRPr="004F741D">
        <w:rPr>
          <w:rFonts w:asciiTheme="minorBidi" w:hAnsiTheme="minorBidi" w:cstheme="minorBidi"/>
          <w:i/>
          <w:iCs/>
          <w:noProof w:val="0"/>
          <w:color w:val="000000" w:themeColor="text1"/>
          <w:sz w:val="20"/>
          <w:szCs w:val="20"/>
          <w:lang w:eastAsia="en-GB"/>
        </w:rPr>
        <w:t xml:space="preserve"> services”.</w:t>
      </w:r>
    </w:p>
    <w:p w14:paraId="795005EA" w14:textId="77777777" w:rsidR="00BD048F" w:rsidRDefault="00BD048F" w:rsidP="007E794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13F3576" w14:textId="77777777" w:rsidR="004F741D" w:rsidRDefault="004F741D" w:rsidP="007E794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48ACFA4B" w14:textId="6D592DBF" w:rsidR="004F741D" w:rsidRPr="004F741D" w:rsidRDefault="004F741D" w:rsidP="007E794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4F741D">
        <w:rPr>
          <w:rFonts w:ascii="Arial" w:hAnsi="Arial" w:cs="Arial"/>
          <w:b/>
          <w:bCs/>
        </w:rPr>
        <w:t xml:space="preserve">Costo medio </w:t>
      </w:r>
      <w:r w:rsidRPr="004F741D">
        <w:rPr>
          <w:rFonts w:ascii="Arial" w:hAnsi="Arial" w:cs="Arial"/>
          <w:b/>
          <w:bCs/>
          <w:color w:val="000000" w:themeColor="text1"/>
        </w:rPr>
        <w:t>Personale Staff</w:t>
      </w:r>
    </w:p>
    <w:p w14:paraId="2DC2D333" w14:textId="7E862F41" w:rsidR="004E265D" w:rsidRDefault="004E265D" w:rsidP="007E794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1890"/>
      </w:tblGrid>
      <w:tr w:rsidR="004F741D" w:rsidRPr="004F741D" w14:paraId="64FF07A7" w14:textId="77777777" w:rsidTr="004F741D">
        <w:trPr>
          <w:trHeight w:val="768"/>
        </w:trPr>
        <w:tc>
          <w:tcPr>
            <w:tcW w:w="4045" w:type="dxa"/>
            <w:vAlign w:val="center"/>
          </w:tcPr>
          <w:p w14:paraId="27D5487C" w14:textId="77777777" w:rsidR="004F741D" w:rsidRPr="004F741D" w:rsidRDefault="004F741D" w:rsidP="004F741D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Tipologia</w:t>
            </w:r>
          </w:p>
        </w:tc>
        <w:tc>
          <w:tcPr>
            <w:tcW w:w="1890" w:type="dxa"/>
            <w:vAlign w:val="center"/>
          </w:tcPr>
          <w:p w14:paraId="325AEB3B" w14:textId="19E9C563" w:rsidR="004F741D" w:rsidRPr="004F741D" w:rsidRDefault="004F741D" w:rsidP="004F741D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Costo medio per anno (k€)</w:t>
            </w:r>
          </w:p>
        </w:tc>
      </w:tr>
      <w:tr w:rsidR="004F741D" w:rsidRPr="004F741D" w14:paraId="4A4935A6" w14:textId="77777777" w:rsidTr="004F741D">
        <w:tc>
          <w:tcPr>
            <w:tcW w:w="4045" w:type="dxa"/>
          </w:tcPr>
          <w:p w14:paraId="26D58DFA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Tecnico</w:t>
            </w:r>
          </w:p>
        </w:tc>
        <w:tc>
          <w:tcPr>
            <w:tcW w:w="1890" w:type="dxa"/>
          </w:tcPr>
          <w:p w14:paraId="69B47068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</w:tr>
      <w:tr w:rsidR="004F741D" w:rsidRPr="004F741D" w14:paraId="38002D65" w14:textId="77777777" w:rsidTr="004F741D">
        <w:tc>
          <w:tcPr>
            <w:tcW w:w="4045" w:type="dxa"/>
          </w:tcPr>
          <w:p w14:paraId="759C0269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4F741D">
              <w:rPr>
                <w:rFonts w:ascii="Arial" w:hAnsi="Arial" w:cs="Arial"/>
                <w:sz w:val="20"/>
                <w:szCs w:val="20"/>
              </w:rPr>
              <w:t>Ricercatore/Tecnologo</w:t>
            </w:r>
          </w:p>
        </w:tc>
        <w:tc>
          <w:tcPr>
            <w:tcW w:w="1890" w:type="dxa"/>
          </w:tcPr>
          <w:p w14:paraId="7D155F91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</w:tr>
      <w:tr w:rsidR="004F741D" w:rsidRPr="004F741D" w14:paraId="43AAB647" w14:textId="77777777" w:rsidTr="004F741D">
        <w:tc>
          <w:tcPr>
            <w:tcW w:w="4045" w:type="dxa"/>
          </w:tcPr>
          <w:p w14:paraId="79DA4EEF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4F741D">
              <w:rPr>
                <w:rFonts w:ascii="Arial" w:hAnsi="Arial" w:cs="Arial"/>
                <w:sz w:val="20"/>
                <w:szCs w:val="20"/>
              </w:rPr>
              <w:t>Ricercatore Astronomo</w:t>
            </w:r>
          </w:p>
        </w:tc>
        <w:tc>
          <w:tcPr>
            <w:tcW w:w="1890" w:type="dxa"/>
          </w:tcPr>
          <w:p w14:paraId="47131F75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</w:tr>
      <w:tr w:rsidR="004F741D" w:rsidRPr="004F741D" w14:paraId="4A960425" w14:textId="77777777" w:rsidTr="004F741D">
        <w:tc>
          <w:tcPr>
            <w:tcW w:w="4045" w:type="dxa"/>
          </w:tcPr>
          <w:p w14:paraId="071F956B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4F741D">
              <w:rPr>
                <w:rFonts w:ascii="Arial" w:hAnsi="Arial" w:cs="Arial"/>
                <w:sz w:val="20"/>
                <w:szCs w:val="20"/>
              </w:rPr>
              <w:t>Primo ricercatore/Primo Tecnologo</w:t>
            </w:r>
          </w:p>
        </w:tc>
        <w:tc>
          <w:tcPr>
            <w:tcW w:w="1890" w:type="dxa"/>
          </w:tcPr>
          <w:p w14:paraId="61B3D241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</w:tr>
      <w:tr w:rsidR="004F741D" w:rsidRPr="004F741D" w14:paraId="1CDE50C0" w14:textId="77777777" w:rsidTr="004F741D">
        <w:tc>
          <w:tcPr>
            <w:tcW w:w="4045" w:type="dxa"/>
          </w:tcPr>
          <w:p w14:paraId="7829D4EE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4F741D">
              <w:rPr>
                <w:rFonts w:ascii="Arial" w:hAnsi="Arial" w:cs="Arial"/>
                <w:sz w:val="20"/>
                <w:szCs w:val="20"/>
              </w:rPr>
              <w:t>Astronomo Associato</w:t>
            </w:r>
          </w:p>
        </w:tc>
        <w:tc>
          <w:tcPr>
            <w:tcW w:w="1890" w:type="dxa"/>
          </w:tcPr>
          <w:p w14:paraId="77DAB853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</w:tr>
      <w:tr w:rsidR="004F741D" w:rsidRPr="004F741D" w14:paraId="55B63DFA" w14:textId="77777777" w:rsidTr="004F741D">
        <w:tc>
          <w:tcPr>
            <w:tcW w:w="4045" w:type="dxa"/>
          </w:tcPr>
          <w:p w14:paraId="17CC8E53" w14:textId="77777777" w:rsidR="004F741D" w:rsidRPr="004F741D" w:rsidRDefault="004F741D" w:rsidP="002A14C6">
            <w:pPr>
              <w:pStyle w:val="CommentText"/>
              <w:rPr>
                <w:rFonts w:ascii="Arial" w:hAnsi="Arial" w:cs="Arial"/>
                <w:sz w:val="20"/>
                <w:szCs w:val="20"/>
              </w:rPr>
            </w:pPr>
            <w:r w:rsidRPr="004F741D">
              <w:rPr>
                <w:rFonts w:ascii="Arial" w:hAnsi="Arial" w:cs="Arial"/>
                <w:sz w:val="20"/>
                <w:szCs w:val="20"/>
              </w:rPr>
              <w:t>Dirigente di Ricerca</w:t>
            </w:r>
          </w:p>
        </w:tc>
        <w:tc>
          <w:tcPr>
            <w:tcW w:w="1890" w:type="dxa"/>
          </w:tcPr>
          <w:p w14:paraId="1D7CBEF3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4F741D" w:rsidRPr="004F741D" w14:paraId="55135D56" w14:textId="77777777" w:rsidTr="004F741D">
        <w:tc>
          <w:tcPr>
            <w:tcW w:w="4045" w:type="dxa"/>
          </w:tcPr>
          <w:p w14:paraId="4B748785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Astronomo Ordinario</w:t>
            </w:r>
          </w:p>
        </w:tc>
        <w:tc>
          <w:tcPr>
            <w:tcW w:w="1890" w:type="dxa"/>
          </w:tcPr>
          <w:p w14:paraId="507FE224" w14:textId="77777777" w:rsidR="004F741D" w:rsidRPr="004F741D" w:rsidRDefault="004F741D" w:rsidP="002A14C6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41D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</w:tr>
    </w:tbl>
    <w:p w14:paraId="5F8A64CB" w14:textId="77777777" w:rsidR="004F741D" w:rsidRPr="00544ED3" w:rsidRDefault="004F741D" w:rsidP="007E794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sectPr w:rsidR="004F741D" w:rsidRPr="00544ED3" w:rsidSect="00FF3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lowerLetter"/>
      </w:endnotePr>
      <w:pgSz w:w="11905" w:h="16837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691F" w14:textId="77777777" w:rsidR="009306FB" w:rsidRDefault="009306FB">
      <w:r>
        <w:separator/>
      </w:r>
    </w:p>
  </w:endnote>
  <w:endnote w:type="continuationSeparator" w:id="0">
    <w:p w14:paraId="65E7B6F1" w14:textId="77777777" w:rsidR="009306FB" w:rsidRDefault="0093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Luxi Sans">
    <w:panose1 w:val="020B0604020202020204"/>
    <w:charset w:val="00"/>
    <w:family w:val="auto"/>
    <w:pitch w:val="variable"/>
  </w:font>
  <w:font w:name="Mincho">
    <w:altName w:val="明朝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E96D" w14:textId="1774BF46" w:rsidR="000E5D0D" w:rsidRDefault="000E5D0D" w:rsidP="00E228A6">
    <w:pPr>
      <w:pStyle w:val="Footer"/>
      <w:tabs>
        <w:tab w:val="clear" w:pos="4819"/>
        <w:tab w:val="clear" w:pos="9638"/>
        <w:tab w:val="center" w:pos="4534"/>
        <w:tab w:val="right" w:pos="9069"/>
      </w:tabs>
    </w:pPr>
    <w:r w:rsidRPr="00760E35">
      <w:rPr>
        <w:color w:val="FF0000"/>
      </w:rPr>
      <w:t>A</w:t>
    </w:r>
    <w:r>
      <w:rPr>
        <w:color w:val="FF0000"/>
      </w:rPr>
      <w:t>ccordo ASI - INAF X/XXX/XX</w:t>
    </w:r>
    <w:r w:rsidRPr="00760E35">
      <w:rPr>
        <w:color w:val="FF0000"/>
      </w:rPr>
      <w:t>/</w:t>
    </w:r>
    <w:r>
      <w:rPr>
        <w:color w:val="FF0000"/>
      </w:rPr>
      <w:t>X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73E2" w14:textId="6C690E2E" w:rsidR="003C6274" w:rsidRDefault="000E5D0D" w:rsidP="007E66BD">
    <w:pPr>
      <w:pStyle w:val="Footer"/>
      <w:pBdr>
        <w:top w:val="single" w:sz="4" w:space="0" w:color="auto"/>
      </w:pBdr>
      <w:tabs>
        <w:tab w:val="clear" w:pos="4819"/>
        <w:tab w:val="clear" w:pos="9638"/>
        <w:tab w:val="center" w:pos="4534"/>
        <w:tab w:val="right" w:pos="9069"/>
      </w:tabs>
      <w:rPr>
        <w:rFonts w:asciiTheme="majorHAnsi" w:hAnsiTheme="majorHAnsi" w:cstheme="majorHAnsi"/>
        <w:color w:val="000000" w:themeColor="text1"/>
      </w:rPr>
    </w:pPr>
    <w:r w:rsidRPr="007E66BD">
      <w:rPr>
        <w:rFonts w:asciiTheme="majorHAnsi" w:hAnsiTheme="majorHAnsi" w:cstheme="majorHAnsi"/>
        <w:color w:val="000000" w:themeColor="text1"/>
      </w:rPr>
      <w:t>Per uso interno INAF – Non distribuire</w:t>
    </w:r>
    <w:r w:rsidR="00811CD3">
      <w:rPr>
        <w:rFonts w:asciiTheme="majorHAnsi" w:hAnsiTheme="majorHAnsi" w:cstheme="majorHAnsi"/>
        <w:color w:val="000000" w:themeColor="text1"/>
      </w:rPr>
      <w:t xml:space="preserve"> – Versione: 1 – Data: </w:t>
    </w:r>
    <w:r w:rsidR="00DF3D16">
      <w:rPr>
        <w:rFonts w:asciiTheme="majorHAnsi" w:hAnsiTheme="majorHAnsi" w:cstheme="majorHAnsi"/>
        <w:color w:val="000000" w:themeColor="text1"/>
      </w:rPr>
      <w:t>marzo 2026</w:t>
    </w:r>
  </w:p>
  <w:p w14:paraId="0EC7D12C" w14:textId="09149ADB" w:rsidR="000E5D0D" w:rsidRDefault="000E5D0D" w:rsidP="007E66BD">
    <w:pPr>
      <w:pStyle w:val="Footer"/>
      <w:pBdr>
        <w:top w:val="single" w:sz="4" w:space="0" w:color="auto"/>
      </w:pBdr>
      <w:tabs>
        <w:tab w:val="clear" w:pos="4819"/>
        <w:tab w:val="clear" w:pos="9638"/>
        <w:tab w:val="center" w:pos="4534"/>
        <w:tab w:val="right" w:pos="9069"/>
      </w:tabs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76DF"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95E8" w14:textId="77777777" w:rsidR="005D498F" w:rsidRDefault="005D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62CA" w14:textId="77777777" w:rsidR="009306FB" w:rsidRDefault="009306FB">
      <w:r>
        <w:separator/>
      </w:r>
    </w:p>
  </w:footnote>
  <w:footnote w:type="continuationSeparator" w:id="0">
    <w:p w14:paraId="5806086A" w14:textId="77777777" w:rsidR="009306FB" w:rsidRDefault="0093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D47A" w14:textId="77777777" w:rsidR="000E5D0D" w:rsidRDefault="000E5D0D" w:rsidP="00BB62F9">
    <w:pPr>
      <w:pStyle w:val="Header"/>
      <w:rPr>
        <w:sz w:val="2"/>
      </w:rPr>
    </w:pPr>
  </w:p>
  <w:tbl>
    <w:tblPr>
      <w:tblW w:w="928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6"/>
      <w:gridCol w:w="3046"/>
      <w:gridCol w:w="3194"/>
    </w:tblGrid>
    <w:tr w:rsidR="000E5D0D" w14:paraId="28CBF856" w14:textId="77777777" w:rsidTr="001C6E4D">
      <w:trPr>
        <w:cantSplit/>
      </w:trPr>
      <w:tc>
        <w:tcPr>
          <w:tcW w:w="3046" w:type="dxa"/>
        </w:tcPr>
        <w:p w14:paraId="6E5091A2" w14:textId="77777777" w:rsidR="000E5D0D" w:rsidRDefault="000E5D0D" w:rsidP="00E57CA2">
          <w:pPr>
            <w:pStyle w:val="Header"/>
            <w:snapToGrid w:val="0"/>
            <w:ind w:right="360"/>
            <w:jc w:val="center"/>
            <w:rPr>
              <w:rFonts w:ascii="Arial" w:hAnsi="Arial" w:cs="Arial"/>
              <w:b/>
              <w:bCs/>
              <w:spacing w:val="30"/>
              <w:sz w:val="22"/>
              <w:lang w:val="en-GB"/>
            </w:rPr>
          </w:pPr>
          <w:r>
            <w:drawing>
              <wp:inline distT="0" distB="0" distL="0" distR="0" wp14:anchorId="29AFECF6" wp14:editId="5D225EC0">
                <wp:extent cx="817200" cy="518400"/>
                <wp:effectExtent l="0" t="0" r="254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_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00" cy="51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6" w:type="dxa"/>
        </w:tcPr>
        <w:p w14:paraId="23EFE898" w14:textId="77777777" w:rsidR="000E5D0D" w:rsidRDefault="000E5D0D" w:rsidP="00E57CA2">
          <w:pPr>
            <w:pStyle w:val="Header"/>
            <w:snapToGrid w:val="0"/>
            <w:jc w:val="center"/>
          </w:pPr>
          <w:r>
            <w:rPr>
              <w:rFonts w:ascii="Tahoma" w:hAnsi="Tahoma" w:cs="Tahoma"/>
              <w:b/>
              <w:bCs/>
              <w:spacing w:val="30"/>
              <w:sz w:val="22"/>
            </w:rPr>
            <w:drawing>
              <wp:inline distT="0" distB="0" distL="0" distR="0" wp14:anchorId="0A99CD3C" wp14:editId="49633656">
                <wp:extent cx="597600" cy="590400"/>
                <wp:effectExtent l="0" t="0" r="0" b="63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af_logo_modul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600" cy="5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</w:tcPr>
        <w:p w14:paraId="45BAC2B2" w14:textId="77777777" w:rsidR="000E5D0D" w:rsidRDefault="000E5D0D" w:rsidP="00E57CA2">
          <w:pPr>
            <w:pStyle w:val="Header"/>
            <w:snapToGrid w:val="0"/>
            <w:jc w:val="center"/>
            <w:rPr>
              <w:rFonts w:ascii="Tahoma" w:hAnsi="Tahoma" w:cs="Tahoma"/>
              <w:b/>
              <w:bCs/>
              <w:spacing w:val="30"/>
              <w:sz w:val="22"/>
            </w:rPr>
          </w:pPr>
          <w:r w:rsidRPr="00FC24F9">
            <w:rPr>
              <w:rFonts w:ascii="Arial" w:hAnsi="Arial" w:cs="Arial"/>
              <w:b/>
              <w:bCs/>
              <w:spacing w:val="30"/>
              <w:sz w:val="22"/>
            </w:rPr>
            <w:drawing>
              <wp:inline distT="0" distB="0" distL="0" distR="0" wp14:anchorId="7E285C47" wp14:editId="6D69043B">
                <wp:extent cx="522000" cy="518400"/>
                <wp:effectExtent l="0" t="0" r="0" b="0"/>
                <wp:docPr id="10" name="Immagine 10" descr="Risultati immagini per logo inf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logo inf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1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E5D0D" w14:paraId="1938EBDF" w14:textId="77777777" w:rsidTr="001C6E4D">
      <w:trPr>
        <w:cantSplit/>
      </w:trPr>
      <w:tc>
        <w:tcPr>
          <w:tcW w:w="3046" w:type="dxa"/>
        </w:tcPr>
        <w:p w14:paraId="3402D4A2" w14:textId="77777777" w:rsidR="000E5D0D" w:rsidRDefault="000E5D0D" w:rsidP="00E57CA2">
          <w:pPr>
            <w:pStyle w:val="Header"/>
            <w:snapToGrid w:val="0"/>
            <w:jc w:val="center"/>
            <w:rPr>
              <w:rFonts w:ascii="Tahoma" w:hAnsi="Tahoma" w:cs="Tahoma"/>
              <w:b/>
              <w:bCs/>
              <w:spacing w:val="30"/>
              <w:sz w:val="22"/>
            </w:rPr>
          </w:pPr>
          <w:r w:rsidRPr="001259CA">
            <w:rPr>
              <w:rFonts w:ascii="Arial" w:hAnsi="Arial" w:cs="Arial"/>
              <w:b/>
              <w:bCs/>
              <w:spacing w:val="40"/>
              <w:sz w:val="20"/>
              <w:szCs w:val="20"/>
            </w:rPr>
            <w:t>Agenzia Spaziale Italiana</w:t>
          </w:r>
        </w:p>
      </w:tc>
      <w:tc>
        <w:tcPr>
          <w:tcW w:w="3046" w:type="dxa"/>
        </w:tcPr>
        <w:p w14:paraId="6BA41913" w14:textId="77777777" w:rsidR="000E5D0D" w:rsidRPr="001259CA" w:rsidRDefault="000E5D0D" w:rsidP="00E57CA2">
          <w:pPr>
            <w:pStyle w:val="Header"/>
            <w:snapToGrid w:val="0"/>
            <w:jc w:val="center"/>
            <w:rPr>
              <w:rFonts w:ascii="Arial" w:hAnsi="Arial" w:cs="Arial"/>
              <w:b/>
              <w:bCs/>
              <w:spacing w:val="40"/>
              <w:sz w:val="20"/>
              <w:szCs w:val="20"/>
            </w:rPr>
          </w:pPr>
          <w:r w:rsidRPr="001259CA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Istituto Nazionale di Astrofisica</w:t>
          </w:r>
        </w:p>
      </w:tc>
      <w:tc>
        <w:tcPr>
          <w:tcW w:w="3194" w:type="dxa"/>
        </w:tcPr>
        <w:p w14:paraId="1162E005" w14:textId="77777777" w:rsidR="000E5D0D" w:rsidRPr="001259CA" w:rsidRDefault="000E5D0D" w:rsidP="00E57CA2">
          <w:pPr>
            <w:pStyle w:val="Header"/>
            <w:snapToGrid w:val="0"/>
            <w:jc w:val="center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  <w:r w:rsidRPr="001259CA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Istituto Nazionale di Fisica Nucleare</w:t>
          </w:r>
        </w:p>
      </w:tc>
    </w:tr>
    <w:tr w:rsidR="000E5D0D" w14:paraId="1DF3B693" w14:textId="77777777" w:rsidTr="001C6E4D">
      <w:trPr>
        <w:cantSplit/>
      </w:trPr>
      <w:tc>
        <w:tcPr>
          <w:tcW w:w="9286" w:type="dxa"/>
          <w:gridSpan w:val="3"/>
        </w:tcPr>
        <w:p w14:paraId="37BD8B80" w14:textId="77777777" w:rsidR="000E5D0D" w:rsidRDefault="000E5D0D" w:rsidP="00E57CA2">
          <w:pPr>
            <w:pStyle w:val="Header"/>
            <w:snapToGrid w:val="0"/>
          </w:pPr>
        </w:p>
        <w:p w14:paraId="7D9D7DE5" w14:textId="77777777" w:rsidR="000E5D0D" w:rsidRPr="00FC24F9" w:rsidRDefault="000E5D0D" w:rsidP="00E57CA2">
          <w:pPr>
            <w:pStyle w:val="Header"/>
            <w:snapToGrid w:val="0"/>
            <w:jc w:val="center"/>
            <w:rPr>
              <w:rFonts w:asciiTheme="majorHAnsi" w:hAnsiTheme="majorHAnsi" w:cstheme="majorHAnsi"/>
              <w:b/>
              <w:bCs/>
              <w:spacing w:val="30"/>
              <w:sz w:val="28"/>
              <w:szCs w:val="28"/>
            </w:rPr>
          </w:pPr>
          <w:r w:rsidRPr="00FC24F9">
            <w:rPr>
              <w:rFonts w:asciiTheme="majorHAnsi" w:hAnsiTheme="majorHAnsi" w:cstheme="majorHAnsi"/>
              <w:b/>
              <w:sz w:val="28"/>
              <w:szCs w:val="28"/>
            </w:rPr>
            <w:t>Studi di Astrofisica delle Alte Energie e di Fisica Astroparticellare.</w:t>
          </w:r>
          <w:r w:rsidRPr="00FC24F9">
            <w:rPr>
              <w:rFonts w:asciiTheme="majorHAnsi" w:hAnsiTheme="majorHAnsi" w:cstheme="majorHAnsi"/>
              <w:b/>
              <w:bCs/>
              <w:sz w:val="28"/>
              <w:szCs w:val="28"/>
            </w:rPr>
            <w:t xml:space="preserve"> Bando  2017</w:t>
          </w:r>
        </w:p>
      </w:tc>
    </w:tr>
  </w:tbl>
  <w:p w14:paraId="4C097DEC" w14:textId="77777777" w:rsidR="000E5D0D" w:rsidRDefault="000E5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3935" w14:textId="7B3D20EF" w:rsidR="000E5D0D" w:rsidRDefault="000E5D0D">
    <w:pPr>
      <w:pStyle w:val="Header"/>
      <w:rPr>
        <w:sz w:val="2"/>
      </w:rPr>
    </w:pPr>
  </w:p>
  <w:tbl>
    <w:tblPr>
      <w:tblW w:w="928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6"/>
      <w:gridCol w:w="3046"/>
      <w:gridCol w:w="3194"/>
    </w:tblGrid>
    <w:tr w:rsidR="000E5D0D" w14:paraId="29B4E4C4" w14:textId="77777777" w:rsidTr="00E57CA2">
      <w:trPr>
        <w:cantSplit/>
      </w:trPr>
      <w:tc>
        <w:tcPr>
          <w:tcW w:w="3046" w:type="dxa"/>
        </w:tcPr>
        <w:p w14:paraId="2DF794B3" w14:textId="4ED5E3F9" w:rsidR="000E5D0D" w:rsidRPr="00286408" w:rsidRDefault="000E5D0D" w:rsidP="001259CA">
          <w:pPr>
            <w:pStyle w:val="Header"/>
            <w:snapToGrid w:val="0"/>
            <w:ind w:right="360"/>
            <w:jc w:val="center"/>
            <w:rPr>
              <w:rFonts w:ascii="Arial" w:hAnsi="Arial" w:cs="Arial"/>
              <w:bCs/>
              <w:spacing w:val="30"/>
              <w:sz w:val="22"/>
            </w:rPr>
          </w:pPr>
          <w:r w:rsidRPr="00286408">
            <w:rPr>
              <w:rFonts w:ascii="Arial" w:hAnsi="Arial" w:cs="Arial"/>
              <w:bCs/>
              <w:spacing w:val="30"/>
              <w:sz w:val="22"/>
            </w:rPr>
            <w:t>Per uso interno INAF                  Non distribuire</w:t>
          </w:r>
        </w:p>
      </w:tc>
      <w:tc>
        <w:tcPr>
          <w:tcW w:w="3046" w:type="dxa"/>
        </w:tcPr>
        <w:p w14:paraId="0E1066D4" w14:textId="095B63F1" w:rsidR="000E5D0D" w:rsidRDefault="000E5D0D">
          <w:pPr>
            <w:pStyle w:val="Header"/>
            <w:snapToGrid w:val="0"/>
            <w:jc w:val="center"/>
          </w:pPr>
          <w:r>
            <w:rPr>
              <w:rFonts w:ascii="Tahoma" w:hAnsi="Tahoma" w:cs="Tahoma"/>
              <w:b/>
              <w:bCs/>
              <w:spacing w:val="30"/>
              <w:sz w:val="22"/>
            </w:rPr>
            <w:drawing>
              <wp:inline distT="0" distB="0" distL="0" distR="0" wp14:anchorId="1215D7EA" wp14:editId="6B08EACC">
                <wp:extent cx="597600" cy="590400"/>
                <wp:effectExtent l="0" t="0" r="0" b="635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af_logo_modul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600" cy="5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</w:tcPr>
        <w:p w14:paraId="05633973" w14:textId="698CC1DC" w:rsidR="000E5D0D" w:rsidRPr="00286408" w:rsidRDefault="000E5D0D">
          <w:pPr>
            <w:pStyle w:val="Header"/>
            <w:snapToGrid w:val="0"/>
            <w:jc w:val="center"/>
            <w:rPr>
              <w:rFonts w:ascii="Arial" w:hAnsi="Arial" w:cs="Arial"/>
              <w:bCs/>
              <w:spacing w:val="30"/>
              <w:sz w:val="22"/>
            </w:rPr>
          </w:pPr>
          <w:r w:rsidRPr="00286408">
            <w:rPr>
              <w:rFonts w:ascii="Arial" w:hAnsi="Arial" w:cs="Arial"/>
              <w:bCs/>
              <w:spacing w:val="30"/>
              <w:sz w:val="22"/>
            </w:rPr>
            <w:t xml:space="preserve">Per uso interno      INAF                  </w:t>
          </w:r>
        </w:p>
        <w:p w14:paraId="264597A7" w14:textId="4A9FA514" w:rsidR="000E5D0D" w:rsidRDefault="000E5D0D">
          <w:pPr>
            <w:pStyle w:val="Header"/>
            <w:snapToGrid w:val="0"/>
            <w:jc w:val="center"/>
            <w:rPr>
              <w:rFonts w:ascii="Tahoma" w:hAnsi="Tahoma" w:cs="Tahoma"/>
              <w:b/>
              <w:bCs/>
              <w:spacing w:val="30"/>
              <w:sz w:val="22"/>
            </w:rPr>
          </w:pPr>
          <w:r w:rsidRPr="00286408">
            <w:rPr>
              <w:rFonts w:ascii="Arial" w:hAnsi="Arial" w:cs="Arial"/>
              <w:bCs/>
              <w:spacing w:val="30"/>
              <w:sz w:val="22"/>
            </w:rPr>
            <w:t>Non distribuire</w:t>
          </w:r>
        </w:p>
      </w:tc>
    </w:tr>
    <w:tr w:rsidR="000E5D0D" w14:paraId="042AC723" w14:textId="77777777" w:rsidTr="00FF358B">
      <w:trPr>
        <w:cantSplit/>
      </w:trPr>
      <w:tc>
        <w:tcPr>
          <w:tcW w:w="3046" w:type="dxa"/>
        </w:tcPr>
        <w:p w14:paraId="1BB90A7F" w14:textId="3B03CD4D" w:rsidR="000E5D0D" w:rsidRDefault="000E5D0D" w:rsidP="00536DA2">
          <w:pPr>
            <w:pStyle w:val="Header"/>
            <w:snapToGrid w:val="0"/>
            <w:rPr>
              <w:rFonts w:ascii="Tahoma" w:hAnsi="Tahoma" w:cs="Tahoma"/>
              <w:b/>
              <w:bCs/>
              <w:spacing w:val="30"/>
              <w:sz w:val="22"/>
            </w:rPr>
          </w:pPr>
        </w:p>
      </w:tc>
      <w:tc>
        <w:tcPr>
          <w:tcW w:w="3046" w:type="dxa"/>
        </w:tcPr>
        <w:p w14:paraId="24D47511" w14:textId="59426E21" w:rsidR="000E5D0D" w:rsidRPr="001259CA" w:rsidRDefault="000E5D0D">
          <w:pPr>
            <w:pStyle w:val="Header"/>
            <w:snapToGrid w:val="0"/>
            <w:jc w:val="center"/>
            <w:rPr>
              <w:rFonts w:ascii="Arial" w:hAnsi="Arial" w:cs="Arial"/>
              <w:b/>
              <w:bCs/>
              <w:spacing w:val="40"/>
              <w:sz w:val="20"/>
              <w:szCs w:val="20"/>
            </w:rPr>
          </w:pPr>
          <w:r w:rsidRPr="001259CA">
            <w:rPr>
              <w:rFonts w:ascii="Arial" w:hAnsi="Arial" w:cs="Arial"/>
              <w:b/>
              <w:bCs/>
              <w:spacing w:val="30"/>
              <w:sz w:val="20"/>
              <w:szCs w:val="20"/>
            </w:rPr>
            <w:t>Istituto Nazionale di Astrofisica</w:t>
          </w:r>
        </w:p>
      </w:tc>
      <w:tc>
        <w:tcPr>
          <w:tcW w:w="3194" w:type="dxa"/>
        </w:tcPr>
        <w:p w14:paraId="059BD93B" w14:textId="26E70211" w:rsidR="000E5D0D" w:rsidRPr="001259CA" w:rsidRDefault="000E5D0D" w:rsidP="00536DA2">
          <w:pPr>
            <w:pStyle w:val="Header"/>
            <w:snapToGrid w:val="0"/>
            <w:rPr>
              <w:rFonts w:ascii="Arial" w:hAnsi="Arial" w:cs="Arial"/>
              <w:b/>
              <w:bCs/>
              <w:spacing w:val="30"/>
              <w:sz w:val="20"/>
              <w:szCs w:val="20"/>
            </w:rPr>
          </w:pPr>
        </w:p>
      </w:tc>
    </w:tr>
    <w:tr w:rsidR="000E5D0D" w14:paraId="1D54FE70" w14:textId="77777777" w:rsidTr="00FF358B">
      <w:trPr>
        <w:cantSplit/>
      </w:trPr>
      <w:tc>
        <w:tcPr>
          <w:tcW w:w="9286" w:type="dxa"/>
          <w:gridSpan w:val="3"/>
          <w:tcBorders>
            <w:bottom w:val="single" w:sz="4" w:space="0" w:color="auto"/>
          </w:tcBorders>
        </w:tcPr>
        <w:p w14:paraId="69CBF0B3" w14:textId="77777777" w:rsidR="000E5D0D" w:rsidRPr="00C33AD1" w:rsidRDefault="000E5D0D">
          <w:pPr>
            <w:pStyle w:val="Header"/>
            <w:snapToGrid w:val="0"/>
          </w:pPr>
        </w:p>
        <w:p w14:paraId="4E5CF89F" w14:textId="60C3E347" w:rsidR="00CD04AF" w:rsidRPr="00C33AD1" w:rsidRDefault="000E5D0D" w:rsidP="00EB1F97">
          <w:pPr>
            <w:pStyle w:val="Header"/>
            <w:snapToGrid w:val="0"/>
            <w:jc w:val="center"/>
            <w:rPr>
              <w:rFonts w:asciiTheme="majorHAnsi" w:hAnsiTheme="majorHAnsi" w:cstheme="majorHAnsi"/>
              <w:b/>
              <w:bCs/>
              <w:spacing w:val="30"/>
              <w:sz w:val="28"/>
              <w:szCs w:val="28"/>
            </w:rPr>
          </w:pPr>
          <w:r w:rsidRPr="004C6D73">
            <w:rPr>
              <w:rFonts w:asciiTheme="majorHAnsi" w:hAnsiTheme="majorHAnsi" w:cstheme="majorHAnsi"/>
              <w:b/>
              <w:sz w:val="28"/>
              <w:szCs w:val="28"/>
            </w:rPr>
            <w:t xml:space="preserve">Proposta per </w:t>
          </w:r>
          <w:r w:rsidR="00117737" w:rsidRPr="004C6D73">
            <w:rPr>
              <w:rFonts w:asciiTheme="majorHAnsi" w:hAnsiTheme="majorHAnsi" w:cstheme="majorHAnsi"/>
              <w:b/>
              <w:sz w:val="28"/>
              <w:szCs w:val="28"/>
            </w:rPr>
            <w:t xml:space="preserve">approvazione </w:t>
          </w:r>
          <w:r w:rsidR="00721D5E" w:rsidRPr="004C6D73">
            <w:rPr>
              <w:rFonts w:asciiTheme="majorHAnsi" w:hAnsiTheme="majorHAnsi" w:cstheme="majorHAnsi"/>
              <w:b/>
              <w:sz w:val="28"/>
              <w:szCs w:val="28"/>
            </w:rPr>
            <w:t>“</w:t>
          </w:r>
          <w:r w:rsidR="00117737" w:rsidRPr="004C6D73">
            <w:rPr>
              <w:rFonts w:asciiTheme="majorHAnsi" w:hAnsiTheme="majorHAnsi" w:cstheme="majorHAnsi"/>
              <w:b/>
              <w:sz w:val="28"/>
              <w:szCs w:val="28"/>
            </w:rPr>
            <w:t>Progetto</w:t>
          </w:r>
          <w:r w:rsidR="00F24625" w:rsidRPr="004C6D73">
            <w:rPr>
              <w:rFonts w:asciiTheme="majorHAnsi" w:hAnsiTheme="majorHAnsi" w:cstheme="majorHAnsi"/>
              <w:b/>
              <w:sz w:val="28"/>
              <w:szCs w:val="28"/>
            </w:rPr>
            <w:t xml:space="preserve"> Spazio</w:t>
          </w:r>
          <w:r w:rsidR="00721D5E" w:rsidRPr="004C6D73">
            <w:rPr>
              <w:rFonts w:asciiTheme="majorHAnsi" w:hAnsiTheme="majorHAnsi" w:cstheme="majorHAnsi"/>
              <w:b/>
              <w:sz w:val="28"/>
              <w:szCs w:val="28"/>
            </w:rPr>
            <w:t>”</w:t>
          </w:r>
        </w:p>
      </w:tc>
    </w:tr>
  </w:tbl>
  <w:p w14:paraId="60B1BE57" w14:textId="77777777" w:rsidR="000E5D0D" w:rsidRDefault="000E5D0D" w:rsidP="00253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0509" w14:textId="77777777" w:rsidR="005D498F" w:rsidRDefault="005D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371"/>
        </w:tabs>
        <w:ind w:left="3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31"/>
        </w:tabs>
        <w:ind w:left="7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451"/>
        </w:tabs>
        <w:ind w:left="14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811"/>
        </w:tabs>
        <w:ind w:left="18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531"/>
        </w:tabs>
        <w:ind w:left="25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891"/>
        </w:tabs>
        <w:ind w:left="2891" w:hanging="360"/>
      </w:pPr>
      <w:rPr>
        <w:rFonts w:ascii="OpenSymbol" w:hAnsi="OpenSymbol" w:cs="OpenSymbol"/>
      </w:rPr>
    </w:lvl>
  </w:abstractNum>
  <w:abstractNum w:abstractNumId="2" w15:restartNumberingAfterBreak="0">
    <w:nsid w:val="0B742016"/>
    <w:multiLevelType w:val="hybridMultilevel"/>
    <w:tmpl w:val="EA44C3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7CC"/>
    <w:multiLevelType w:val="hybridMultilevel"/>
    <w:tmpl w:val="6666B58C"/>
    <w:lvl w:ilvl="0" w:tplc="0DF02E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F74AB"/>
    <w:multiLevelType w:val="hybridMultilevel"/>
    <w:tmpl w:val="DC2C1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7D81"/>
    <w:multiLevelType w:val="hybridMultilevel"/>
    <w:tmpl w:val="56822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C1CC0"/>
    <w:multiLevelType w:val="hybridMultilevel"/>
    <w:tmpl w:val="DC2C1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F3A0C"/>
    <w:multiLevelType w:val="hybridMultilevel"/>
    <w:tmpl w:val="33E2B89C"/>
    <w:lvl w:ilvl="0" w:tplc="4892939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B74BC"/>
    <w:multiLevelType w:val="hybridMultilevel"/>
    <w:tmpl w:val="AF9A15A8"/>
    <w:lvl w:ilvl="0" w:tplc="4892939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4892939E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D087A"/>
    <w:multiLevelType w:val="hybridMultilevel"/>
    <w:tmpl w:val="A708705E"/>
    <w:lvl w:ilvl="0" w:tplc="4892939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70F36"/>
    <w:multiLevelType w:val="hybridMultilevel"/>
    <w:tmpl w:val="6BC878F2"/>
    <w:lvl w:ilvl="0" w:tplc="4892939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734A0"/>
    <w:multiLevelType w:val="hybridMultilevel"/>
    <w:tmpl w:val="43E883AC"/>
    <w:lvl w:ilvl="0" w:tplc="4892939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26566"/>
    <w:multiLevelType w:val="hybridMultilevel"/>
    <w:tmpl w:val="89482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E71A0"/>
    <w:multiLevelType w:val="hybridMultilevel"/>
    <w:tmpl w:val="DC2C1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67F88"/>
    <w:multiLevelType w:val="hybridMultilevel"/>
    <w:tmpl w:val="ABDED40A"/>
    <w:lvl w:ilvl="0" w:tplc="0DF02E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98064">
    <w:abstractNumId w:val="0"/>
  </w:num>
  <w:num w:numId="2" w16cid:durableId="493691726">
    <w:abstractNumId w:val="2"/>
  </w:num>
  <w:num w:numId="3" w16cid:durableId="1907186967">
    <w:abstractNumId w:val="6"/>
  </w:num>
  <w:num w:numId="4" w16cid:durableId="916550701">
    <w:abstractNumId w:val="13"/>
  </w:num>
  <w:num w:numId="5" w16cid:durableId="66341653">
    <w:abstractNumId w:val="4"/>
  </w:num>
  <w:num w:numId="6" w16cid:durableId="1866552617">
    <w:abstractNumId w:val="1"/>
  </w:num>
  <w:num w:numId="7" w16cid:durableId="991448605">
    <w:abstractNumId w:val="14"/>
  </w:num>
  <w:num w:numId="8" w16cid:durableId="1749307439">
    <w:abstractNumId w:val="12"/>
  </w:num>
  <w:num w:numId="9" w16cid:durableId="1052967879">
    <w:abstractNumId w:val="3"/>
  </w:num>
  <w:num w:numId="10" w16cid:durableId="1636368918">
    <w:abstractNumId w:val="5"/>
  </w:num>
  <w:num w:numId="11" w16cid:durableId="1601135654">
    <w:abstractNumId w:val="9"/>
  </w:num>
  <w:num w:numId="12" w16cid:durableId="1022973569">
    <w:abstractNumId w:val="8"/>
  </w:num>
  <w:num w:numId="13" w16cid:durableId="673455054">
    <w:abstractNumId w:val="10"/>
  </w:num>
  <w:num w:numId="14" w16cid:durableId="2002156984">
    <w:abstractNumId w:val="7"/>
  </w:num>
  <w:num w:numId="15" w16cid:durableId="1696692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A5"/>
    <w:rsid w:val="000004C9"/>
    <w:rsid w:val="0000135B"/>
    <w:rsid w:val="0000227B"/>
    <w:rsid w:val="00003F23"/>
    <w:rsid w:val="000044C7"/>
    <w:rsid w:val="0000464A"/>
    <w:rsid w:val="0000492F"/>
    <w:rsid w:val="00007525"/>
    <w:rsid w:val="00010DBF"/>
    <w:rsid w:val="00012F93"/>
    <w:rsid w:val="00022645"/>
    <w:rsid w:val="00050B8F"/>
    <w:rsid w:val="00055526"/>
    <w:rsid w:val="000565C5"/>
    <w:rsid w:val="0006253D"/>
    <w:rsid w:val="00063CA1"/>
    <w:rsid w:val="000668A1"/>
    <w:rsid w:val="00076B09"/>
    <w:rsid w:val="00094DF1"/>
    <w:rsid w:val="00096A8F"/>
    <w:rsid w:val="000A2E2F"/>
    <w:rsid w:val="000A3BF1"/>
    <w:rsid w:val="000B2B8C"/>
    <w:rsid w:val="000B65D2"/>
    <w:rsid w:val="000C01B7"/>
    <w:rsid w:val="000C4A35"/>
    <w:rsid w:val="000C608F"/>
    <w:rsid w:val="000D019C"/>
    <w:rsid w:val="000D062B"/>
    <w:rsid w:val="000D2397"/>
    <w:rsid w:val="000D3D0A"/>
    <w:rsid w:val="000D548D"/>
    <w:rsid w:val="000E2A9C"/>
    <w:rsid w:val="000E2C67"/>
    <w:rsid w:val="000E5D0D"/>
    <w:rsid w:val="000E67C7"/>
    <w:rsid w:val="000F0E9E"/>
    <w:rsid w:val="000F2FDD"/>
    <w:rsid w:val="000F51AE"/>
    <w:rsid w:val="00103F88"/>
    <w:rsid w:val="00110212"/>
    <w:rsid w:val="00110922"/>
    <w:rsid w:val="001124A2"/>
    <w:rsid w:val="001127BA"/>
    <w:rsid w:val="00112C3C"/>
    <w:rsid w:val="001154FD"/>
    <w:rsid w:val="0011711D"/>
    <w:rsid w:val="00117737"/>
    <w:rsid w:val="001259CA"/>
    <w:rsid w:val="0012723F"/>
    <w:rsid w:val="00127BD0"/>
    <w:rsid w:val="00130125"/>
    <w:rsid w:val="001335CF"/>
    <w:rsid w:val="00135E6B"/>
    <w:rsid w:val="001378E6"/>
    <w:rsid w:val="00137E8E"/>
    <w:rsid w:val="00140136"/>
    <w:rsid w:val="00141927"/>
    <w:rsid w:val="00143A96"/>
    <w:rsid w:val="001456AD"/>
    <w:rsid w:val="00152101"/>
    <w:rsid w:val="001576DF"/>
    <w:rsid w:val="00167495"/>
    <w:rsid w:val="001702AC"/>
    <w:rsid w:val="00172E93"/>
    <w:rsid w:val="001757C3"/>
    <w:rsid w:val="0018247F"/>
    <w:rsid w:val="001854B5"/>
    <w:rsid w:val="001A1362"/>
    <w:rsid w:val="001A1CD4"/>
    <w:rsid w:val="001A5745"/>
    <w:rsid w:val="001A60A5"/>
    <w:rsid w:val="001B008F"/>
    <w:rsid w:val="001B5414"/>
    <w:rsid w:val="001B733B"/>
    <w:rsid w:val="001C199B"/>
    <w:rsid w:val="001C6E4D"/>
    <w:rsid w:val="001D5169"/>
    <w:rsid w:val="001E037A"/>
    <w:rsid w:val="001E1DFD"/>
    <w:rsid w:val="001E2A36"/>
    <w:rsid w:val="00205D14"/>
    <w:rsid w:val="00212CDE"/>
    <w:rsid w:val="00213837"/>
    <w:rsid w:val="00227A62"/>
    <w:rsid w:val="0023209B"/>
    <w:rsid w:val="00233CBA"/>
    <w:rsid w:val="0023401D"/>
    <w:rsid w:val="0024207D"/>
    <w:rsid w:val="00246B16"/>
    <w:rsid w:val="002534A5"/>
    <w:rsid w:val="00255A5D"/>
    <w:rsid w:val="00260140"/>
    <w:rsid w:val="0026094B"/>
    <w:rsid w:val="00261385"/>
    <w:rsid w:val="00276092"/>
    <w:rsid w:val="00286408"/>
    <w:rsid w:val="00286D2E"/>
    <w:rsid w:val="002876E9"/>
    <w:rsid w:val="00292975"/>
    <w:rsid w:val="00294E4D"/>
    <w:rsid w:val="00295467"/>
    <w:rsid w:val="002A49FD"/>
    <w:rsid w:val="002B3E8E"/>
    <w:rsid w:val="002B44EA"/>
    <w:rsid w:val="002C2B16"/>
    <w:rsid w:val="002C2BCF"/>
    <w:rsid w:val="002C4AB9"/>
    <w:rsid w:val="002C4C7B"/>
    <w:rsid w:val="002D0158"/>
    <w:rsid w:val="002D34DB"/>
    <w:rsid w:val="002D4DF1"/>
    <w:rsid w:val="002D5166"/>
    <w:rsid w:val="002D7CE3"/>
    <w:rsid w:val="002E102C"/>
    <w:rsid w:val="002E5DB6"/>
    <w:rsid w:val="002F140D"/>
    <w:rsid w:val="002F1F97"/>
    <w:rsid w:val="002F260E"/>
    <w:rsid w:val="002F6B25"/>
    <w:rsid w:val="00304959"/>
    <w:rsid w:val="0031183E"/>
    <w:rsid w:val="00315E22"/>
    <w:rsid w:val="003244B2"/>
    <w:rsid w:val="0032521D"/>
    <w:rsid w:val="00331B5F"/>
    <w:rsid w:val="00331F03"/>
    <w:rsid w:val="00332D38"/>
    <w:rsid w:val="00336E2D"/>
    <w:rsid w:val="00346F65"/>
    <w:rsid w:val="00350C04"/>
    <w:rsid w:val="00357F53"/>
    <w:rsid w:val="0036316C"/>
    <w:rsid w:val="00365582"/>
    <w:rsid w:val="00366788"/>
    <w:rsid w:val="00372D5F"/>
    <w:rsid w:val="00387C23"/>
    <w:rsid w:val="00393D4E"/>
    <w:rsid w:val="00393EE5"/>
    <w:rsid w:val="003957EB"/>
    <w:rsid w:val="00396DA9"/>
    <w:rsid w:val="00396FBE"/>
    <w:rsid w:val="003A1410"/>
    <w:rsid w:val="003A1782"/>
    <w:rsid w:val="003B3140"/>
    <w:rsid w:val="003B3344"/>
    <w:rsid w:val="003B41A5"/>
    <w:rsid w:val="003B76DD"/>
    <w:rsid w:val="003C0CB2"/>
    <w:rsid w:val="003C3E94"/>
    <w:rsid w:val="003C6274"/>
    <w:rsid w:val="003C728F"/>
    <w:rsid w:val="003C7457"/>
    <w:rsid w:val="003D0EDC"/>
    <w:rsid w:val="003E070E"/>
    <w:rsid w:val="003E1278"/>
    <w:rsid w:val="003E184E"/>
    <w:rsid w:val="003F1C0E"/>
    <w:rsid w:val="003F2806"/>
    <w:rsid w:val="003F65D0"/>
    <w:rsid w:val="0040113E"/>
    <w:rsid w:val="00411673"/>
    <w:rsid w:val="00413EFF"/>
    <w:rsid w:val="00426E82"/>
    <w:rsid w:val="00427CAD"/>
    <w:rsid w:val="00430377"/>
    <w:rsid w:val="00430AB7"/>
    <w:rsid w:val="00434F47"/>
    <w:rsid w:val="004379B8"/>
    <w:rsid w:val="004411D4"/>
    <w:rsid w:val="004536F8"/>
    <w:rsid w:val="00455164"/>
    <w:rsid w:val="00455A94"/>
    <w:rsid w:val="00474433"/>
    <w:rsid w:val="00475AF4"/>
    <w:rsid w:val="00476EE2"/>
    <w:rsid w:val="00477A1B"/>
    <w:rsid w:val="0048292F"/>
    <w:rsid w:val="00492C68"/>
    <w:rsid w:val="004A0793"/>
    <w:rsid w:val="004A65DB"/>
    <w:rsid w:val="004B7B13"/>
    <w:rsid w:val="004C0F45"/>
    <w:rsid w:val="004C407F"/>
    <w:rsid w:val="004C43D7"/>
    <w:rsid w:val="004C64A7"/>
    <w:rsid w:val="004C6D73"/>
    <w:rsid w:val="004D1D08"/>
    <w:rsid w:val="004D38CB"/>
    <w:rsid w:val="004D483E"/>
    <w:rsid w:val="004D57FE"/>
    <w:rsid w:val="004D736D"/>
    <w:rsid w:val="004E265D"/>
    <w:rsid w:val="004E3074"/>
    <w:rsid w:val="004F18D3"/>
    <w:rsid w:val="004F5C7D"/>
    <w:rsid w:val="004F6817"/>
    <w:rsid w:val="004F741D"/>
    <w:rsid w:val="004F7D14"/>
    <w:rsid w:val="00507AD9"/>
    <w:rsid w:val="0051085E"/>
    <w:rsid w:val="005124E2"/>
    <w:rsid w:val="00521FC8"/>
    <w:rsid w:val="005230FB"/>
    <w:rsid w:val="00523528"/>
    <w:rsid w:val="005308B6"/>
    <w:rsid w:val="005317B2"/>
    <w:rsid w:val="00532CE5"/>
    <w:rsid w:val="005334C3"/>
    <w:rsid w:val="00536DA2"/>
    <w:rsid w:val="00541B75"/>
    <w:rsid w:val="00541E98"/>
    <w:rsid w:val="00542359"/>
    <w:rsid w:val="00544ED3"/>
    <w:rsid w:val="005457B3"/>
    <w:rsid w:val="005467D1"/>
    <w:rsid w:val="0055092E"/>
    <w:rsid w:val="00556557"/>
    <w:rsid w:val="0056113C"/>
    <w:rsid w:val="005622D7"/>
    <w:rsid w:val="005674D9"/>
    <w:rsid w:val="00570683"/>
    <w:rsid w:val="005801EE"/>
    <w:rsid w:val="005803D2"/>
    <w:rsid w:val="00583D73"/>
    <w:rsid w:val="00584732"/>
    <w:rsid w:val="005864A9"/>
    <w:rsid w:val="005917E1"/>
    <w:rsid w:val="0059285B"/>
    <w:rsid w:val="0059585D"/>
    <w:rsid w:val="005A3015"/>
    <w:rsid w:val="005A46B2"/>
    <w:rsid w:val="005A46CD"/>
    <w:rsid w:val="005A5F9C"/>
    <w:rsid w:val="005B1B11"/>
    <w:rsid w:val="005B1D92"/>
    <w:rsid w:val="005B26FA"/>
    <w:rsid w:val="005B417F"/>
    <w:rsid w:val="005B58E6"/>
    <w:rsid w:val="005C1C79"/>
    <w:rsid w:val="005C70E2"/>
    <w:rsid w:val="005D498F"/>
    <w:rsid w:val="005D5DE4"/>
    <w:rsid w:val="005D7987"/>
    <w:rsid w:val="005E00F5"/>
    <w:rsid w:val="005E5C1A"/>
    <w:rsid w:val="005F750C"/>
    <w:rsid w:val="00605AA9"/>
    <w:rsid w:val="00605AD2"/>
    <w:rsid w:val="00605C75"/>
    <w:rsid w:val="006127A3"/>
    <w:rsid w:val="00614D91"/>
    <w:rsid w:val="00615070"/>
    <w:rsid w:val="00622EED"/>
    <w:rsid w:val="00626DEF"/>
    <w:rsid w:val="00627FDF"/>
    <w:rsid w:val="006305EF"/>
    <w:rsid w:val="00634E47"/>
    <w:rsid w:val="00640CF0"/>
    <w:rsid w:val="006420FC"/>
    <w:rsid w:val="00644412"/>
    <w:rsid w:val="006523A9"/>
    <w:rsid w:val="006543AD"/>
    <w:rsid w:val="00656BCA"/>
    <w:rsid w:val="0065701D"/>
    <w:rsid w:val="00660377"/>
    <w:rsid w:val="006700FE"/>
    <w:rsid w:val="00671A46"/>
    <w:rsid w:val="006741EE"/>
    <w:rsid w:val="0068019E"/>
    <w:rsid w:val="00686547"/>
    <w:rsid w:val="00690FD8"/>
    <w:rsid w:val="006918A4"/>
    <w:rsid w:val="00697A73"/>
    <w:rsid w:val="006A385B"/>
    <w:rsid w:val="006A44B9"/>
    <w:rsid w:val="006B0559"/>
    <w:rsid w:val="006B634B"/>
    <w:rsid w:val="006B70CA"/>
    <w:rsid w:val="006C25C3"/>
    <w:rsid w:val="006C3347"/>
    <w:rsid w:val="006D2250"/>
    <w:rsid w:val="006D27FD"/>
    <w:rsid w:val="006D29C4"/>
    <w:rsid w:val="006D4547"/>
    <w:rsid w:val="007123F0"/>
    <w:rsid w:val="00721D5E"/>
    <w:rsid w:val="00724EF6"/>
    <w:rsid w:val="00725B50"/>
    <w:rsid w:val="0072636E"/>
    <w:rsid w:val="00732CB7"/>
    <w:rsid w:val="007418F0"/>
    <w:rsid w:val="00751656"/>
    <w:rsid w:val="00754FFD"/>
    <w:rsid w:val="00756875"/>
    <w:rsid w:val="00760E35"/>
    <w:rsid w:val="00764EA5"/>
    <w:rsid w:val="007737D9"/>
    <w:rsid w:val="0077385C"/>
    <w:rsid w:val="00787E1B"/>
    <w:rsid w:val="00790AFF"/>
    <w:rsid w:val="007A1AE5"/>
    <w:rsid w:val="007A3830"/>
    <w:rsid w:val="007A577F"/>
    <w:rsid w:val="007A7D79"/>
    <w:rsid w:val="007B108A"/>
    <w:rsid w:val="007B4617"/>
    <w:rsid w:val="007C010B"/>
    <w:rsid w:val="007C4B5F"/>
    <w:rsid w:val="007C54B9"/>
    <w:rsid w:val="007C5C0D"/>
    <w:rsid w:val="007D5F96"/>
    <w:rsid w:val="007D6526"/>
    <w:rsid w:val="007E2C7E"/>
    <w:rsid w:val="007E55E0"/>
    <w:rsid w:val="007E66BD"/>
    <w:rsid w:val="007E7944"/>
    <w:rsid w:val="007F0E06"/>
    <w:rsid w:val="007F184F"/>
    <w:rsid w:val="007F2B10"/>
    <w:rsid w:val="007F4291"/>
    <w:rsid w:val="007F69D6"/>
    <w:rsid w:val="0080015D"/>
    <w:rsid w:val="00804BD1"/>
    <w:rsid w:val="00805652"/>
    <w:rsid w:val="00807DC3"/>
    <w:rsid w:val="00811CD3"/>
    <w:rsid w:val="00815778"/>
    <w:rsid w:val="00816DAA"/>
    <w:rsid w:val="0082178B"/>
    <w:rsid w:val="00825850"/>
    <w:rsid w:val="0083365C"/>
    <w:rsid w:val="00843754"/>
    <w:rsid w:val="00846E75"/>
    <w:rsid w:val="00850417"/>
    <w:rsid w:val="008552E9"/>
    <w:rsid w:val="0085749E"/>
    <w:rsid w:val="00861555"/>
    <w:rsid w:val="00866A3B"/>
    <w:rsid w:val="00866E74"/>
    <w:rsid w:val="00885072"/>
    <w:rsid w:val="008866C3"/>
    <w:rsid w:val="00886B89"/>
    <w:rsid w:val="008873CB"/>
    <w:rsid w:val="00894E85"/>
    <w:rsid w:val="008A2D05"/>
    <w:rsid w:val="008A3037"/>
    <w:rsid w:val="008A78A0"/>
    <w:rsid w:val="008A7EFE"/>
    <w:rsid w:val="008B589C"/>
    <w:rsid w:val="008B58F6"/>
    <w:rsid w:val="008B7BEF"/>
    <w:rsid w:val="008C5B21"/>
    <w:rsid w:val="008D2603"/>
    <w:rsid w:val="008D7B9F"/>
    <w:rsid w:val="008E0C1C"/>
    <w:rsid w:val="008E60E1"/>
    <w:rsid w:val="008E61D1"/>
    <w:rsid w:val="008F7978"/>
    <w:rsid w:val="00900E55"/>
    <w:rsid w:val="0090116C"/>
    <w:rsid w:val="009059C5"/>
    <w:rsid w:val="00907BA4"/>
    <w:rsid w:val="009306FB"/>
    <w:rsid w:val="00933AFF"/>
    <w:rsid w:val="009362CF"/>
    <w:rsid w:val="00940D14"/>
    <w:rsid w:val="009420C5"/>
    <w:rsid w:val="009435BB"/>
    <w:rsid w:val="00951C08"/>
    <w:rsid w:val="009523DC"/>
    <w:rsid w:val="00953287"/>
    <w:rsid w:val="00954C12"/>
    <w:rsid w:val="009601EA"/>
    <w:rsid w:val="009675B4"/>
    <w:rsid w:val="00982DB1"/>
    <w:rsid w:val="0099346E"/>
    <w:rsid w:val="00994D89"/>
    <w:rsid w:val="00996554"/>
    <w:rsid w:val="009B1554"/>
    <w:rsid w:val="009B5514"/>
    <w:rsid w:val="009B6589"/>
    <w:rsid w:val="009B6AF7"/>
    <w:rsid w:val="009C7412"/>
    <w:rsid w:val="009C7E14"/>
    <w:rsid w:val="009D1EA5"/>
    <w:rsid w:val="009D48C4"/>
    <w:rsid w:val="009D6900"/>
    <w:rsid w:val="009E1935"/>
    <w:rsid w:val="009E436F"/>
    <w:rsid w:val="009E5B7F"/>
    <w:rsid w:val="009E79AD"/>
    <w:rsid w:val="009F426E"/>
    <w:rsid w:val="00A0122C"/>
    <w:rsid w:val="00A01C8A"/>
    <w:rsid w:val="00A04A35"/>
    <w:rsid w:val="00A12C2B"/>
    <w:rsid w:val="00A16841"/>
    <w:rsid w:val="00A30468"/>
    <w:rsid w:val="00A322EB"/>
    <w:rsid w:val="00A40E00"/>
    <w:rsid w:val="00A41577"/>
    <w:rsid w:val="00A4195D"/>
    <w:rsid w:val="00A4196A"/>
    <w:rsid w:val="00A465AC"/>
    <w:rsid w:val="00A47307"/>
    <w:rsid w:val="00A47A1D"/>
    <w:rsid w:val="00A50E2C"/>
    <w:rsid w:val="00A53B90"/>
    <w:rsid w:val="00A619F9"/>
    <w:rsid w:val="00A61A7C"/>
    <w:rsid w:val="00A67968"/>
    <w:rsid w:val="00A7083A"/>
    <w:rsid w:val="00A75DFF"/>
    <w:rsid w:val="00A90C56"/>
    <w:rsid w:val="00A92CEE"/>
    <w:rsid w:val="00A93592"/>
    <w:rsid w:val="00A93963"/>
    <w:rsid w:val="00A9720E"/>
    <w:rsid w:val="00AB0065"/>
    <w:rsid w:val="00AB0525"/>
    <w:rsid w:val="00AB2693"/>
    <w:rsid w:val="00AB3E23"/>
    <w:rsid w:val="00AB49A7"/>
    <w:rsid w:val="00AC0816"/>
    <w:rsid w:val="00AC3D6C"/>
    <w:rsid w:val="00AC43DC"/>
    <w:rsid w:val="00AD3356"/>
    <w:rsid w:val="00AE2E6A"/>
    <w:rsid w:val="00AE3AD8"/>
    <w:rsid w:val="00AE7A59"/>
    <w:rsid w:val="00AF255F"/>
    <w:rsid w:val="00AF4DEF"/>
    <w:rsid w:val="00B01242"/>
    <w:rsid w:val="00B026E2"/>
    <w:rsid w:val="00B03458"/>
    <w:rsid w:val="00B04659"/>
    <w:rsid w:val="00B0554A"/>
    <w:rsid w:val="00B06821"/>
    <w:rsid w:val="00B1540B"/>
    <w:rsid w:val="00B2303E"/>
    <w:rsid w:val="00B26DB1"/>
    <w:rsid w:val="00B31F7B"/>
    <w:rsid w:val="00B34923"/>
    <w:rsid w:val="00B37932"/>
    <w:rsid w:val="00B45FF9"/>
    <w:rsid w:val="00B52527"/>
    <w:rsid w:val="00B61A27"/>
    <w:rsid w:val="00B629ED"/>
    <w:rsid w:val="00B70B8C"/>
    <w:rsid w:val="00B73D03"/>
    <w:rsid w:val="00B76C42"/>
    <w:rsid w:val="00B9037B"/>
    <w:rsid w:val="00B93F4C"/>
    <w:rsid w:val="00B9743E"/>
    <w:rsid w:val="00B97552"/>
    <w:rsid w:val="00B9791C"/>
    <w:rsid w:val="00BA3F69"/>
    <w:rsid w:val="00BA7D04"/>
    <w:rsid w:val="00BB62F9"/>
    <w:rsid w:val="00BC003C"/>
    <w:rsid w:val="00BC192F"/>
    <w:rsid w:val="00BC3F80"/>
    <w:rsid w:val="00BC5B25"/>
    <w:rsid w:val="00BC663D"/>
    <w:rsid w:val="00BC6B0B"/>
    <w:rsid w:val="00BC7447"/>
    <w:rsid w:val="00BD048F"/>
    <w:rsid w:val="00BE4825"/>
    <w:rsid w:val="00BE6B3D"/>
    <w:rsid w:val="00BF0A4F"/>
    <w:rsid w:val="00BF154B"/>
    <w:rsid w:val="00BF1A86"/>
    <w:rsid w:val="00BF52CC"/>
    <w:rsid w:val="00BF68FC"/>
    <w:rsid w:val="00BF6B0E"/>
    <w:rsid w:val="00C04254"/>
    <w:rsid w:val="00C1329B"/>
    <w:rsid w:val="00C132D3"/>
    <w:rsid w:val="00C20396"/>
    <w:rsid w:val="00C210D0"/>
    <w:rsid w:val="00C33AD1"/>
    <w:rsid w:val="00C345D2"/>
    <w:rsid w:val="00C3732F"/>
    <w:rsid w:val="00C42743"/>
    <w:rsid w:val="00C5207F"/>
    <w:rsid w:val="00C54ABF"/>
    <w:rsid w:val="00C5752C"/>
    <w:rsid w:val="00C5762C"/>
    <w:rsid w:val="00C72037"/>
    <w:rsid w:val="00C90978"/>
    <w:rsid w:val="00C92C84"/>
    <w:rsid w:val="00C95C10"/>
    <w:rsid w:val="00CA3224"/>
    <w:rsid w:val="00CA5FAB"/>
    <w:rsid w:val="00CB38C3"/>
    <w:rsid w:val="00CB3A81"/>
    <w:rsid w:val="00CB5124"/>
    <w:rsid w:val="00CB722D"/>
    <w:rsid w:val="00CC09A2"/>
    <w:rsid w:val="00CC0BCD"/>
    <w:rsid w:val="00CC55CA"/>
    <w:rsid w:val="00CD0247"/>
    <w:rsid w:val="00CD04AF"/>
    <w:rsid w:val="00CD31B1"/>
    <w:rsid w:val="00CD41D5"/>
    <w:rsid w:val="00CD6BDC"/>
    <w:rsid w:val="00CE02D3"/>
    <w:rsid w:val="00CE062D"/>
    <w:rsid w:val="00CE0A32"/>
    <w:rsid w:val="00CE1097"/>
    <w:rsid w:val="00CE218A"/>
    <w:rsid w:val="00CF2CE4"/>
    <w:rsid w:val="00D0040C"/>
    <w:rsid w:val="00D04007"/>
    <w:rsid w:val="00D141C5"/>
    <w:rsid w:val="00D14425"/>
    <w:rsid w:val="00D228D4"/>
    <w:rsid w:val="00D243E6"/>
    <w:rsid w:val="00D341E1"/>
    <w:rsid w:val="00D44DB2"/>
    <w:rsid w:val="00D5365E"/>
    <w:rsid w:val="00D5462F"/>
    <w:rsid w:val="00D64967"/>
    <w:rsid w:val="00D65E6E"/>
    <w:rsid w:val="00D6611B"/>
    <w:rsid w:val="00D66D3A"/>
    <w:rsid w:val="00D678AF"/>
    <w:rsid w:val="00D67F6C"/>
    <w:rsid w:val="00D70065"/>
    <w:rsid w:val="00D71790"/>
    <w:rsid w:val="00D77BF0"/>
    <w:rsid w:val="00D80884"/>
    <w:rsid w:val="00D820DF"/>
    <w:rsid w:val="00D92290"/>
    <w:rsid w:val="00D933B7"/>
    <w:rsid w:val="00D94007"/>
    <w:rsid w:val="00D940BB"/>
    <w:rsid w:val="00DA2C03"/>
    <w:rsid w:val="00DA4BC0"/>
    <w:rsid w:val="00DB1D02"/>
    <w:rsid w:val="00DB2042"/>
    <w:rsid w:val="00DB5063"/>
    <w:rsid w:val="00DB6249"/>
    <w:rsid w:val="00DC7E4A"/>
    <w:rsid w:val="00DD251B"/>
    <w:rsid w:val="00DF092C"/>
    <w:rsid w:val="00DF1684"/>
    <w:rsid w:val="00DF23D7"/>
    <w:rsid w:val="00DF3D16"/>
    <w:rsid w:val="00DF3E61"/>
    <w:rsid w:val="00DF6579"/>
    <w:rsid w:val="00DF7C75"/>
    <w:rsid w:val="00E023C7"/>
    <w:rsid w:val="00E03EB9"/>
    <w:rsid w:val="00E040B6"/>
    <w:rsid w:val="00E149BD"/>
    <w:rsid w:val="00E1502D"/>
    <w:rsid w:val="00E228A6"/>
    <w:rsid w:val="00E262AB"/>
    <w:rsid w:val="00E316AF"/>
    <w:rsid w:val="00E400A0"/>
    <w:rsid w:val="00E40579"/>
    <w:rsid w:val="00E42785"/>
    <w:rsid w:val="00E44CD9"/>
    <w:rsid w:val="00E52A40"/>
    <w:rsid w:val="00E57876"/>
    <w:rsid w:val="00E57BEF"/>
    <w:rsid w:val="00E57CA2"/>
    <w:rsid w:val="00E60E0F"/>
    <w:rsid w:val="00E62150"/>
    <w:rsid w:val="00E7450A"/>
    <w:rsid w:val="00E8170E"/>
    <w:rsid w:val="00E82FD8"/>
    <w:rsid w:val="00E83B1A"/>
    <w:rsid w:val="00E84853"/>
    <w:rsid w:val="00E95EC6"/>
    <w:rsid w:val="00E97EEB"/>
    <w:rsid w:val="00EA2BE2"/>
    <w:rsid w:val="00EA7A21"/>
    <w:rsid w:val="00EB1F97"/>
    <w:rsid w:val="00EC6707"/>
    <w:rsid w:val="00EC6950"/>
    <w:rsid w:val="00ED1863"/>
    <w:rsid w:val="00ED1E47"/>
    <w:rsid w:val="00ED53E6"/>
    <w:rsid w:val="00EE0496"/>
    <w:rsid w:val="00EE1C68"/>
    <w:rsid w:val="00EE1E5C"/>
    <w:rsid w:val="00EE2B06"/>
    <w:rsid w:val="00EE2D46"/>
    <w:rsid w:val="00EE6055"/>
    <w:rsid w:val="00EE707F"/>
    <w:rsid w:val="00EF6E5D"/>
    <w:rsid w:val="00F0503A"/>
    <w:rsid w:val="00F059A0"/>
    <w:rsid w:val="00F06605"/>
    <w:rsid w:val="00F06B53"/>
    <w:rsid w:val="00F1049D"/>
    <w:rsid w:val="00F17D1F"/>
    <w:rsid w:val="00F20F1C"/>
    <w:rsid w:val="00F24625"/>
    <w:rsid w:val="00F274D8"/>
    <w:rsid w:val="00F33B18"/>
    <w:rsid w:val="00F3668E"/>
    <w:rsid w:val="00F4212C"/>
    <w:rsid w:val="00F425DE"/>
    <w:rsid w:val="00F44B88"/>
    <w:rsid w:val="00F45710"/>
    <w:rsid w:val="00F45819"/>
    <w:rsid w:val="00F47512"/>
    <w:rsid w:val="00F50DA7"/>
    <w:rsid w:val="00F52987"/>
    <w:rsid w:val="00F60D12"/>
    <w:rsid w:val="00F66D5D"/>
    <w:rsid w:val="00F77AF5"/>
    <w:rsid w:val="00F8105B"/>
    <w:rsid w:val="00F8334C"/>
    <w:rsid w:val="00F90A67"/>
    <w:rsid w:val="00F91ADD"/>
    <w:rsid w:val="00F920FF"/>
    <w:rsid w:val="00F95D4B"/>
    <w:rsid w:val="00F975D7"/>
    <w:rsid w:val="00F97C77"/>
    <w:rsid w:val="00FA15C9"/>
    <w:rsid w:val="00FA3098"/>
    <w:rsid w:val="00FA5B41"/>
    <w:rsid w:val="00FA7C87"/>
    <w:rsid w:val="00FB2292"/>
    <w:rsid w:val="00FB738B"/>
    <w:rsid w:val="00FB77BB"/>
    <w:rsid w:val="00FC1927"/>
    <w:rsid w:val="00FC24F9"/>
    <w:rsid w:val="00FC510D"/>
    <w:rsid w:val="00FD0060"/>
    <w:rsid w:val="00FE25A1"/>
    <w:rsid w:val="00FF358B"/>
    <w:rsid w:val="00FF4A0D"/>
    <w:rsid w:val="00FF4F8C"/>
    <w:rsid w:val="00FF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99251DE"/>
  <w15:docId w15:val="{16982A5E-0CF0-A64B-BD6C-C87A73CB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CD4"/>
    <w:pPr>
      <w:suppressAutoHyphens/>
    </w:pPr>
    <w:rPr>
      <w:noProof/>
    </w:rPr>
  </w:style>
  <w:style w:type="paragraph" w:styleId="Heading1">
    <w:name w:val="heading 1"/>
    <w:basedOn w:val="Normal"/>
    <w:next w:val="Normal"/>
    <w:qFormat/>
    <w:rsid w:val="001A1CD4"/>
    <w:pPr>
      <w:keepNext/>
      <w:numPr>
        <w:numId w:val="1"/>
      </w:numPr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1A1CD4"/>
    <w:pPr>
      <w:keepNext/>
      <w:numPr>
        <w:ilvl w:val="1"/>
        <w:numId w:val="1"/>
      </w:numPr>
      <w:jc w:val="right"/>
      <w:outlineLvl w:val="1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A1CD4"/>
  </w:style>
  <w:style w:type="character" w:customStyle="1" w:styleId="WW-Absatz-Standardschriftart">
    <w:name w:val="WW-Absatz-Standardschriftart"/>
    <w:rsid w:val="001A1CD4"/>
  </w:style>
  <w:style w:type="character" w:customStyle="1" w:styleId="Caratterepredefinitoparagrafo1">
    <w:name w:val="Carattere predefinito paragrafo1"/>
    <w:rsid w:val="001A1CD4"/>
  </w:style>
  <w:style w:type="character" w:customStyle="1" w:styleId="WW-Carpredefinitoparagrafo">
    <w:name w:val="WW-Car. predefinito paragrafo"/>
    <w:rsid w:val="001A1CD4"/>
  </w:style>
  <w:style w:type="character" w:styleId="PageNumber">
    <w:name w:val="page number"/>
    <w:basedOn w:val="WW-Carpredefinitoparagrafo"/>
    <w:semiHidden/>
    <w:rsid w:val="001A1CD4"/>
  </w:style>
  <w:style w:type="paragraph" w:customStyle="1" w:styleId="Heading">
    <w:name w:val="Heading"/>
    <w:basedOn w:val="Normal"/>
    <w:next w:val="BodyText"/>
    <w:rsid w:val="001A1CD4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styleId="BodyText">
    <w:name w:val="Body Text"/>
    <w:basedOn w:val="Normal"/>
    <w:semiHidden/>
    <w:rsid w:val="001A1CD4"/>
    <w:pPr>
      <w:spacing w:after="120"/>
    </w:pPr>
  </w:style>
  <w:style w:type="paragraph" w:styleId="List">
    <w:name w:val="List"/>
    <w:basedOn w:val="BodyText"/>
    <w:semiHidden/>
    <w:rsid w:val="001A1CD4"/>
  </w:style>
  <w:style w:type="paragraph" w:customStyle="1" w:styleId="Caption1">
    <w:name w:val="Caption1"/>
    <w:basedOn w:val="Normal"/>
    <w:rsid w:val="001A1C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1A1CD4"/>
    <w:pPr>
      <w:suppressLineNumbers/>
    </w:pPr>
  </w:style>
  <w:style w:type="paragraph" w:styleId="Header">
    <w:name w:val="header"/>
    <w:basedOn w:val="Normal"/>
    <w:link w:val="HeaderChar"/>
    <w:uiPriority w:val="99"/>
    <w:rsid w:val="001A1CD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1A1CD4"/>
    <w:pPr>
      <w:tabs>
        <w:tab w:val="center" w:pos="4819"/>
        <w:tab w:val="right" w:pos="9638"/>
      </w:tabs>
    </w:pPr>
  </w:style>
  <w:style w:type="paragraph" w:customStyle="1" w:styleId="WW-Testofumetto">
    <w:name w:val="WW-Testo fumetto"/>
    <w:basedOn w:val="Normal"/>
    <w:rsid w:val="001A1CD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BodyText"/>
    <w:rsid w:val="001A1CD4"/>
    <w:pPr>
      <w:suppressLineNumbers/>
    </w:pPr>
  </w:style>
  <w:style w:type="paragraph" w:customStyle="1" w:styleId="TableHeading">
    <w:name w:val="Table Heading"/>
    <w:basedOn w:val="TableContents"/>
    <w:rsid w:val="001A1CD4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1A1CD4"/>
  </w:style>
  <w:style w:type="paragraph" w:styleId="BalloonText">
    <w:name w:val="Balloon Text"/>
    <w:basedOn w:val="Normal"/>
    <w:link w:val="BalloonTextChar"/>
    <w:uiPriority w:val="99"/>
    <w:semiHidden/>
    <w:unhideWhenUsed/>
    <w:rsid w:val="008873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CB"/>
    <w:rPr>
      <w:rFonts w:ascii="Lucida Grande" w:hAnsi="Lucida Grande"/>
      <w:noProof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C57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noProof w:val="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752C"/>
    <w:rPr>
      <w:rFonts w:ascii="Courier" w:hAnsi="Courier" w:cs="Courier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483E"/>
    <w:rPr>
      <w:noProof/>
    </w:rPr>
  </w:style>
  <w:style w:type="paragraph" w:styleId="ListParagraph">
    <w:name w:val="List Paragraph"/>
    <w:basedOn w:val="Normal"/>
    <w:rsid w:val="00F17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7E7944"/>
    <w:pPr>
      <w:suppressAutoHyphens w:val="0"/>
      <w:jc w:val="center"/>
    </w:pPr>
    <w:rPr>
      <w:b/>
      <w:noProof w:val="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E7944"/>
    <w:rPr>
      <w:b/>
      <w:sz w:val="40"/>
      <w:szCs w:val="20"/>
    </w:rPr>
  </w:style>
  <w:style w:type="table" w:styleId="TableGrid">
    <w:name w:val="Table Grid"/>
    <w:basedOn w:val="TableNormal"/>
    <w:rsid w:val="00AC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4E265D"/>
  </w:style>
  <w:style w:type="character" w:customStyle="1" w:styleId="CommentTextChar">
    <w:name w:val="Comment Text Char"/>
    <w:basedOn w:val="DefaultParagraphFont"/>
    <w:link w:val="CommentText"/>
    <w:rsid w:val="004E265D"/>
    <w:rPr>
      <w:noProof/>
    </w:rPr>
  </w:style>
  <w:style w:type="character" w:styleId="CommentReference">
    <w:name w:val="annotation reference"/>
    <w:basedOn w:val="DefaultParagraphFont"/>
    <w:semiHidden/>
    <w:unhideWhenUsed/>
    <w:rsid w:val="00F97C77"/>
    <w:rPr>
      <w:sz w:val="18"/>
      <w:szCs w:val="18"/>
    </w:rPr>
  </w:style>
  <w:style w:type="paragraph" w:customStyle="1" w:styleId="normalesottolineato">
    <w:name w:val="normale sottolineato"/>
    <w:basedOn w:val="Normal"/>
    <w:rsid w:val="00094DF1"/>
    <w:pPr>
      <w:spacing w:before="120"/>
      <w:ind w:left="709"/>
      <w:jc w:val="both"/>
    </w:pPr>
    <w:rPr>
      <w:i/>
      <w:iCs/>
      <w:noProof w:val="0"/>
      <w:sz w:val="20"/>
      <w:szCs w:val="20"/>
      <w:u w:val="single"/>
      <w:lang w:eastAsia="zh-CN"/>
    </w:rPr>
  </w:style>
  <w:style w:type="paragraph" w:customStyle="1" w:styleId="LO-Normal">
    <w:name w:val="LO-Normal"/>
    <w:rsid w:val="00094DF1"/>
    <w:pPr>
      <w:suppressAutoHyphens/>
      <w:spacing w:after="240" w:line="360" w:lineRule="auto"/>
      <w:jc w:val="both"/>
    </w:pPr>
    <w:rPr>
      <w:sz w:val="20"/>
      <w:szCs w:val="20"/>
      <w:lang w:eastAsia="zh-CN"/>
    </w:rPr>
  </w:style>
  <w:style w:type="character" w:styleId="Hyperlink">
    <w:name w:val="Hyperlink"/>
    <w:basedOn w:val="DefaultParagraphFont"/>
    <w:rsid w:val="007737D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66D5D"/>
  </w:style>
  <w:style w:type="character" w:styleId="UnresolvedMention">
    <w:name w:val="Unresolved Mention"/>
    <w:basedOn w:val="DefaultParagraphFont"/>
    <w:uiPriority w:val="99"/>
    <w:semiHidden/>
    <w:unhideWhenUsed/>
    <w:rsid w:val="00F66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66D5D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CD41D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D41D5"/>
    <w:rPr>
      <w:noProof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CD41D5"/>
    <w:rPr>
      <w:vertAlign w:val="superscript"/>
    </w:rPr>
  </w:style>
  <w:style w:type="paragraph" w:styleId="Caption">
    <w:name w:val="caption"/>
    <w:basedOn w:val="Normal"/>
    <w:next w:val="Normal"/>
    <w:unhideWhenUsed/>
    <w:rsid w:val="001124A2"/>
    <w:pPr>
      <w:spacing w:after="200"/>
    </w:pPr>
    <w:rPr>
      <w:i/>
      <w:iCs/>
      <w:color w:val="1F497D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9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9791C"/>
    <w:rPr>
      <w:b/>
      <w:bCs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6274"/>
    <w:rPr>
      <w:noProof/>
    </w:rPr>
  </w:style>
  <w:style w:type="paragraph" w:styleId="Revision">
    <w:name w:val="Revision"/>
    <w:hidden/>
    <w:semiHidden/>
    <w:rsid w:val="000D062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6185-0CB6-47B7-B15B-12133A3D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Progetto Analisi Dati Alte Energie</vt:lpstr>
      <vt:lpstr>Progetto Analisi Dati Alte Energie</vt:lpstr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Analisi Dati Alte Energie</dc:title>
  <dc:subject/>
  <dc:creator>FMf</dc:creator>
  <cp:keywords/>
  <cp:lastModifiedBy>Andrea Argan</cp:lastModifiedBy>
  <cp:revision>19</cp:revision>
  <cp:lastPrinted>2019-03-14T12:57:00Z</cp:lastPrinted>
  <dcterms:created xsi:type="dcterms:W3CDTF">2026-03-19T16:24:00Z</dcterms:created>
  <dcterms:modified xsi:type="dcterms:W3CDTF">2026-03-23T11:23:00Z</dcterms:modified>
</cp:coreProperties>
</file>